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C41C68" w14:textId="2F8921AB" w:rsidR="002547A9" w:rsidRDefault="002547A9" w:rsidP="00F869D3">
      <w:pPr>
        <w:tabs>
          <w:tab w:val="left" w:pos="0"/>
          <w:tab w:val="left" w:pos="284"/>
        </w:tabs>
        <w:spacing w:after="0" w:line="240" w:lineRule="auto"/>
        <w:ind w:right="-2"/>
        <w:jc w:val="both"/>
        <w:rPr>
          <w:rFonts w:ascii="Times New Roman" w:hAnsi="Times New Roman"/>
          <w:b/>
          <w:bCs/>
          <w:sz w:val="24"/>
          <w:szCs w:val="24"/>
        </w:rPr>
      </w:pPr>
      <w:r w:rsidRPr="002547A9">
        <w:rPr>
          <w:rFonts w:ascii="Times New Roman" w:hAnsi="Times New Roman"/>
          <w:b/>
          <w:sz w:val="24"/>
          <w:szCs w:val="24"/>
        </w:rPr>
        <w:t xml:space="preserve">SOSYAL GÜVENLİK KURUMU İLE </w:t>
      </w:r>
      <w:r w:rsidR="00D21226" w:rsidRPr="00822BD7">
        <w:rPr>
          <w:rFonts w:ascii="Times New Roman" w:hAnsi="Times New Roman"/>
          <w:b/>
          <w:bCs/>
          <w:sz w:val="24"/>
          <w:szCs w:val="24"/>
        </w:rPr>
        <w:t>ISMARLAMA</w:t>
      </w:r>
      <w:r w:rsidR="00D21226" w:rsidRPr="00D21226">
        <w:rPr>
          <w:rFonts w:ascii="Times New Roman" w:hAnsi="Times New Roman"/>
          <w:b/>
          <w:bCs/>
          <w:sz w:val="24"/>
          <w:szCs w:val="24"/>
        </w:rPr>
        <w:t xml:space="preserve"> </w:t>
      </w:r>
      <w:r w:rsidRPr="002547A9">
        <w:rPr>
          <w:rFonts w:ascii="Times New Roman" w:hAnsi="Times New Roman"/>
          <w:b/>
          <w:bCs/>
          <w:sz w:val="24"/>
          <w:szCs w:val="24"/>
        </w:rPr>
        <w:t>PROTEZ VE ORTEZ MERKEZLERİ</w:t>
      </w:r>
      <w:r w:rsidRPr="00D21226">
        <w:rPr>
          <w:rFonts w:ascii="Times New Roman" w:hAnsi="Times New Roman"/>
          <w:b/>
          <w:bCs/>
          <w:sz w:val="24"/>
          <w:szCs w:val="24"/>
        </w:rPr>
        <w:t xml:space="preserve"> </w:t>
      </w:r>
      <w:r w:rsidRPr="002547A9">
        <w:rPr>
          <w:rFonts w:ascii="Times New Roman" w:hAnsi="Times New Roman"/>
          <w:b/>
          <w:bCs/>
          <w:sz w:val="24"/>
          <w:szCs w:val="24"/>
        </w:rPr>
        <w:t>ARASINDA PROTEZ</w:t>
      </w:r>
      <w:r w:rsidR="00E21A42">
        <w:rPr>
          <w:rFonts w:ascii="Times New Roman" w:hAnsi="Times New Roman"/>
          <w:b/>
          <w:bCs/>
          <w:sz w:val="24"/>
          <w:szCs w:val="24"/>
        </w:rPr>
        <w:t xml:space="preserve"> /</w:t>
      </w:r>
      <w:r w:rsidRPr="002547A9">
        <w:rPr>
          <w:rFonts w:ascii="Times New Roman" w:hAnsi="Times New Roman"/>
          <w:b/>
          <w:bCs/>
          <w:sz w:val="24"/>
          <w:szCs w:val="24"/>
        </w:rPr>
        <w:t xml:space="preserve"> ORTEZ TEMİNİNE İLİŞKİN SÖZLEŞME</w:t>
      </w:r>
    </w:p>
    <w:p w14:paraId="13828944" w14:textId="77777777" w:rsidR="006D6D58" w:rsidRDefault="00715EE4" w:rsidP="00F869D3">
      <w:pPr>
        <w:tabs>
          <w:tab w:val="left" w:pos="0"/>
          <w:tab w:val="left" w:pos="284"/>
        </w:tabs>
        <w:spacing w:after="0" w:line="240" w:lineRule="auto"/>
        <w:ind w:right="-2"/>
        <w:jc w:val="both"/>
        <w:rPr>
          <w:rFonts w:ascii="Times New Roman" w:hAnsi="Times New Roman"/>
          <w:b/>
          <w:sz w:val="24"/>
          <w:szCs w:val="24"/>
        </w:rPr>
      </w:pPr>
      <w:r>
        <w:rPr>
          <w:rFonts w:ascii="Times New Roman" w:hAnsi="Times New Roman"/>
          <w:b/>
          <w:sz w:val="24"/>
          <w:szCs w:val="24"/>
        </w:rPr>
        <w:t xml:space="preserve">1.  </w:t>
      </w:r>
      <w:r w:rsidR="008236B5" w:rsidRPr="008236B5">
        <w:rPr>
          <w:rFonts w:ascii="Times New Roman" w:hAnsi="Times New Roman"/>
          <w:b/>
          <w:sz w:val="24"/>
          <w:szCs w:val="24"/>
        </w:rPr>
        <w:t>TARAFLAR</w:t>
      </w:r>
      <w:r w:rsidR="00FF3604" w:rsidRPr="00715EE4">
        <w:rPr>
          <w:rFonts w:ascii="Times New Roman" w:hAnsi="Times New Roman"/>
          <w:b/>
          <w:sz w:val="24"/>
          <w:szCs w:val="24"/>
        </w:rPr>
        <w:t xml:space="preserve">, </w:t>
      </w:r>
      <w:r w:rsidR="006C0AAB">
        <w:rPr>
          <w:rFonts w:ascii="Times New Roman" w:hAnsi="Times New Roman"/>
          <w:b/>
          <w:sz w:val="24"/>
          <w:szCs w:val="24"/>
        </w:rPr>
        <w:t xml:space="preserve">AMAÇ, </w:t>
      </w:r>
      <w:r w:rsidR="006C0AAB" w:rsidRPr="00715EE4">
        <w:rPr>
          <w:rFonts w:ascii="Times New Roman" w:hAnsi="Times New Roman"/>
          <w:b/>
          <w:sz w:val="24"/>
          <w:szCs w:val="24"/>
        </w:rPr>
        <w:t>DAYANAK</w:t>
      </w:r>
      <w:r w:rsidR="006C0AAB">
        <w:rPr>
          <w:rFonts w:ascii="Times New Roman" w:hAnsi="Times New Roman"/>
          <w:b/>
          <w:sz w:val="24"/>
          <w:szCs w:val="24"/>
        </w:rPr>
        <w:t xml:space="preserve">, </w:t>
      </w:r>
      <w:r w:rsidR="006C0AAB" w:rsidRPr="00715EE4">
        <w:rPr>
          <w:rFonts w:ascii="Times New Roman" w:hAnsi="Times New Roman"/>
          <w:b/>
          <w:sz w:val="24"/>
          <w:szCs w:val="24"/>
        </w:rPr>
        <w:t>KONU</w:t>
      </w:r>
      <w:r w:rsidR="006C0AAB">
        <w:rPr>
          <w:rFonts w:ascii="Times New Roman" w:hAnsi="Times New Roman"/>
          <w:b/>
          <w:sz w:val="24"/>
          <w:szCs w:val="24"/>
        </w:rPr>
        <w:t xml:space="preserve"> </w:t>
      </w:r>
      <w:r w:rsidR="006D6D58" w:rsidRPr="00715EE4">
        <w:rPr>
          <w:rFonts w:ascii="Times New Roman" w:hAnsi="Times New Roman"/>
          <w:b/>
          <w:sz w:val="24"/>
          <w:szCs w:val="24"/>
        </w:rPr>
        <w:t>VE TANIMLAR</w:t>
      </w:r>
    </w:p>
    <w:p w14:paraId="45BF8D68" w14:textId="77777777" w:rsidR="0078602C" w:rsidRDefault="00F64941" w:rsidP="00F869D3">
      <w:pPr>
        <w:tabs>
          <w:tab w:val="left" w:pos="0"/>
          <w:tab w:val="left" w:pos="284"/>
        </w:tabs>
        <w:spacing w:after="0" w:line="240" w:lineRule="auto"/>
        <w:ind w:right="-2"/>
        <w:jc w:val="both"/>
        <w:rPr>
          <w:rFonts w:ascii="Times New Roman" w:hAnsi="Times New Roman"/>
          <w:b/>
          <w:sz w:val="24"/>
          <w:szCs w:val="24"/>
        </w:rPr>
      </w:pPr>
      <w:r>
        <w:rPr>
          <w:rFonts w:ascii="Times New Roman" w:hAnsi="Times New Roman"/>
          <w:b/>
          <w:sz w:val="24"/>
          <w:szCs w:val="24"/>
        </w:rPr>
        <w:t>1.1. Taraflar</w:t>
      </w:r>
    </w:p>
    <w:p w14:paraId="4182C880" w14:textId="14C43204" w:rsidR="004B3479" w:rsidRDefault="004B3479" w:rsidP="00F869D3">
      <w:pPr>
        <w:tabs>
          <w:tab w:val="left" w:pos="0"/>
          <w:tab w:val="left" w:pos="284"/>
        </w:tabs>
        <w:spacing w:after="0" w:line="240" w:lineRule="auto"/>
        <w:ind w:right="-2"/>
        <w:jc w:val="both"/>
        <w:rPr>
          <w:rFonts w:ascii="Times New Roman" w:hAnsi="Times New Roman"/>
          <w:sz w:val="24"/>
          <w:szCs w:val="24"/>
        </w:rPr>
      </w:pPr>
      <w:r w:rsidRPr="004B3479">
        <w:rPr>
          <w:rFonts w:ascii="Times New Roman" w:hAnsi="Times New Roman"/>
          <w:sz w:val="24"/>
          <w:szCs w:val="24"/>
        </w:rPr>
        <w:t xml:space="preserve">Sosyal Güvenlik Kurum ile………………………………………………………………… ………………………………………………………………………………. </w:t>
      </w:r>
      <w:proofErr w:type="gramStart"/>
      <w:r w:rsidRPr="004B3479">
        <w:rPr>
          <w:rFonts w:ascii="Times New Roman" w:hAnsi="Times New Roman"/>
          <w:sz w:val="24"/>
          <w:szCs w:val="24"/>
        </w:rPr>
        <w:t>adresinde</w:t>
      </w:r>
      <w:proofErr w:type="gramEnd"/>
      <w:r w:rsidRPr="004B3479">
        <w:rPr>
          <w:rFonts w:ascii="Times New Roman" w:hAnsi="Times New Roman"/>
          <w:sz w:val="24"/>
          <w:szCs w:val="24"/>
        </w:rPr>
        <w:t xml:space="preserve"> mukim,  …………</w:t>
      </w:r>
      <w:r w:rsidR="006C0AAB">
        <w:rPr>
          <w:rFonts w:ascii="Times New Roman" w:hAnsi="Times New Roman"/>
          <w:sz w:val="24"/>
          <w:szCs w:val="24"/>
        </w:rPr>
        <w:t>……………………………………………………………………………….U</w:t>
      </w:r>
      <w:r w:rsidRPr="004B3479">
        <w:rPr>
          <w:rFonts w:ascii="Times New Roman" w:hAnsi="Times New Roman"/>
          <w:sz w:val="24"/>
          <w:szCs w:val="24"/>
        </w:rPr>
        <w:t xml:space="preserve">nvanlı, merkezinin sahibi gerçek veya tüzel kişi olan …………………………………………  </w:t>
      </w:r>
      <w:proofErr w:type="gramStart"/>
      <w:r w:rsidRPr="004B3479">
        <w:rPr>
          <w:rFonts w:ascii="Times New Roman" w:hAnsi="Times New Roman"/>
          <w:sz w:val="24"/>
          <w:szCs w:val="24"/>
        </w:rPr>
        <w:t>ve</w:t>
      </w:r>
      <w:proofErr w:type="gramEnd"/>
      <w:r w:rsidRPr="004B3479">
        <w:rPr>
          <w:rFonts w:ascii="Times New Roman" w:hAnsi="Times New Roman"/>
          <w:sz w:val="24"/>
          <w:szCs w:val="24"/>
        </w:rPr>
        <w:t xml:space="preserve"> merkezin sorumlu müdürü  ………………….…………. </w:t>
      </w:r>
      <w:proofErr w:type="spellStart"/>
      <w:proofErr w:type="gramStart"/>
      <w:r w:rsidRPr="004B3479">
        <w:rPr>
          <w:rFonts w:ascii="Times New Roman" w:hAnsi="Times New Roman"/>
          <w:sz w:val="24"/>
          <w:szCs w:val="24"/>
        </w:rPr>
        <w:t>dır</w:t>
      </w:r>
      <w:proofErr w:type="spellEnd"/>
      <w:proofErr w:type="gramEnd"/>
      <w:r w:rsidRPr="004B3479">
        <w:rPr>
          <w:rFonts w:ascii="Times New Roman" w:hAnsi="Times New Roman"/>
          <w:sz w:val="24"/>
          <w:szCs w:val="24"/>
        </w:rPr>
        <w:t>.</w:t>
      </w:r>
    </w:p>
    <w:p w14:paraId="6B456D60" w14:textId="77777777" w:rsidR="0078602C" w:rsidRDefault="003279F3" w:rsidP="00F869D3">
      <w:pPr>
        <w:spacing w:before="240" w:after="0" w:line="240" w:lineRule="auto"/>
        <w:jc w:val="both"/>
        <w:rPr>
          <w:rFonts w:ascii="Times New Roman" w:hAnsi="Times New Roman"/>
          <w:b/>
          <w:sz w:val="24"/>
          <w:szCs w:val="24"/>
        </w:rPr>
      </w:pPr>
      <w:r>
        <w:rPr>
          <w:rFonts w:ascii="Times New Roman" w:hAnsi="Times New Roman"/>
          <w:b/>
          <w:sz w:val="24"/>
          <w:szCs w:val="24"/>
        </w:rPr>
        <w:t>1.2. Amaç</w:t>
      </w:r>
    </w:p>
    <w:p w14:paraId="6C011174" w14:textId="77777777" w:rsidR="0078602C" w:rsidRDefault="003279F3" w:rsidP="00F869D3">
      <w:pPr>
        <w:spacing w:line="240" w:lineRule="auto"/>
        <w:jc w:val="both"/>
        <w:rPr>
          <w:rFonts w:ascii="Times New Roman" w:hAnsi="Times New Roman"/>
          <w:sz w:val="24"/>
          <w:szCs w:val="24"/>
        </w:rPr>
      </w:pPr>
      <w:r>
        <w:rPr>
          <w:rFonts w:ascii="Times New Roman" w:hAnsi="Times New Roman"/>
          <w:sz w:val="24"/>
          <w:szCs w:val="24"/>
        </w:rPr>
        <w:t>Bu sözleşmenin amacı</w:t>
      </w:r>
      <w:r w:rsidR="008838E4">
        <w:rPr>
          <w:rFonts w:ascii="Times New Roman" w:hAnsi="Times New Roman"/>
          <w:sz w:val="24"/>
          <w:szCs w:val="24"/>
        </w:rPr>
        <w:t>,</w:t>
      </w:r>
      <w:r>
        <w:rPr>
          <w:rFonts w:ascii="Times New Roman" w:hAnsi="Times New Roman"/>
          <w:sz w:val="24"/>
          <w:szCs w:val="24"/>
        </w:rPr>
        <w:t xml:space="preserve"> sağlık hizmet bedelleri Sosyal Güvenlik Kurumu tarafından karşılanan kişiler adına </w:t>
      </w:r>
      <w:r w:rsidRPr="00257E8A">
        <w:rPr>
          <w:rFonts w:ascii="Times New Roman" w:hAnsi="Times New Roman"/>
          <w:sz w:val="24"/>
          <w:szCs w:val="24"/>
        </w:rPr>
        <w:t>SUT’</w:t>
      </w:r>
      <w:r w:rsidR="00F0389B">
        <w:rPr>
          <w:rFonts w:ascii="Times New Roman" w:hAnsi="Times New Roman"/>
          <w:sz w:val="24"/>
          <w:szCs w:val="24"/>
        </w:rPr>
        <w:t xml:space="preserve"> </w:t>
      </w:r>
      <w:r w:rsidRPr="00257E8A">
        <w:rPr>
          <w:rFonts w:ascii="Times New Roman" w:hAnsi="Times New Roman"/>
          <w:sz w:val="24"/>
          <w:szCs w:val="24"/>
        </w:rPr>
        <w:t>ta tanımlı sağlık hizmeti sunucuları tarafından sağlık raporu ve reçete düzenlenmesi suretiyle kullanılması öngörülen</w:t>
      </w:r>
      <w:r>
        <w:rPr>
          <w:rFonts w:ascii="Times New Roman" w:hAnsi="Times New Roman"/>
          <w:sz w:val="24"/>
          <w:szCs w:val="24"/>
        </w:rPr>
        <w:t xml:space="preserve"> protez ve </w:t>
      </w:r>
      <w:proofErr w:type="spellStart"/>
      <w:r>
        <w:rPr>
          <w:rFonts w:ascii="Times New Roman" w:hAnsi="Times New Roman"/>
          <w:sz w:val="24"/>
          <w:szCs w:val="24"/>
        </w:rPr>
        <w:t>ortezlerden</w:t>
      </w:r>
      <w:proofErr w:type="spellEnd"/>
      <w:r>
        <w:rPr>
          <w:rFonts w:ascii="Times New Roman" w:hAnsi="Times New Roman"/>
          <w:sz w:val="24"/>
          <w:szCs w:val="24"/>
        </w:rPr>
        <w:t>; ısmarlama protez</w:t>
      </w:r>
      <w:r w:rsidRPr="00822BD7">
        <w:rPr>
          <w:rFonts w:ascii="Times New Roman" w:hAnsi="Times New Roman"/>
          <w:sz w:val="24"/>
          <w:szCs w:val="24"/>
        </w:rPr>
        <w:t xml:space="preserve"> </w:t>
      </w:r>
      <w:r>
        <w:rPr>
          <w:rFonts w:ascii="Times New Roman" w:hAnsi="Times New Roman"/>
          <w:sz w:val="24"/>
          <w:szCs w:val="24"/>
        </w:rPr>
        <w:t xml:space="preserve">ve </w:t>
      </w:r>
      <w:proofErr w:type="spellStart"/>
      <w:r w:rsidRPr="00822BD7">
        <w:rPr>
          <w:rFonts w:ascii="Times New Roman" w:hAnsi="Times New Roman"/>
          <w:sz w:val="24"/>
          <w:szCs w:val="24"/>
        </w:rPr>
        <w:t>ortez</w:t>
      </w:r>
      <w:proofErr w:type="spellEnd"/>
      <w:r>
        <w:rPr>
          <w:rFonts w:ascii="Times New Roman" w:hAnsi="Times New Roman"/>
          <w:sz w:val="24"/>
          <w:szCs w:val="24"/>
        </w:rPr>
        <w:t xml:space="preserve"> üretimi ve satışı yapan merkezlerin Sosyal Güvenlik Kurumu ile olan ilişkilerinin kurallara bağlanmasıdır.</w:t>
      </w:r>
    </w:p>
    <w:p w14:paraId="0F04B14B" w14:textId="6ADE44C4" w:rsidR="00D179D3" w:rsidRDefault="003279F3" w:rsidP="00F869D3">
      <w:pPr>
        <w:spacing w:after="0" w:line="240" w:lineRule="auto"/>
        <w:jc w:val="both"/>
        <w:rPr>
          <w:rFonts w:ascii="Times New Roman" w:hAnsi="Times New Roman"/>
          <w:b/>
          <w:sz w:val="24"/>
          <w:szCs w:val="24"/>
        </w:rPr>
      </w:pPr>
      <w:r>
        <w:rPr>
          <w:rFonts w:ascii="Times New Roman" w:hAnsi="Times New Roman"/>
          <w:b/>
          <w:sz w:val="24"/>
          <w:szCs w:val="24"/>
        </w:rPr>
        <w:t>1.3</w:t>
      </w:r>
      <w:r w:rsidRPr="007D3354">
        <w:rPr>
          <w:rFonts w:ascii="Times New Roman" w:hAnsi="Times New Roman"/>
          <w:b/>
          <w:sz w:val="24"/>
          <w:szCs w:val="24"/>
        </w:rPr>
        <w:t>. Dayanak</w:t>
      </w:r>
    </w:p>
    <w:p w14:paraId="74C48501" w14:textId="122E2316" w:rsidR="003279F3" w:rsidRPr="003279F3" w:rsidRDefault="003279F3" w:rsidP="00F869D3">
      <w:pPr>
        <w:spacing w:after="0" w:line="240" w:lineRule="auto"/>
        <w:jc w:val="both"/>
        <w:rPr>
          <w:rFonts w:ascii="Times New Roman" w:hAnsi="Times New Roman"/>
          <w:sz w:val="24"/>
          <w:szCs w:val="24"/>
        </w:rPr>
      </w:pPr>
      <w:r w:rsidRPr="00F64941">
        <w:rPr>
          <w:rFonts w:ascii="Times New Roman" w:hAnsi="Times New Roman"/>
          <w:sz w:val="24"/>
          <w:szCs w:val="24"/>
        </w:rPr>
        <w:t>Bu sözleşmenin</w:t>
      </w:r>
      <w:r>
        <w:rPr>
          <w:rFonts w:ascii="Times New Roman" w:hAnsi="Times New Roman"/>
          <w:sz w:val="24"/>
          <w:szCs w:val="24"/>
        </w:rPr>
        <w:t xml:space="preserve"> dayanağı</w:t>
      </w:r>
      <w:r w:rsidRPr="00257E8A">
        <w:rPr>
          <w:rFonts w:ascii="Times New Roman" w:hAnsi="Times New Roman"/>
          <w:sz w:val="24"/>
          <w:szCs w:val="24"/>
        </w:rPr>
        <w:t>; 5510 sayılı Sosyal Sigortalar ve Genel Sağlık Sigortası Kanunun ilgili maddeleri ve Kurum mevzuatı</w:t>
      </w:r>
      <w:r>
        <w:rPr>
          <w:rFonts w:ascii="Times New Roman" w:hAnsi="Times New Roman"/>
          <w:sz w:val="24"/>
          <w:szCs w:val="24"/>
        </w:rPr>
        <w:t>dır.</w:t>
      </w:r>
    </w:p>
    <w:p w14:paraId="322F6429" w14:textId="77777777" w:rsidR="00F64941" w:rsidRDefault="007B3169" w:rsidP="00F869D3">
      <w:pPr>
        <w:spacing w:before="240" w:after="0" w:line="240" w:lineRule="auto"/>
        <w:jc w:val="both"/>
        <w:rPr>
          <w:rFonts w:ascii="Times New Roman" w:hAnsi="Times New Roman"/>
          <w:b/>
          <w:sz w:val="24"/>
          <w:szCs w:val="24"/>
        </w:rPr>
      </w:pPr>
      <w:r>
        <w:rPr>
          <w:rFonts w:ascii="Times New Roman" w:hAnsi="Times New Roman"/>
          <w:b/>
          <w:sz w:val="24"/>
          <w:szCs w:val="24"/>
        </w:rPr>
        <w:t>1</w:t>
      </w:r>
      <w:r w:rsidR="003279F3">
        <w:rPr>
          <w:rFonts w:ascii="Times New Roman" w:hAnsi="Times New Roman"/>
          <w:b/>
          <w:sz w:val="24"/>
          <w:szCs w:val="24"/>
        </w:rPr>
        <w:t>.4</w:t>
      </w:r>
      <w:r w:rsidR="005D4BE1">
        <w:rPr>
          <w:rFonts w:ascii="Times New Roman" w:hAnsi="Times New Roman"/>
          <w:b/>
          <w:sz w:val="24"/>
          <w:szCs w:val="24"/>
        </w:rPr>
        <w:t xml:space="preserve">. </w:t>
      </w:r>
      <w:r w:rsidR="00F64941">
        <w:rPr>
          <w:rFonts w:ascii="Times New Roman" w:hAnsi="Times New Roman"/>
          <w:b/>
          <w:sz w:val="24"/>
          <w:szCs w:val="24"/>
        </w:rPr>
        <w:t>Konu</w:t>
      </w:r>
    </w:p>
    <w:p w14:paraId="5F2248D7" w14:textId="77777777" w:rsidR="002931A8" w:rsidRPr="00F64941" w:rsidRDefault="000D1573" w:rsidP="00F869D3">
      <w:pPr>
        <w:spacing w:after="0" w:line="240" w:lineRule="auto"/>
        <w:jc w:val="both"/>
        <w:rPr>
          <w:rFonts w:ascii="Times New Roman" w:hAnsi="Times New Roman"/>
          <w:b/>
          <w:sz w:val="24"/>
          <w:szCs w:val="24"/>
        </w:rPr>
      </w:pPr>
      <w:r>
        <w:rPr>
          <w:rFonts w:ascii="Times New Roman" w:hAnsi="Times New Roman"/>
          <w:sz w:val="24"/>
          <w:szCs w:val="24"/>
        </w:rPr>
        <w:t xml:space="preserve">Bu sözleşmenin konusu, </w:t>
      </w:r>
      <w:r w:rsidR="007D7CF1" w:rsidRPr="00257E8A">
        <w:rPr>
          <w:rFonts w:ascii="Times New Roman" w:hAnsi="Times New Roman"/>
          <w:sz w:val="24"/>
          <w:szCs w:val="24"/>
        </w:rPr>
        <w:t>sağlık hizmet</w:t>
      </w:r>
      <w:r w:rsidR="002931A8" w:rsidRPr="00257E8A">
        <w:rPr>
          <w:rFonts w:ascii="Times New Roman" w:hAnsi="Times New Roman"/>
          <w:sz w:val="24"/>
          <w:szCs w:val="24"/>
        </w:rPr>
        <w:t xml:space="preserve"> bedelleri Sosyal Güvenlik Kurumu tarafından karşılanan kişiler</w:t>
      </w:r>
      <w:r>
        <w:rPr>
          <w:rFonts w:ascii="Times New Roman" w:hAnsi="Times New Roman"/>
          <w:sz w:val="24"/>
          <w:szCs w:val="24"/>
        </w:rPr>
        <w:t>e</w:t>
      </w:r>
      <w:r w:rsidR="00D62476">
        <w:rPr>
          <w:rFonts w:ascii="Times New Roman" w:hAnsi="Times New Roman"/>
          <w:sz w:val="24"/>
          <w:szCs w:val="24"/>
        </w:rPr>
        <w:t>,</w:t>
      </w:r>
      <w:r w:rsidR="002931A8" w:rsidRPr="00257E8A">
        <w:rPr>
          <w:rFonts w:ascii="Times New Roman" w:hAnsi="Times New Roman"/>
          <w:sz w:val="24"/>
          <w:szCs w:val="24"/>
        </w:rPr>
        <w:t xml:space="preserve"> </w:t>
      </w:r>
      <w:r w:rsidR="00E35E64">
        <w:rPr>
          <w:rFonts w:ascii="Times New Roman" w:hAnsi="Times New Roman"/>
          <w:sz w:val="24"/>
          <w:szCs w:val="24"/>
        </w:rPr>
        <w:t xml:space="preserve">protez ve </w:t>
      </w:r>
      <w:proofErr w:type="spellStart"/>
      <w:r w:rsidR="00E35E64">
        <w:rPr>
          <w:rFonts w:ascii="Times New Roman" w:hAnsi="Times New Roman"/>
          <w:sz w:val="24"/>
          <w:szCs w:val="24"/>
        </w:rPr>
        <w:t>ortezlerden</w:t>
      </w:r>
      <w:proofErr w:type="spellEnd"/>
      <w:r w:rsidR="00E35E64">
        <w:rPr>
          <w:rFonts w:ascii="Times New Roman" w:hAnsi="Times New Roman"/>
          <w:sz w:val="24"/>
          <w:szCs w:val="24"/>
        </w:rPr>
        <w:t>;</w:t>
      </w:r>
      <w:r w:rsidR="00D62476">
        <w:rPr>
          <w:rFonts w:ascii="Times New Roman" w:hAnsi="Times New Roman"/>
          <w:sz w:val="24"/>
          <w:szCs w:val="24"/>
        </w:rPr>
        <w:t xml:space="preserve"> ısmarlama protez</w:t>
      </w:r>
      <w:r w:rsidR="00822BD7" w:rsidRPr="00822BD7">
        <w:rPr>
          <w:rFonts w:ascii="Times New Roman" w:hAnsi="Times New Roman"/>
          <w:sz w:val="24"/>
          <w:szCs w:val="24"/>
        </w:rPr>
        <w:t xml:space="preserve"> </w:t>
      </w:r>
      <w:r w:rsidR="00822BD7">
        <w:rPr>
          <w:rFonts w:ascii="Times New Roman" w:hAnsi="Times New Roman"/>
          <w:sz w:val="24"/>
          <w:szCs w:val="24"/>
        </w:rPr>
        <w:t xml:space="preserve">ve </w:t>
      </w:r>
      <w:proofErr w:type="spellStart"/>
      <w:r w:rsidR="00822BD7" w:rsidRPr="00822BD7">
        <w:rPr>
          <w:rFonts w:ascii="Times New Roman" w:hAnsi="Times New Roman"/>
          <w:sz w:val="24"/>
          <w:szCs w:val="24"/>
        </w:rPr>
        <w:t>ortez</w:t>
      </w:r>
      <w:proofErr w:type="spellEnd"/>
      <w:r w:rsidR="00D62476">
        <w:rPr>
          <w:rFonts w:ascii="Times New Roman" w:hAnsi="Times New Roman"/>
          <w:sz w:val="24"/>
          <w:szCs w:val="24"/>
        </w:rPr>
        <w:t xml:space="preserve"> üretimi ve sa</w:t>
      </w:r>
      <w:r w:rsidR="00E35E64">
        <w:rPr>
          <w:rFonts w:ascii="Times New Roman" w:hAnsi="Times New Roman"/>
          <w:sz w:val="24"/>
          <w:szCs w:val="24"/>
        </w:rPr>
        <w:t>tışı yapan merkezlerce</w:t>
      </w:r>
      <w:r w:rsidR="00D62476">
        <w:rPr>
          <w:rFonts w:ascii="Times New Roman" w:hAnsi="Times New Roman"/>
          <w:sz w:val="24"/>
          <w:szCs w:val="24"/>
        </w:rPr>
        <w:t>,</w:t>
      </w:r>
      <w:r w:rsidR="002931A8" w:rsidRPr="00257E8A">
        <w:rPr>
          <w:rFonts w:ascii="Times New Roman" w:hAnsi="Times New Roman"/>
          <w:sz w:val="24"/>
          <w:szCs w:val="24"/>
        </w:rPr>
        <w:t xml:space="preserve"> ısmarlama olarak üretilen ve</w:t>
      </w:r>
      <w:r w:rsidR="00B20691" w:rsidRPr="00257E8A">
        <w:rPr>
          <w:rFonts w:ascii="Times New Roman" w:hAnsi="Times New Roman"/>
          <w:sz w:val="24"/>
          <w:szCs w:val="24"/>
        </w:rPr>
        <w:t xml:space="preserve"> uygulanan protez ve </w:t>
      </w:r>
      <w:proofErr w:type="spellStart"/>
      <w:r w:rsidR="00B20691" w:rsidRPr="00257E8A">
        <w:rPr>
          <w:rFonts w:ascii="Times New Roman" w:hAnsi="Times New Roman"/>
          <w:sz w:val="24"/>
          <w:szCs w:val="24"/>
        </w:rPr>
        <w:t>ortezler</w:t>
      </w:r>
      <w:proofErr w:type="spellEnd"/>
      <w:r w:rsidR="00B20691" w:rsidRPr="00257E8A">
        <w:rPr>
          <w:rFonts w:ascii="Times New Roman" w:hAnsi="Times New Roman"/>
          <w:sz w:val="24"/>
          <w:szCs w:val="24"/>
        </w:rPr>
        <w:t xml:space="preserve"> ile </w:t>
      </w:r>
      <w:r w:rsidR="00DF28E0" w:rsidRPr="00822BD7">
        <w:rPr>
          <w:rFonts w:ascii="Times New Roman" w:hAnsi="Times New Roman"/>
          <w:bCs/>
          <w:sz w:val="24"/>
          <w:szCs w:val="24"/>
        </w:rPr>
        <w:t xml:space="preserve">Türkiye İlaç ve Tıbbi Cihaz Kurumu (TİTCK) </w:t>
      </w:r>
      <w:r w:rsidR="00B20691" w:rsidRPr="00822BD7">
        <w:rPr>
          <w:rFonts w:ascii="Times New Roman" w:hAnsi="Times New Roman"/>
          <w:sz w:val="24"/>
          <w:szCs w:val="24"/>
        </w:rPr>
        <w:t xml:space="preserve">tarafından </w:t>
      </w:r>
      <w:r w:rsidR="00D62476" w:rsidRPr="00822BD7">
        <w:rPr>
          <w:rFonts w:ascii="Times New Roman" w:hAnsi="Times New Roman"/>
          <w:sz w:val="24"/>
          <w:szCs w:val="24"/>
        </w:rPr>
        <w:t>ısmarlama protez</w:t>
      </w:r>
      <w:r w:rsidR="00822BD7" w:rsidRPr="00822BD7">
        <w:rPr>
          <w:rFonts w:ascii="Times New Roman" w:hAnsi="Times New Roman"/>
          <w:sz w:val="24"/>
          <w:szCs w:val="24"/>
        </w:rPr>
        <w:t xml:space="preserve"> ve </w:t>
      </w:r>
      <w:proofErr w:type="spellStart"/>
      <w:r w:rsidR="00822BD7" w:rsidRPr="00822BD7">
        <w:rPr>
          <w:rFonts w:ascii="Times New Roman" w:hAnsi="Times New Roman"/>
          <w:sz w:val="24"/>
          <w:szCs w:val="24"/>
        </w:rPr>
        <w:t>ortez</w:t>
      </w:r>
      <w:proofErr w:type="spellEnd"/>
      <w:r w:rsidR="00D62476" w:rsidRPr="00822BD7">
        <w:rPr>
          <w:rFonts w:ascii="Times New Roman" w:hAnsi="Times New Roman"/>
          <w:sz w:val="24"/>
          <w:szCs w:val="24"/>
        </w:rPr>
        <w:t xml:space="preserve"> ür</w:t>
      </w:r>
      <w:r w:rsidR="00822BD7" w:rsidRPr="00822BD7">
        <w:rPr>
          <w:rFonts w:ascii="Times New Roman" w:hAnsi="Times New Roman"/>
          <w:sz w:val="24"/>
          <w:szCs w:val="24"/>
        </w:rPr>
        <w:t xml:space="preserve">etimi </w:t>
      </w:r>
      <w:r w:rsidR="0044230F" w:rsidRPr="00822BD7">
        <w:rPr>
          <w:rFonts w:ascii="Times New Roman" w:hAnsi="Times New Roman"/>
          <w:sz w:val="24"/>
          <w:szCs w:val="24"/>
        </w:rPr>
        <w:t>ve satışı</w:t>
      </w:r>
      <w:r w:rsidR="00822BD7" w:rsidRPr="00822BD7">
        <w:rPr>
          <w:rFonts w:ascii="Times New Roman" w:hAnsi="Times New Roman"/>
          <w:sz w:val="24"/>
          <w:szCs w:val="24"/>
        </w:rPr>
        <w:t xml:space="preserve"> yapan merkezlere</w:t>
      </w:r>
      <w:r w:rsidR="0044230F">
        <w:rPr>
          <w:rFonts w:ascii="Times New Roman" w:hAnsi="Times New Roman"/>
          <w:sz w:val="24"/>
          <w:szCs w:val="24"/>
        </w:rPr>
        <w:t>,</w:t>
      </w:r>
      <w:r w:rsidR="00D62476" w:rsidRPr="00822BD7">
        <w:rPr>
          <w:rFonts w:ascii="Times New Roman" w:hAnsi="Times New Roman"/>
          <w:sz w:val="24"/>
          <w:szCs w:val="24"/>
        </w:rPr>
        <w:t xml:space="preserve"> satış yetkisi verilen</w:t>
      </w:r>
      <w:r w:rsidR="00B20691" w:rsidRPr="00822BD7">
        <w:rPr>
          <w:rFonts w:ascii="Times New Roman" w:hAnsi="Times New Roman"/>
          <w:sz w:val="24"/>
          <w:szCs w:val="24"/>
        </w:rPr>
        <w:t xml:space="preserve"> hazır protez ve </w:t>
      </w:r>
      <w:proofErr w:type="spellStart"/>
      <w:r w:rsidR="00B20691" w:rsidRPr="00822BD7">
        <w:rPr>
          <w:rFonts w:ascii="Times New Roman" w:hAnsi="Times New Roman"/>
          <w:sz w:val="24"/>
          <w:szCs w:val="24"/>
        </w:rPr>
        <w:t>ortezlerin</w:t>
      </w:r>
      <w:proofErr w:type="spellEnd"/>
      <w:r w:rsidR="002931A8" w:rsidRPr="00822BD7">
        <w:rPr>
          <w:rFonts w:ascii="Times New Roman" w:hAnsi="Times New Roman"/>
          <w:sz w:val="24"/>
          <w:szCs w:val="24"/>
        </w:rPr>
        <w:t xml:space="preserve"> temin edilmesine ilişkin usul ve esaslar ile karşılıklı hak ve yükümlülüklerin belirlen</w:t>
      </w:r>
      <w:r w:rsidR="002931A8" w:rsidRPr="00257E8A">
        <w:rPr>
          <w:rFonts w:ascii="Times New Roman" w:hAnsi="Times New Roman"/>
          <w:sz w:val="24"/>
          <w:szCs w:val="24"/>
        </w:rPr>
        <w:t>mesidir.</w:t>
      </w:r>
    </w:p>
    <w:p w14:paraId="4151590A" w14:textId="77777777" w:rsidR="001F04E1" w:rsidRPr="007A2E1E" w:rsidRDefault="004B3479" w:rsidP="00F869D3">
      <w:pPr>
        <w:spacing w:before="240" w:after="0" w:line="240" w:lineRule="auto"/>
        <w:jc w:val="both"/>
        <w:rPr>
          <w:rFonts w:ascii="Times New Roman" w:hAnsi="Times New Roman"/>
          <w:b/>
          <w:color w:val="000000" w:themeColor="text1"/>
          <w:sz w:val="24"/>
          <w:szCs w:val="24"/>
        </w:rPr>
      </w:pPr>
      <w:r>
        <w:rPr>
          <w:rFonts w:ascii="Times New Roman" w:hAnsi="Times New Roman"/>
          <w:b/>
          <w:color w:val="000000" w:themeColor="text1"/>
          <w:sz w:val="24"/>
          <w:szCs w:val="24"/>
        </w:rPr>
        <w:t>1.5</w:t>
      </w:r>
      <w:r w:rsidR="00715EE4" w:rsidRPr="007A2E1E">
        <w:rPr>
          <w:rFonts w:ascii="Times New Roman" w:hAnsi="Times New Roman"/>
          <w:b/>
          <w:color w:val="000000" w:themeColor="text1"/>
          <w:sz w:val="24"/>
          <w:szCs w:val="24"/>
        </w:rPr>
        <w:t xml:space="preserve">. </w:t>
      </w:r>
      <w:r w:rsidR="001F04E1" w:rsidRPr="007A2E1E">
        <w:rPr>
          <w:rFonts w:ascii="Times New Roman" w:hAnsi="Times New Roman"/>
          <w:b/>
          <w:color w:val="000000" w:themeColor="text1"/>
          <w:sz w:val="24"/>
          <w:szCs w:val="24"/>
        </w:rPr>
        <w:t>Tanımlar</w:t>
      </w:r>
    </w:p>
    <w:p w14:paraId="68D1B4EA" w14:textId="438B0226" w:rsidR="009B5379" w:rsidRPr="00DD020D" w:rsidRDefault="00DF28E0" w:rsidP="00F869D3">
      <w:pPr>
        <w:tabs>
          <w:tab w:val="left" w:pos="0"/>
        </w:tabs>
        <w:autoSpaceDE w:val="0"/>
        <w:autoSpaceDN w:val="0"/>
        <w:adjustRightInd w:val="0"/>
        <w:spacing w:after="0" w:line="240" w:lineRule="auto"/>
        <w:jc w:val="both"/>
        <w:rPr>
          <w:rFonts w:ascii="Times New Roman" w:hAnsi="Times New Roman"/>
          <w:b/>
          <w:color w:val="000000" w:themeColor="text1"/>
          <w:sz w:val="24"/>
          <w:szCs w:val="24"/>
        </w:rPr>
      </w:pPr>
      <w:r>
        <w:rPr>
          <w:rFonts w:ascii="Times New Roman" w:hAnsi="Times New Roman"/>
          <w:b/>
          <w:color w:val="000000" w:themeColor="text1"/>
          <w:sz w:val="24"/>
          <w:szCs w:val="24"/>
        </w:rPr>
        <w:t>I.</w:t>
      </w:r>
      <w:r w:rsidR="005D4BE1">
        <w:rPr>
          <w:rFonts w:ascii="Times New Roman" w:hAnsi="Times New Roman"/>
          <w:b/>
          <w:color w:val="000000" w:themeColor="text1"/>
          <w:sz w:val="24"/>
          <w:szCs w:val="24"/>
        </w:rPr>
        <w:t xml:space="preserve"> </w:t>
      </w:r>
      <w:r>
        <w:rPr>
          <w:rFonts w:ascii="Times New Roman" w:hAnsi="Times New Roman"/>
          <w:b/>
          <w:color w:val="000000" w:themeColor="text1"/>
          <w:sz w:val="24"/>
          <w:szCs w:val="24"/>
        </w:rPr>
        <w:t xml:space="preserve">Grup </w:t>
      </w:r>
      <w:r w:rsidR="008838E4">
        <w:rPr>
          <w:rFonts w:ascii="Times New Roman" w:hAnsi="Times New Roman"/>
          <w:b/>
          <w:color w:val="000000" w:themeColor="text1"/>
          <w:sz w:val="24"/>
          <w:szCs w:val="24"/>
        </w:rPr>
        <w:t>Cihaz</w:t>
      </w:r>
      <w:r w:rsidR="00DD020D">
        <w:rPr>
          <w:rFonts w:ascii="Times New Roman" w:hAnsi="Times New Roman"/>
          <w:b/>
          <w:color w:val="000000" w:themeColor="text1"/>
          <w:sz w:val="24"/>
          <w:szCs w:val="24"/>
        </w:rPr>
        <w:t xml:space="preserve">: </w:t>
      </w:r>
      <w:r w:rsidR="009B5379" w:rsidRPr="00F64941">
        <w:rPr>
          <w:rFonts w:ascii="Times New Roman" w:hAnsi="Times New Roman"/>
          <w:sz w:val="24"/>
          <w:szCs w:val="24"/>
        </w:rPr>
        <w:t>Belirli bir hastada kullanılmak amacıyla, ölçü ve prova ile kişiye özel ısmarlama olarak üretilen ve uygulanan</w:t>
      </w:r>
      <w:r w:rsidR="009B5379" w:rsidRPr="00164765">
        <w:rPr>
          <w:rFonts w:ascii="Times New Roman" w:hAnsi="Times New Roman"/>
          <w:sz w:val="24"/>
          <w:szCs w:val="24"/>
        </w:rPr>
        <w:t xml:space="preserve"> SUT eki listelerde yer alan protez ve </w:t>
      </w:r>
      <w:proofErr w:type="spellStart"/>
      <w:r w:rsidR="009B5379" w:rsidRPr="00164765">
        <w:rPr>
          <w:rFonts w:ascii="Times New Roman" w:hAnsi="Times New Roman"/>
          <w:sz w:val="24"/>
          <w:szCs w:val="24"/>
        </w:rPr>
        <w:t>ortezi</w:t>
      </w:r>
      <w:proofErr w:type="spellEnd"/>
      <w:r w:rsidR="009B5379" w:rsidRPr="00164765">
        <w:rPr>
          <w:rFonts w:ascii="Times New Roman" w:hAnsi="Times New Roman"/>
          <w:sz w:val="24"/>
          <w:szCs w:val="24"/>
        </w:rPr>
        <w:t xml:space="preserve">, </w:t>
      </w:r>
    </w:p>
    <w:p w14:paraId="50165E82" w14:textId="77777777" w:rsidR="009B5379" w:rsidRPr="00164765" w:rsidRDefault="00513CB2" w:rsidP="00F869D3">
      <w:pPr>
        <w:tabs>
          <w:tab w:val="left" w:pos="0"/>
        </w:tabs>
        <w:autoSpaceDE w:val="0"/>
        <w:autoSpaceDN w:val="0"/>
        <w:adjustRightInd w:val="0"/>
        <w:spacing w:after="0" w:line="240" w:lineRule="auto"/>
        <w:jc w:val="both"/>
        <w:rPr>
          <w:rFonts w:ascii="Times New Roman" w:hAnsi="Times New Roman"/>
          <w:sz w:val="24"/>
          <w:szCs w:val="24"/>
        </w:rPr>
      </w:pPr>
      <w:r>
        <w:rPr>
          <w:rFonts w:ascii="Times New Roman" w:hAnsi="Times New Roman"/>
          <w:b/>
          <w:color w:val="000000" w:themeColor="text1"/>
          <w:sz w:val="24"/>
          <w:szCs w:val="24"/>
        </w:rPr>
        <w:t xml:space="preserve">II. Grup </w:t>
      </w:r>
      <w:r w:rsidR="00A4309E" w:rsidRPr="00DF28E0">
        <w:rPr>
          <w:rFonts w:ascii="Times New Roman" w:hAnsi="Times New Roman"/>
          <w:b/>
          <w:color w:val="000000" w:themeColor="text1"/>
          <w:sz w:val="24"/>
          <w:szCs w:val="24"/>
        </w:rPr>
        <w:t>Cihaz</w:t>
      </w:r>
      <w:r w:rsidR="00A4309E" w:rsidRPr="00164765">
        <w:rPr>
          <w:rFonts w:ascii="Times New Roman" w:hAnsi="Times New Roman"/>
          <w:b/>
          <w:sz w:val="24"/>
          <w:szCs w:val="24"/>
        </w:rPr>
        <w:t xml:space="preserve">: </w:t>
      </w:r>
      <w:r w:rsidR="00A4309E" w:rsidRPr="00164765">
        <w:rPr>
          <w:rFonts w:ascii="Times New Roman" w:hAnsi="Times New Roman"/>
          <w:sz w:val="24"/>
          <w:szCs w:val="24"/>
        </w:rPr>
        <w:t>“</w:t>
      </w:r>
      <w:r w:rsidR="009B5379" w:rsidRPr="00164765">
        <w:rPr>
          <w:rFonts w:ascii="Times New Roman" w:hAnsi="Times New Roman"/>
          <w:sz w:val="24"/>
          <w:szCs w:val="24"/>
        </w:rPr>
        <w:t xml:space="preserve">Ismarlama Protez ve </w:t>
      </w:r>
      <w:proofErr w:type="spellStart"/>
      <w:r w:rsidR="009B5379" w:rsidRPr="00164765">
        <w:rPr>
          <w:rFonts w:ascii="Times New Roman" w:hAnsi="Times New Roman"/>
          <w:sz w:val="24"/>
          <w:szCs w:val="24"/>
        </w:rPr>
        <w:t>Ortez</w:t>
      </w:r>
      <w:proofErr w:type="spellEnd"/>
      <w:r w:rsidR="009B5379" w:rsidRPr="00164765">
        <w:rPr>
          <w:rFonts w:ascii="Times New Roman" w:hAnsi="Times New Roman"/>
          <w:sz w:val="24"/>
          <w:szCs w:val="24"/>
        </w:rPr>
        <w:t xml:space="preserve"> Merkezleri İle İşitme Cihazı Merkezleri Hakkında Yönetmelik" eki Ek-9’ da tanımlanan </w:t>
      </w:r>
      <w:r w:rsidR="008640CA" w:rsidRPr="00164765">
        <w:rPr>
          <w:rFonts w:ascii="Times New Roman" w:hAnsi="Times New Roman"/>
          <w:sz w:val="24"/>
          <w:szCs w:val="24"/>
        </w:rPr>
        <w:t xml:space="preserve">hazır </w:t>
      </w:r>
      <w:proofErr w:type="spellStart"/>
      <w:r w:rsidR="008640CA" w:rsidRPr="00164765">
        <w:rPr>
          <w:rFonts w:ascii="Times New Roman" w:hAnsi="Times New Roman"/>
          <w:sz w:val="24"/>
          <w:szCs w:val="24"/>
        </w:rPr>
        <w:t>ortezlerden</w:t>
      </w:r>
      <w:proofErr w:type="spellEnd"/>
      <w:r w:rsidR="009B5379" w:rsidRPr="00164765">
        <w:rPr>
          <w:rFonts w:ascii="Times New Roman" w:hAnsi="Times New Roman"/>
          <w:sz w:val="24"/>
          <w:szCs w:val="24"/>
        </w:rPr>
        <w:t>,</w:t>
      </w:r>
      <w:r w:rsidR="008640CA" w:rsidRPr="00164765">
        <w:rPr>
          <w:rFonts w:ascii="Times New Roman" w:hAnsi="Times New Roman"/>
          <w:sz w:val="24"/>
          <w:szCs w:val="24"/>
        </w:rPr>
        <w:t xml:space="preserve"> SUT eki listelerde yer alan Kurumca belirlenen hazır </w:t>
      </w:r>
      <w:proofErr w:type="spellStart"/>
      <w:r w:rsidR="008640CA" w:rsidRPr="00164765">
        <w:rPr>
          <w:rFonts w:ascii="Times New Roman" w:hAnsi="Times New Roman"/>
          <w:sz w:val="24"/>
          <w:szCs w:val="24"/>
        </w:rPr>
        <w:t>ortezleri</w:t>
      </w:r>
      <w:proofErr w:type="spellEnd"/>
      <w:r w:rsidR="00164765">
        <w:rPr>
          <w:rFonts w:ascii="Times New Roman" w:hAnsi="Times New Roman"/>
          <w:sz w:val="24"/>
          <w:szCs w:val="24"/>
        </w:rPr>
        <w:t>,</w:t>
      </w:r>
    </w:p>
    <w:p w14:paraId="0534717B" w14:textId="4D2A42BD" w:rsidR="001332E7" w:rsidRDefault="001332E7" w:rsidP="00F869D3">
      <w:pPr>
        <w:tabs>
          <w:tab w:val="left" w:pos="0"/>
        </w:tabs>
        <w:autoSpaceDE w:val="0"/>
        <w:autoSpaceDN w:val="0"/>
        <w:adjustRightInd w:val="0"/>
        <w:spacing w:after="0" w:line="240" w:lineRule="auto"/>
        <w:jc w:val="both"/>
        <w:rPr>
          <w:rFonts w:ascii="Times New Roman" w:hAnsi="Times New Roman"/>
          <w:color w:val="000000" w:themeColor="text1"/>
          <w:sz w:val="24"/>
          <w:szCs w:val="24"/>
        </w:rPr>
      </w:pPr>
      <w:r w:rsidRPr="00836E4F">
        <w:rPr>
          <w:rFonts w:ascii="Times New Roman" w:hAnsi="Times New Roman"/>
          <w:b/>
          <w:color w:val="000000" w:themeColor="text1"/>
          <w:sz w:val="24"/>
          <w:szCs w:val="24"/>
        </w:rPr>
        <w:t>Cihaz:</w:t>
      </w:r>
      <w:r w:rsidR="0078602C">
        <w:rPr>
          <w:rFonts w:ascii="Times New Roman" w:hAnsi="Times New Roman"/>
          <w:b/>
          <w:color w:val="000000" w:themeColor="text1"/>
          <w:sz w:val="24"/>
          <w:szCs w:val="24"/>
        </w:rPr>
        <w:tab/>
        <w:t xml:space="preserve"> </w:t>
      </w:r>
      <w:proofErr w:type="spellStart"/>
      <w:proofErr w:type="gramStart"/>
      <w:r w:rsidR="00836E4F">
        <w:rPr>
          <w:rFonts w:ascii="Times New Roman" w:hAnsi="Times New Roman"/>
          <w:color w:val="000000" w:themeColor="text1"/>
          <w:sz w:val="24"/>
          <w:szCs w:val="24"/>
        </w:rPr>
        <w:t>I.Grup</w:t>
      </w:r>
      <w:proofErr w:type="spellEnd"/>
      <w:proofErr w:type="gramEnd"/>
      <w:r w:rsidR="00836E4F">
        <w:rPr>
          <w:rFonts w:ascii="Times New Roman" w:hAnsi="Times New Roman"/>
          <w:color w:val="000000" w:themeColor="text1"/>
          <w:sz w:val="24"/>
          <w:szCs w:val="24"/>
        </w:rPr>
        <w:t xml:space="preserve"> ve II. Grup cihazı,</w:t>
      </w:r>
      <w:r>
        <w:rPr>
          <w:rFonts w:ascii="Times New Roman" w:hAnsi="Times New Roman"/>
          <w:color w:val="000000" w:themeColor="text1"/>
          <w:sz w:val="24"/>
          <w:szCs w:val="24"/>
        </w:rPr>
        <w:t xml:space="preserve"> </w:t>
      </w:r>
    </w:p>
    <w:p w14:paraId="47F21D67" w14:textId="6ED4C68F" w:rsidR="0097023B" w:rsidRPr="00AB5FD1" w:rsidRDefault="00D40EC3" w:rsidP="00F869D3">
      <w:pPr>
        <w:tabs>
          <w:tab w:val="left" w:pos="0"/>
        </w:tabs>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lang w:val="da-DK"/>
        </w:rPr>
        <w:t xml:space="preserve">Ek </w:t>
      </w:r>
      <w:r w:rsidR="0097023B" w:rsidRPr="004C448E">
        <w:rPr>
          <w:rFonts w:ascii="Times New Roman" w:hAnsi="Times New Roman"/>
          <w:b/>
          <w:bCs/>
          <w:sz w:val="24"/>
          <w:szCs w:val="24"/>
          <w:lang w:val="da-DK"/>
        </w:rPr>
        <w:t>S</w:t>
      </w:r>
      <w:r w:rsidR="004C448E" w:rsidRPr="004C448E">
        <w:rPr>
          <w:rFonts w:ascii="Times New Roman" w:hAnsi="Times New Roman"/>
          <w:b/>
          <w:bCs/>
          <w:sz w:val="24"/>
          <w:szCs w:val="24"/>
        </w:rPr>
        <w:t>özleşme:</w:t>
      </w:r>
      <w:r w:rsidR="00DD020D">
        <w:rPr>
          <w:rFonts w:ascii="Times New Roman" w:hAnsi="Times New Roman"/>
          <w:b/>
          <w:bCs/>
          <w:sz w:val="24"/>
          <w:szCs w:val="24"/>
        </w:rPr>
        <w:tab/>
      </w:r>
      <w:r w:rsidR="0097023B" w:rsidRPr="004C448E">
        <w:rPr>
          <w:rFonts w:ascii="Times New Roman" w:hAnsi="Times New Roman"/>
          <w:bCs/>
          <w:sz w:val="24"/>
          <w:szCs w:val="24"/>
        </w:rPr>
        <w:t xml:space="preserve">Mevcut sözleşme hükümlerinde yapılan, ekleme, çıkarma ve/veya yeni </w:t>
      </w:r>
      <w:r w:rsidR="0097023B" w:rsidRPr="00AF6C87">
        <w:rPr>
          <w:rFonts w:ascii="Times New Roman" w:hAnsi="Times New Roman"/>
          <w:bCs/>
          <w:sz w:val="24"/>
          <w:szCs w:val="24"/>
        </w:rPr>
        <w:t xml:space="preserve">hüküm/yeni hükümler tanımlama şeklindeki </w:t>
      </w:r>
      <w:r w:rsidR="0097023B" w:rsidRPr="004C448E">
        <w:rPr>
          <w:rFonts w:ascii="Times New Roman" w:hAnsi="Times New Roman"/>
          <w:bCs/>
          <w:sz w:val="24"/>
          <w:szCs w:val="24"/>
        </w:rPr>
        <w:t>düzenlemelerin yer aldığı metni,</w:t>
      </w:r>
      <w:r w:rsidR="0097023B" w:rsidRPr="00AB5FD1">
        <w:rPr>
          <w:rFonts w:ascii="Times New Roman" w:hAnsi="Times New Roman"/>
          <w:bCs/>
          <w:sz w:val="24"/>
          <w:szCs w:val="24"/>
          <w:lang w:val="de-DE"/>
        </w:rPr>
        <w:t xml:space="preserve">     </w:t>
      </w:r>
    </w:p>
    <w:p w14:paraId="2E5EC838" w14:textId="65FB4EF3" w:rsidR="002931A8" w:rsidRPr="00257E8A" w:rsidRDefault="00D12666" w:rsidP="00F869D3">
      <w:pPr>
        <w:spacing w:after="0" w:line="240" w:lineRule="auto"/>
        <w:jc w:val="both"/>
        <w:rPr>
          <w:rFonts w:ascii="Times New Roman" w:hAnsi="Times New Roman"/>
          <w:bCs/>
          <w:sz w:val="24"/>
          <w:szCs w:val="24"/>
        </w:rPr>
      </w:pPr>
      <w:r w:rsidRPr="00257E8A">
        <w:rPr>
          <w:rFonts w:ascii="Times New Roman" w:hAnsi="Times New Roman"/>
          <w:b/>
          <w:bCs/>
          <w:sz w:val="24"/>
          <w:szCs w:val="24"/>
        </w:rPr>
        <w:t>Hasta</w:t>
      </w:r>
      <w:r w:rsidRPr="00257E8A">
        <w:rPr>
          <w:rFonts w:ascii="Times New Roman" w:hAnsi="Times New Roman"/>
          <w:bCs/>
          <w:sz w:val="24"/>
          <w:szCs w:val="24"/>
        </w:rPr>
        <w:t>:</w:t>
      </w:r>
      <w:r w:rsidR="00DD020D">
        <w:rPr>
          <w:rFonts w:ascii="Times New Roman" w:hAnsi="Times New Roman"/>
          <w:bCs/>
          <w:sz w:val="24"/>
          <w:szCs w:val="24"/>
        </w:rPr>
        <w:tab/>
      </w:r>
      <w:r w:rsidR="002931A8" w:rsidRPr="00257E8A">
        <w:rPr>
          <w:rFonts w:ascii="Times New Roman" w:hAnsi="Times New Roman"/>
          <w:bCs/>
          <w:sz w:val="24"/>
          <w:szCs w:val="24"/>
        </w:rPr>
        <w:t xml:space="preserve">Sağlık hizmeti bedelleri Kurum tarafından karşılanan ve Kurum mevzuatı doğrultusunda adına cihaz reçete edilen kişileri, </w:t>
      </w:r>
    </w:p>
    <w:p w14:paraId="0533D0FB" w14:textId="1973BCE2" w:rsidR="002931A8" w:rsidRPr="00257E8A" w:rsidRDefault="002931A8" w:rsidP="00F869D3">
      <w:pPr>
        <w:spacing w:after="0" w:line="240" w:lineRule="auto"/>
        <w:jc w:val="both"/>
        <w:rPr>
          <w:rFonts w:ascii="Times New Roman" w:hAnsi="Times New Roman"/>
          <w:bCs/>
          <w:sz w:val="24"/>
          <w:szCs w:val="24"/>
        </w:rPr>
      </w:pPr>
      <w:r w:rsidRPr="00257E8A">
        <w:rPr>
          <w:rFonts w:ascii="Times New Roman" w:hAnsi="Times New Roman"/>
          <w:b/>
          <w:bCs/>
          <w:sz w:val="24"/>
          <w:szCs w:val="24"/>
        </w:rPr>
        <w:t>Hasta yakını:</w:t>
      </w:r>
      <w:r w:rsidR="00DD020D">
        <w:rPr>
          <w:rFonts w:ascii="Times New Roman" w:hAnsi="Times New Roman"/>
          <w:b/>
          <w:bCs/>
          <w:sz w:val="24"/>
          <w:szCs w:val="24"/>
        </w:rPr>
        <w:tab/>
      </w:r>
      <w:r w:rsidRPr="00257E8A">
        <w:rPr>
          <w:rFonts w:ascii="Times New Roman" w:hAnsi="Times New Roman"/>
          <w:bCs/>
          <w:sz w:val="24"/>
          <w:szCs w:val="24"/>
        </w:rPr>
        <w:t>Usul-füru veya kayın hısımlığına bakılmaksızın cihazı hasta adına teslim alan kişiyi,</w:t>
      </w:r>
    </w:p>
    <w:p w14:paraId="2FE4EF59" w14:textId="77777777" w:rsidR="0057494B" w:rsidRPr="004C448E" w:rsidRDefault="003261E2" w:rsidP="00F869D3">
      <w:pPr>
        <w:spacing w:after="0" w:line="240" w:lineRule="auto"/>
        <w:jc w:val="both"/>
        <w:rPr>
          <w:rFonts w:ascii="Times New Roman" w:hAnsi="Times New Roman"/>
          <w:bCs/>
          <w:sz w:val="24"/>
          <w:szCs w:val="24"/>
        </w:rPr>
      </w:pPr>
      <w:r w:rsidRPr="009339FF">
        <w:rPr>
          <w:rFonts w:ascii="Times New Roman" w:hAnsi="Times New Roman"/>
          <w:b/>
          <w:bCs/>
          <w:sz w:val="24"/>
          <w:szCs w:val="24"/>
        </w:rPr>
        <w:t>İnceleme Dönemi</w:t>
      </w:r>
      <w:r w:rsidR="0057494B" w:rsidRPr="009339FF">
        <w:rPr>
          <w:rFonts w:ascii="Times New Roman" w:hAnsi="Times New Roman"/>
          <w:b/>
          <w:bCs/>
          <w:sz w:val="24"/>
          <w:szCs w:val="24"/>
        </w:rPr>
        <w:t>:</w:t>
      </w:r>
      <w:r w:rsidRPr="009339FF">
        <w:rPr>
          <w:rFonts w:ascii="Times New Roman" w:hAnsi="Times New Roman"/>
          <w:b/>
          <w:bCs/>
          <w:sz w:val="24"/>
          <w:szCs w:val="24"/>
        </w:rPr>
        <w:t xml:space="preserve"> </w:t>
      </w:r>
      <w:r w:rsidR="0057494B" w:rsidRPr="009339FF">
        <w:rPr>
          <w:rFonts w:ascii="Times New Roman" w:hAnsi="Times New Roman"/>
          <w:bCs/>
          <w:sz w:val="24"/>
          <w:szCs w:val="24"/>
        </w:rPr>
        <w:t>Denetimin/incelemenin/soruşturmanın başladığı ve sonuçlandırıldığı tarih aralığında incelenen fatura dönemini/dönemlerini,</w:t>
      </w:r>
      <w:r w:rsidR="0057494B" w:rsidRPr="004C448E">
        <w:rPr>
          <w:rFonts w:ascii="Times New Roman" w:hAnsi="Times New Roman"/>
          <w:bCs/>
          <w:sz w:val="24"/>
          <w:szCs w:val="24"/>
        </w:rPr>
        <w:t xml:space="preserve"> </w:t>
      </w:r>
    </w:p>
    <w:p w14:paraId="7CBEEBB7" w14:textId="77777777" w:rsidR="00D80F75" w:rsidRPr="00947B6B" w:rsidRDefault="003261E2" w:rsidP="00F869D3">
      <w:pPr>
        <w:keepLines/>
        <w:tabs>
          <w:tab w:val="left" w:pos="0"/>
        </w:tabs>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Kurum</w:t>
      </w:r>
      <w:r w:rsidR="00D40EC3">
        <w:rPr>
          <w:rFonts w:ascii="Times New Roman" w:hAnsi="Times New Roman"/>
          <w:b/>
          <w:bCs/>
          <w:sz w:val="24"/>
          <w:szCs w:val="24"/>
        </w:rPr>
        <w:t>:</w:t>
      </w:r>
      <w:r>
        <w:rPr>
          <w:rFonts w:ascii="Times New Roman" w:hAnsi="Times New Roman"/>
          <w:b/>
          <w:bCs/>
          <w:sz w:val="24"/>
          <w:szCs w:val="24"/>
        </w:rPr>
        <w:t xml:space="preserve"> </w:t>
      </w:r>
      <w:r w:rsidR="001F04E1" w:rsidRPr="00947B6B">
        <w:rPr>
          <w:rFonts w:ascii="Times New Roman" w:hAnsi="Times New Roman"/>
          <w:sz w:val="24"/>
          <w:szCs w:val="24"/>
        </w:rPr>
        <w:t>Sosyal Güvenlik Ku</w:t>
      </w:r>
      <w:r w:rsidR="00D80F75" w:rsidRPr="00947B6B">
        <w:rPr>
          <w:rFonts w:ascii="Times New Roman" w:hAnsi="Times New Roman"/>
          <w:sz w:val="24"/>
          <w:szCs w:val="24"/>
        </w:rPr>
        <w:t>rumunu,</w:t>
      </w:r>
    </w:p>
    <w:p w14:paraId="4365C923" w14:textId="77777777" w:rsidR="001C2688" w:rsidRPr="009339FF" w:rsidRDefault="00D40EC3" w:rsidP="00F869D3">
      <w:pPr>
        <w:spacing w:after="0" w:line="240" w:lineRule="auto"/>
        <w:jc w:val="both"/>
        <w:rPr>
          <w:rFonts w:ascii="Times New Roman" w:hAnsi="Times New Roman"/>
          <w:strike/>
          <w:sz w:val="24"/>
          <w:szCs w:val="24"/>
        </w:rPr>
      </w:pPr>
      <w:r>
        <w:rPr>
          <w:rFonts w:ascii="Times New Roman" w:hAnsi="Times New Roman"/>
          <w:b/>
          <w:sz w:val="24"/>
          <w:szCs w:val="24"/>
        </w:rPr>
        <w:t xml:space="preserve">Kurum </w:t>
      </w:r>
      <w:r w:rsidR="009339FF">
        <w:rPr>
          <w:rFonts w:ascii="Times New Roman" w:hAnsi="Times New Roman"/>
          <w:b/>
          <w:sz w:val="24"/>
          <w:szCs w:val="24"/>
        </w:rPr>
        <w:t>ilgili birimi</w:t>
      </w:r>
      <w:r w:rsidR="00D938B9" w:rsidRPr="007D3354">
        <w:rPr>
          <w:rFonts w:ascii="Times New Roman" w:hAnsi="Times New Roman"/>
          <w:b/>
          <w:sz w:val="24"/>
          <w:szCs w:val="24"/>
        </w:rPr>
        <w:t>:</w:t>
      </w:r>
      <w:r w:rsidR="003261E2">
        <w:rPr>
          <w:rFonts w:ascii="Times New Roman" w:hAnsi="Times New Roman"/>
          <w:b/>
          <w:sz w:val="24"/>
          <w:szCs w:val="24"/>
        </w:rPr>
        <w:t xml:space="preserve"> </w:t>
      </w:r>
      <w:r w:rsidR="009339FF">
        <w:rPr>
          <w:rFonts w:ascii="Times New Roman" w:hAnsi="Times New Roman"/>
          <w:sz w:val="24"/>
          <w:szCs w:val="24"/>
        </w:rPr>
        <w:t>Merkezin</w:t>
      </w:r>
      <w:r w:rsidR="00996CA3">
        <w:rPr>
          <w:rFonts w:ascii="Times New Roman" w:hAnsi="Times New Roman"/>
          <w:sz w:val="24"/>
          <w:szCs w:val="24"/>
        </w:rPr>
        <w:t xml:space="preserve"> sözleşmesinin yürütüldüğü, K</w:t>
      </w:r>
      <w:r w:rsidR="009339FF" w:rsidRPr="009339FF">
        <w:rPr>
          <w:rFonts w:ascii="Times New Roman" w:hAnsi="Times New Roman"/>
          <w:sz w:val="24"/>
          <w:szCs w:val="24"/>
        </w:rPr>
        <w:t xml:space="preserve">urumca yetkilendirilen ilgili </w:t>
      </w:r>
      <w:r w:rsidR="000E6DF3" w:rsidRPr="009339FF">
        <w:rPr>
          <w:rFonts w:ascii="Times New Roman" w:hAnsi="Times New Roman"/>
          <w:sz w:val="24"/>
          <w:szCs w:val="24"/>
        </w:rPr>
        <w:t>Sosyal Güvenlik İl Müdürlüğünü</w:t>
      </w:r>
      <w:r w:rsidR="009339FF" w:rsidRPr="009339FF">
        <w:rPr>
          <w:rFonts w:ascii="Times New Roman" w:hAnsi="Times New Roman"/>
          <w:sz w:val="24"/>
          <w:szCs w:val="24"/>
        </w:rPr>
        <w:t>/</w:t>
      </w:r>
      <w:r w:rsidR="000E6DF3" w:rsidRPr="009339FF">
        <w:rPr>
          <w:rFonts w:ascii="Times New Roman" w:hAnsi="Times New Roman"/>
          <w:sz w:val="24"/>
          <w:szCs w:val="24"/>
        </w:rPr>
        <w:t>Sağlık Sosyal G</w:t>
      </w:r>
      <w:r w:rsidR="000E6DF3">
        <w:rPr>
          <w:rFonts w:ascii="Times New Roman" w:hAnsi="Times New Roman"/>
          <w:sz w:val="24"/>
          <w:szCs w:val="24"/>
        </w:rPr>
        <w:t>üvenlik Merkezini,</w:t>
      </w:r>
    </w:p>
    <w:p w14:paraId="32E20EB8" w14:textId="77777777" w:rsidR="001F04E1" w:rsidRPr="00950F70" w:rsidRDefault="00595F5B" w:rsidP="00F869D3">
      <w:pPr>
        <w:spacing w:after="0" w:line="240" w:lineRule="auto"/>
        <w:jc w:val="both"/>
        <w:rPr>
          <w:rFonts w:ascii="Times New Roman" w:hAnsi="Times New Roman"/>
          <w:sz w:val="24"/>
          <w:szCs w:val="24"/>
        </w:rPr>
      </w:pPr>
      <w:r w:rsidRPr="00595F5B">
        <w:rPr>
          <w:rFonts w:ascii="Times New Roman" w:hAnsi="Times New Roman"/>
          <w:b/>
          <w:bCs/>
          <w:sz w:val="24"/>
          <w:szCs w:val="24"/>
        </w:rPr>
        <w:t>MEDULA</w:t>
      </w:r>
      <w:r w:rsidR="00622CCF">
        <w:rPr>
          <w:rFonts w:ascii="Times New Roman" w:hAnsi="Times New Roman"/>
          <w:b/>
          <w:bCs/>
          <w:sz w:val="24"/>
          <w:szCs w:val="24"/>
        </w:rPr>
        <w:t xml:space="preserve"> sistemi</w:t>
      </w:r>
      <w:r w:rsidRPr="00595F5B">
        <w:rPr>
          <w:rFonts w:ascii="Times New Roman" w:hAnsi="Times New Roman"/>
          <w:b/>
          <w:bCs/>
          <w:sz w:val="24"/>
          <w:szCs w:val="24"/>
        </w:rPr>
        <w:t>:</w:t>
      </w:r>
      <w:r w:rsidR="003261E2">
        <w:rPr>
          <w:rFonts w:ascii="Times New Roman" w:hAnsi="Times New Roman"/>
          <w:b/>
          <w:bCs/>
          <w:sz w:val="24"/>
          <w:szCs w:val="24"/>
        </w:rPr>
        <w:t xml:space="preserve"> </w:t>
      </w:r>
      <w:r w:rsidRPr="00595F5B">
        <w:rPr>
          <w:rFonts w:ascii="Times New Roman" w:hAnsi="Times New Roman"/>
          <w:sz w:val="24"/>
          <w:szCs w:val="24"/>
        </w:rPr>
        <w:t>Kurum bilgi işlem sistemleri üzerinden müracaat eden kişinin, sözleşme konusu cihazlardan yararlanma hakkının olup olmadığının tespiti için kullanılan ve girilen bilgiler esas alınarak reçete muhteviyatının karşılanmasına ilişkin bazı denetim ve sorgulamalar</w:t>
      </w:r>
      <w:r w:rsidR="00D821F5">
        <w:rPr>
          <w:rFonts w:ascii="Times New Roman" w:hAnsi="Times New Roman"/>
          <w:sz w:val="24"/>
          <w:szCs w:val="24"/>
        </w:rPr>
        <w:t>ı</w:t>
      </w:r>
      <w:r w:rsidRPr="00595F5B">
        <w:rPr>
          <w:rFonts w:ascii="Times New Roman" w:hAnsi="Times New Roman"/>
          <w:sz w:val="24"/>
          <w:szCs w:val="24"/>
        </w:rPr>
        <w:t xml:space="preserve"> yaparak karşılanan reçetelerin</w:t>
      </w:r>
      <w:r w:rsidR="00BF576C">
        <w:rPr>
          <w:rFonts w:ascii="Times New Roman" w:hAnsi="Times New Roman"/>
          <w:sz w:val="24"/>
          <w:szCs w:val="24"/>
        </w:rPr>
        <w:t>,</w:t>
      </w:r>
      <w:r w:rsidRPr="00595F5B">
        <w:rPr>
          <w:rFonts w:ascii="Times New Roman" w:hAnsi="Times New Roman"/>
          <w:sz w:val="24"/>
          <w:szCs w:val="24"/>
        </w:rPr>
        <w:t xml:space="preserve"> Kuruma fatura edilmesi ve kontrolünde kullanı</w:t>
      </w:r>
      <w:r w:rsidR="00950F70">
        <w:rPr>
          <w:rFonts w:ascii="Times New Roman" w:hAnsi="Times New Roman"/>
          <w:sz w:val="24"/>
          <w:szCs w:val="24"/>
        </w:rPr>
        <w:t xml:space="preserve">lan </w:t>
      </w:r>
      <w:r w:rsidR="00B94D8A">
        <w:rPr>
          <w:rFonts w:ascii="Times New Roman" w:hAnsi="Times New Roman"/>
          <w:bCs/>
          <w:sz w:val="24"/>
          <w:szCs w:val="24"/>
        </w:rPr>
        <w:t>Tıbbi Malzeme Provizyon Sistemini</w:t>
      </w:r>
      <w:r w:rsidR="00950F70" w:rsidRPr="00B94D8A">
        <w:rPr>
          <w:rFonts w:ascii="Times New Roman" w:hAnsi="Times New Roman"/>
          <w:sz w:val="24"/>
          <w:szCs w:val="24"/>
        </w:rPr>
        <w:t>,</w:t>
      </w:r>
    </w:p>
    <w:p w14:paraId="255B7BDE" w14:textId="77777777" w:rsidR="001F04E1" w:rsidRPr="007D3354" w:rsidRDefault="001F04E1" w:rsidP="00F869D3">
      <w:pPr>
        <w:spacing w:after="0" w:line="240" w:lineRule="auto"/>
        <w:jc w:val="both"/>
        <w:rPr>
          <w:rFonts w:ascii="Times New Roman" w:hAnsi="Times New Roman"/>
          <w:bCs/>
          <w:sz w:val="24"/>
          <w:szCs w:val="24"/>
        </w:rPr>
      </w:pPr>
      <w:r w:rsidRPr="007D3354">
        <w:rPr>
          <w:rFonts w:ascii="Times New Roman" w:hAnsi="Times New Roman"/>
          <w:b/>
          <w:bCs/>
          <w:sz w:val="24"/>
          <w:szCs w:val="24"/>
        </w:rPr>
        <w:t>Merkez:</w:t>
      </w:r>
      <w:bookmarkStart w:id="0" w:name="OLE_LINK1"/>
      <w:r w:rsidR="00622CCF" w:rsidRPr="00622CCF">
        <w:rPr>
          <w:rFonts w:ascii="Times New Roman" w:hAnsi="Times New Roman"/>
          <w:bCs/>
          <w:sz w:val="24"/>
          <w:szCs w:val="24"/>
        </w:rPr>
        <w:t xml:space="preserve"> Ismarlama Protez ve </w:t>
      </w:r>
      <w:proofErr w:type="spellStart"/>
      <w:r w:rsidR="00622CCF" w:rsidRPr="00622CCF">
        <w:rPr>
          <w:rFonts w:ascii="Times New Roman" w:hAnsi="Times New Roman"/>
          <w:bCs/>
          <w:sz w:val="24"/>
          <w:szCs w:val="24"/>
        </w:rPr>
        <w:t>Ortez</w:t>
      </w:r>
      <w:proofErr w:type="spellEnd"/>
      <w:r w:rsidR="00622CCF" w:rsidRPr="00622CCF">
        <w:rPr>
          <w:rFonts w:ascii="Times New Roman" w:hAnsi="Times New Roman"/>
          <w:bCs/>
          <w:sz w:val="24"/>
          <w:szCs w:val="24"/>
        </w:rPr>
        <w:t xml:space="preserve"> Merkezleri ile İşitme Cihazı Merkezleri Hakkında Yönetmelik</w:t>
      </w:r>
      <w:r w:rsidRPr="007D3354">
        <w:rPr>
          <w:rFonts w:ascii="Times New Roman" w:hAnsi="Times New Roman"/>
          <w:bCs/>
          <w:sz w:val="24"/>
          <w:szCs w:val="24"/>
        </w:rPr>
        <w:t xml:space="preserve"> kapsamın</w:t>
      </w:r>
      <w:bookmarkEnd w:id="0"/>
      <w:r w:rsidRPr="007D3354">
        <w:rPr>
          <w:rFonts w:ascii="Times New Roman" w:hAnsi="Times New Roman"/>
          <w:bCs/>
          <w:sz w:val="24"/>
          <w:szCs w:val="24"/>
        </w:rPr>
        <w:t xml:space="preserve">da ruhsatlandırılmış, ısmarlama olarak </w:t>
      </w:r>
      <w:r w:rsidR="00601880">
        <w:rPr>
          <w:rFonts w:ascii="Times New Roman" w:hAnsi="Times New Roman"/>
          <w:bCs/>
          <w:sz w:val="24"/>
          <w:szCs w:val="24"/>
        </w:rPr>
        <w:t>üretilen</w:t>
      </w:r>
      <w:r w:rsidRPr="007D3354">
        <w:rPr>
          <w:rFonts w:ascii="Times New Roman" w:hAnsi="Times New Roman"/>
          <w:bCs/>
          <w:sz w:val="24"/>
          <w:szCs w:val="24"/>
        </w:rPr>
        <w:t xml:space="preserve"> ve uygulanan protez ve </w:t>
      </w:r>
      <w:proofErr w:type="spellStart"/>
      <w:r w:rsidRPr="007D3354">
        <w:rPr>
          <w:rFonts w:ascii="Times New Roman" w:hAnsi="Times New Roman"/>
          <w:bCs/>
          <w:sz w:val="24"/>
          <w:szCs w:val="24"/>
        </w:rPr>
        <w:t>ortezlerin</w:t>
      </w:r>
      <w:proofErr w:type="spellEnd"/>
      <w:r w:rsidRPr="007D3354">
        <w:rPr>
          <w:rFonts w:ascii="Times New Roman" w:hAnsi="Times New Roman"/>
          <w:bCs/>
          <w:sz w:val="24"/>
          <w:szCs w:val="24"/>
        </w:rPr>
        <w:t xml:space="preserve"> imalatının, uygulamasının, satışının, bakım ve onarımının yapıldığı işyerlerini,</w:t>
      </w:r>
    </w:p>
    <w:p w14:paraId="41ABB104" w14:textId="77777777" w:rsidR="0097023B" w:rsidRPr="00527A37" w:rsidRDefault="001F04E1" w:rsidP="00F869D3">
      <w:pPr>
        <w:spacing w:after="0" w:line="240" w:lineRule="auto"/>
        <w:jc w:val="both"/>
        <w:rPr>
          <w:rFonts w:ascii="Times New Roman" w:hAnsi="Times New Roman"/>
          <w:bCs/>
          <w:strike/>
          <w:sz w:val="24"/>
          <w:szCs w:val="24"/>
        </w:rPr>
      </w:pPr>
      <w:r w:rsidRPr="004C448E">
        <w:rPr>
          <w:rFonts w:ascii="Times New Roman" w:hAnsi="Times New Roman"/>
          <w:b/>
          <w:bCs/>
          <w:sz w:val="24"/>
          <w:szCs w:val="24"/>
        </w:rPr>
        <w:lastRenderedPageBreak/>
        <w:t>Merkez sahibi</w:t>
      </w:r>
      <w:r w:rsidR="00E95DF9" w:rsidRPr="004C448E">
        <w:rPr>
          <w:rFonts w:ascii="Times New Roman" w:hAnsi="Times New Roman"/>
          <w:bCs/>
          <w:sz w:val="24"/>
          <w:szCs w:val="24"/>
        </w:rPr>
        <w:t>:</w:t>
      </w:r>
      <w:r w:rsidR="00622CCF" w:rsidRPr="00622CCF">
        <w:rPr>
          <w:rFonts w:ascii="Times New Roman" w:hAnsi="Times New Roman"/>
          <w:bCs/>
          <w:sz w:val="24"/>
          <w:szCs w:val="24"/>
        </w:rPr>
        <w:t xml:space="preserve"> Ismarlama Protez ve </w:t>
      </w:r>
      <w:proofErr w:type="spellStart"/>
      <w:r w:rsidR="00622CCF" w:rsidRPr="00622CCF">
        <w:rPr>
          <w:rFonts w:ascii="Times New Roman" w:hAnsi="Times New Roman"/>
          <w:bCs/>
          <w:sz w:val="24"/>
          <w:szCs w:val="24"/>
        </w:rPr>
        <w:t>Ortez</w:t>
      </w:r>
      <w:proofErr w:type="spellEnd"/>
      <w:r w:rsidR="00622CCF" w:rsidRPr="00622CCF">
        <w:rPr>
          <w:rFonts w:ascii="Times New Roman" w:hAnsi="Times New Roman"/>
          <w:bCs/>
          <w:sz w:val="24"/>
          <w:szCs w:val="24"/>
        </w:rPr>
        <w:t xml:space="preserve"> Merkezleri ile İşitme Cihazı Merkezleri Hakkında Yönetmelik</w:t>
      </w:r>
      <w:r w:rsidR="00622CCF" w:rsidRPr="00622CCF">
        <w:rPr>
          <w:bCs/>
        </w:rPr>
        <w:t xml:space="preserve"> </w:t>
      </w:r>
      <w:r w:rsidR="00AF6C87">
        <w:rPr>
          <w:rFonts w:ascii="Times New Roman" w:hAnsi="Times New Roman"/>
          <w:bCs/>
          <w:sz w:val="24"/>
          <w:szCs w:val="24"/>
        </w:rPr>
        <w:t>kapsamında ruhsat almış,</w:t>
      </w:r>
      <w:r w:rsidR="0097023B" w:rsidRPr="008640CA">
        <w:rPr>
          <w:rFonts w:ascii="Times New Roman" w:hAnsi="Times New Roman"/>
          <w:bCs/>
          <w:sz w:val="24"/>
          <w:szCs w:val="24"/>
        </w:rPr>
        <w:t xml:space="preserve"> </w:t>
      </w:r>
      <w:r w:rsidR="0097023B" w:rsidRPr="004C448E">
        <w:rPr>
          <w:rFonts w:ascii="Times New Roman" w:hAnsi="Times New Roman"/>
          <w:bCs/>
          <w:sz w:val="24"/>
          <w:szCs w:val="24"/>
        </w:rPr>
        <w:t>merkezin sahibi gerçek kişilik ise (şahıs firma</w:t>
      </w:r>
      <w:r w:rsidR="00BF576C">
        <w:rPr>
          <w:rFonts w:ascii="Times New Roman" w:hAnsi="Times New Roman"/>
          <w:bCs/>
          <w:sz w:val="24"/>
          <w:szCs w:val="24"/>
        </w:rPr>
        <w:t xml:space="preserve">sı) sahibinin kendisini, </w:t>
      </w:r>
      <w:r w:rsidR="00527A37" w:rsidRPr="00527A37">
        <w:rPr>
          <w:rFonts w:ascii="Times New Roman" w:hAnsi="Times New Roman"/>
          <w:bCs/>
          <w:sz w:val="24"/>
          <w:szCs w:val="24"/>
        </w:rPr>
        <w:t>merkez sahibi tüzel kişilik ise tüzel kişiliği</w:t>
      </w:r>
      <w:r w:rsidR="00527A37">
        <w:rPr>
          <w:rFonts w:ascii="Times New Roman" w:hAnsi="Times New Roman"/>
          <w:bCs/>
          <w:sz w:val="24"/>
          <w:szCs w:val="24"/>
        </w:rPr>
        <w:t>,</w:t>
      </w:r>
      <w:r w:rsidR="00527A37" w:rsidRPr="00527A37">
        <w:rPr>
          <w:rFonts w:ascii="Times New Roman" w:hAnsi="Times New Roman"/>
          <w:bCs/>
          <w:sz w:val="24"/>
          <w:szCs w:val="24"/>
        </w:rPr>
        <w:t xml:space="preserve"> </w:t>
      </w:r>
    </w:p>
    <w:p w14:paraId="72B2B739" w14:textId="77777777" w:rsidR="001F04E1" w:rsidRPr="007D3354" w:rsidRDefault="001F04E1" w:rsidP="00F869D3">
      <w:pPr>
        <w:spacing w:after="0" w:line="240" w:lineRule="auto"/>
        <w:jc w:val="both"/>
        <w:rPr>
          <w:rFonts w:ascii="Times New Roman" w:hAnsi="Times New Roman"/>
          <w:bCs/>
          <w:sz w:val="24"/>
          <w:szCs w:val="24"/>
        </w:rPr>
      </w:pPr>
      <w:r w:rsidRPr="007D3354">
        <w:rPr>
          <w:rFonts w:ascii="Times New Roman" w:hAnsi="Times New Roman"/>
          <w:b/>
          <w:bCs/>
          <w:sz w:val="24"/>
          <w:szCs w:val="24"/>
        </w:rPr>
        <w:t>Mevzuat</w:t>
      </w:r>
      <w:r w:rsidR="00D40EC3">
        <w:rPr>
          <w:rFonts w:ascii="Times New Roman" w:hAnsi="Times New Roman"/>
          <w:b/>
          <w:bCs/>
          <w:sz w:val="24"/>
          <w:szCs w:val="24"/>
        </w:rPr>
        <w:t>:</w:t>
      </w:r>
      <w:r w:rsidR="00E50DCE">
        <w:rPr>
          <w:rFonts w:ascii="Times New Roman" w:hAnsi="Times New Roman"/>
          <w:b/>
          <w:bCs/>
          <w:sz w:val="24"/>
          <w:szCs w:val="24"/>
        </w:rPr>
        <w:t xml:space="preserve"> </w:t>
      </w:r>
      <w:r w:rsidRPr="007D3354">
        <w:rPr>
          <w:rFonts w:ascii="Times New Roman" w:hAnsi="Times New Roman"/>
          <w:bCs/>
          <w:sz w:val="24"/>
          <w:szCs w:val="24"/>
        </w:rPr>
        <w:t>Kanun, tüzük, yönetmelik,</w:t>
      </w:r>
      <w:r w:rsidR="0033623A" w:rsidRPr="007D3354">
        <w:rPr>
          <w:rFonts w:ascii="Times New Roman" w:hAnsi="Times New Roman"/>
          <w:bCs/>
          <w:sz w:val="24"/>
          <w:szCs w:val="24"/>
        </w:rPr>
        <w:t xml:space="preserve"> </w:t>
      </w:r>
      <w:r w:rsidRPr="007D3354">
        <w:rPr>
          <w:rFonts w:ascii="Times New Roman" w:hAnsi="Times New Roman"/>
          <w:bCs/>
          <w:sz w:val="24"/>
          <w:szCs w:val="24"/>
        </w:rPr>
        <w:t>tebliğ</w:t>
      </w:r>
      <w:r w:rsidR="0033623A" w:rsidRPr="007D3354">
        <w:rPr>
          <w:rFonts w:ascii="Times New Roman" w:hAnsi="Times New Roman"/>
          <w:bCs/>
          <w:sz w:val="24"/>
          <w:szCs w:val="24"/>
        </w:rPr>
        <w:t>ler</w:t>
      </w:r>
      <w:r w:rsidRPr="007D3354">
        <w:rPr>
          <w:rFonts w:ascii="Times New Roman" w:hAnsi="Times New Roman"/>
          <w:bCs/>
          <w:sz w:val="24"/>
          <w:szCs w:val="24"/>
        </w:rPr>
        <w:t>, genelge, yönerge, genel yazı, usul ve esasları,</w:t>
      </w:r>
      <w:r w:rsidR="00D21E11" w:rsidRPr="00D21E11">
        <w:rPr>
          <w:rFonts w:ascii="Times New Roman" w:hAnsi="Times New Roman"/>
          <w:bCs/>
          <w:sz w:val="24"/>
          <w:szCs w:val="24"/>
        </w:rPr>
        <w:t xml:space="preserve"> diğer yasal</w:t>
      </w:r>
      <w:r w:rsidR="0097023B">
        <w:rPr>
          <w:rFonts w:ascii="Times New Roman" w:hAnsi="Times New Roman"/>
          <w:bCs/>
          <w:sz w:val="24"/>
          <w:szCs w:val="24"/>
        </w:rPr>
        <w:t xml:space="preserve"> mevzuatı</w:t>
      </w:r>
      <w:r w:rsidR="00D21E11" w:rsidRPr="00D21E11">
        <w:rPr>
          <w:rFonts w:ascii="Times New Roman" w:hAnsi="Times New Roman"/>
          <w:bCs/>
          <w:sz w:val="24"/>
          <w:szCs w:val="24"/>
        </w:rPr>
        <w:t>,</w:t>
      </w:r>
    </w:p>
    <w:p w14:paraId="4D2BFE91" w14:textId="77777777" w:rsidR="00B4335C" w:rsidRPr="007D3354" w:rsidRDefault="001F04E1" w:rsidP="00F869D3">
      <w:pPr>
        <w:spacing w:after="0" w:line="240" w:lineRule="auto"/>
        <w:jc w:val="both"/>
        <w:rPr>
          <w:rFonts w:ascii="Times New Roman" w:hAnsi="Times New Roman"/>
          <w:bCs/>
          <w:sz w:val="24"/>
          <w:szCs w:val="24"/>
        </w:rPr>
      </w:pPr>
      <w:proofErr w:type="spellStart"/>
      <w:r w:rsidRPr="007D3354">
        <w:rPr>
          <w:rFonts w:ascii="Times New Roman" w:hAnsi="Times New Roman"/>
          <w:b/>
          <w:bCs/>
          <w:sz w:val="24"/>
          <w:szCs w:val="24"/>
        </w:rPr>
        <w:t>Ortez</w:t>
      </w:r>
      <w:proofErr w:type="spellEnd"/>
      <w:r w:rsidRPr="007D3354">
        <w:rPr>
          <w:rFonts w:ascii="Times New Roman" w:hAnsi="Times New Roman"/>
          <w:b/>
          <w:bCs/>
          <w:sz w:val="24"/>
          <w:szCs w:val="24"/>
        </w:rPr>
        <w:t>:</w:t>
      </w:r>
      <w:r w:rsidR="00E50DCE">
        <w:rPr>
          <w:rFonts w:ascii="Times New Roman" w:hAnsi="Times New Roman"/>
          <w:b/>
          <w:bCs/>
          <w:sz w:val="24"/>
          <w:szCs w:val="24"/>
        </w:rPr>
        <w:t xml:space="preserve"> </w:t>
      </w:r>
      <w:r w:rsidRPr="007D3354">
        <w:rPr>
          <w:rFonts w:ascii="Times New Roman" w:hAnsi="Times New Roman"/>
          <w:bCs/>
          <w:sz w:val="24"/>
          <w:szCs w:val="24"/>
        </w:rPr>
        <w:t>İnsan vücudunun herhangi bir organının hareketlerine yönelik olarak kolaylaştırma, kısıtlama, sabitleme, yardımcı olma,</w:t>
      </w:r>
      <w:r w:rsidR="007A448A" w:rsidRPr="007D3354">
        <w:rPr>
          <w:rFonts w:ascii="Times New Roman" w:hAnsi="Times New Roman"/>
          <w:bCs/>
          <w:sz w:val="24"/>
          <w:szCs w:val="24"/>
        </w:rPr>
        <w:t xml:space="preserve"> önleme veya düzeltme amacıyla </w:t>
      </w:r>
      <w:r w:rsidRPr="007D3354">
        <w:rPr>
          <w:rFonts w:ascii="Times New Roman" w:hAnsi="Times New Roman"/>
          <w:bCs/>
          <w:sz w:val="24"/>
          <w:szCs w:val="24"/>
        </w:rPr>
        <w:t>kullanılan araç, alet ve cihazları</w:t>
      </w:r>
      <w:r w:rsidR="004A64DA" w:rsidRPr="007D3354">
        <w:rPr>
          <w:rFonts w:ascii="Times New Roman" w:hAnsi="Times New Roman"/>
          <w:bCs/>
          <w:sz w:val="24"/>
          <w:szCs w:val="24"/>
        </w:rPr>
        <w:t>,</w:t>
      </w:r>
      <w:r w:rsidR="00B4335C" w:rsidRPr="007D3354">
        <w:rPr>
          <w:rFonts w:ascii="Times New Roman" w:hAnsi="Times New Roman"/>
          <w:bCs/>
          <w:sz w:val="24"/>
          <w:szCs w:val="24"/>
        </w:rPr>
        <w:t xml:space="preserve"> </w:t>
      </w:r>
    </w:p>
    <w:p w14:paraId="2BD1DA11" w14:textId="01E9317D" w:rsidR="00622CCF" w:rsidRDefault="00E91DA7" w:rsidP="00F869D3">
      <w:pPr>
        <w:keepLines/>
        <w:tabs>
          <w:tab w:val="left" w:pos="0"/>
        </w:tabs>
        <w:autoSpaceDE w:val="0"/>
        <w:autoSpaceDN w:val="0"/>
        <w:adjustRightInd w:val="0"/>
        <w:spacing w:after="0" w:line="240" w:lineRule="auto"/>
        <w:contextualSpacing/>
        <w:jc w:val="both"/>
        <w:rPr>
          <w:bCs/>
          <w:sz w:val="24"/>
          <w:szCs w:val="24"/>
        </w:rPr>
      </w:pPr>
      <w:r w:rsidRPr="007D3354">
        <w:rPr>
          <w:rFonts w:ascii="Times New Roman" w:hAnsi="Times New Roman"/>
          <w:b/>
          <w:bCs/>
          <w:sz w:val="24"/>
          <w:szCs w:val="24"/>
        </w:rPr>
        <w:t>Ödeme dönemi</w:t>
      </w:r>
      <w:r w:rsidR="00D40EC3">
        <w:rPr>
          <w:rFonts w:ascii="Times New Roman" w:hAnsi="Times New Roman"/>
          <w:b/>
          <w:bCs/>
          <w:sz w:val="24"/>
          <w:szCs w:val="24"/>
        </w:rPr>
        <w:t>:</w:t>
      </w:r>
      <w:r w:rsidR="00062FE6">
        <w:rPr>
          <w:bCs/>
          <w:sz w:val="24"/>
          <w:szCs w:val="24"/>
        </w:rPr>
        <w:t xml:space="preserve"> </w:t>
      </w:r>
      <w:r w:rsidR="00597C8A" w:rsidRPr="00597C8A">
        <w:rPr>
          <w:rFonts w:ascii="Times New Roman" w:hAnsi="Times New Roman"/>
          <w:bCs/>
          <w:sz w:val="24"/>
          <w:szCs w:val="24"/>
        </w:rPr>
        <w:t>Sosyal Güvenlik Kurumu Sağlık Hizmeti Sunucularının Faturalarının İncelenmesine ve Bedellerinin Ödenmesine İlişkin Usul</w:t>
      </w:r>
      <w:r w:rsidR="00597C8A">
        <w:rPr>
          <w:rFonts w:ascii="Times New Roman" w:hAnsi="Times New Roman"/>
          <w:bCs/>
          <w:sz w:val="24"/>
          <w:szCs w:val="24"/>
        </w:rPr>
        <w:t xml:space="preserve"> ve Esaslar Hakkında Yönetmelikte</w:t>
      </w:r>
      <w:r w:rsidR="00597C8A" w:rsidRPr="00622CCF">
        <w:rPr>
          <w:rFonts w:ascii="Times New Roman" w:hAnsi="Times New Roman"/>
          <w:bCs/>
          <w:sz w:val="24"/>
          <w:szCs w:val="24"/>
        </w:rPr>
        <w:t xml:space="preserve"> </w:t>
      </w:r>
      <w:r w:rsidR="00622CCF" w:rsidRPr="00622CCF">
        <w:rPr>
          <w:rFonts w:ascii="Times New Roman" w:hAnsi="Times New Roman"/>
          <w:bCs/>
          <w:sz w:val="24"/>
          <w:szCs w:val="24"/>
        </w:rPr>
        <w:t>tanımlanmış ödeme dönemini</w:t>
      </w:r>
      <w:r w:rsidR="00622CCF" w:rsidRPr="0086479B">
        <w:rPr>
          <w:bCs/>
          <w:sz w:val="24"/>
          <w:szCs w:val="24"/>
        </w:rPr>
        <w:t>,</w:t>
      </w:r>
    </w:p>
    <w:p w14:paraId="2CA78C67" w14:textId="77777777" w:rsidR="000F03AD" w:rsidRPr="007D3354" w:rsidRDefault="001F04E1" w:rsidP="00F869D3">
      <w:pPr>
        <w:keepLines/>
        <w:tabs>
          <w:tab w:val="left" w:pos="0"/>
        </w:tabs>
        <w:autoSpaceDE w:val="0"/>
        <w:autoSpaceDN w:val="0"/>
        <w:adjustRightInd w:val="0"/>
        <w:spacing w:after="0" w:line="240" w:lineRule="auto"/>
        <w:contextualSpacing/>
        <w:jc w:val="both"/>
        <w:rPr>
          <w:rFonts w:ascii="Times New Roman" w:hAnsi="Times New Roman"/>
          <w:sz w:val="24"/>
          <w:szCs w:val="24"/>
        </w:rPr>
      </w:pPr>
      <w:r w:rsidRPr="007D3354">
        <w:rPr>
          <w:rFonts w:ascii="Times New Roman" w:hAnsi="Times New Roman"/>
          <w:b/>
          <w:sz w:val="24"/>
          <w:szCs w:val="24"/>
        </w:rPr>
        <w:t>Protez:</w:t>
      </w:r>
      <w:r w:rsidRPr="007D3354">
        <w:rPr>
          <w:rFonts w:ascii="Times New Roman" w:hAnsi="Times New Roman"/>
          <w:sz w:val="24"/>
          <w:szCs w:val="24"/>
        </w:rPr>
        <w:t xml:space="preserve"> Olmayan bir organın yerini alabilecek araç, alet ve cihazları,</w:t>
      </w:r>
      <w:r w:rsidR="00D80F75" w:rsidRPr="007D3354">
        <w:rPr>
          <w:rFonts w:ascii="Times New Roman" w:hAnsi="Times New Roman"/>
          <w:bCs/>
          <w:sz w:val="24"/>
          <w:szCs w:val="24"/>
        </w:rPr>
        <w:t xml:space="preserve"> </w:t>
      </w:r>
    </w:p>
    <w:p w14:paraId="32C2172C" w14:textId="77777777" w:rsidR="00D95EAF" w:rsidRDefault="001F04E1" w:rsidP="00F869D3">
      <w:pPr>
        <w:keepLines/>
        <w:tabs>
          <w:tab w:val="left" w:pos="0"/>
        </w:tabs>
        <w:autoSpaceDE w:val="0"/>
        <w:autoSpaceDN w:val="0"/>
        <w:adjustRightInd w:val="0"/>
        <w:spacing w:after="0" w:line="240" w:lineRule="auto"/>
        <w:jc w:val="both"/>
        <w:rPr>
          <w:rFonts w:ascii="Times New Roman" w:hAnsi="Times New Roman"/>
          <w:bCs/>
          <w:sz w:val="24"/>
          <w:szCs w:val="24"/>
        </w:rPr>
      </w:pPr>
      <w:r w:rsidRPr="007D3354">
        <w:rPr>
          <w:rFonts w:ascii="Times New Roman" w:hAnsi="Times New Roman"/>
          <w:b/>
          <w:bCs/>
          <w:sz w:val="24"/>
          <w:szCs w:val="24"/>
        </w:rPr>
        <w:t>Personel çalışma belgesi:</w:t>
      </w:r>
      <w:r w:rsidRPr="007D3354">
        <w:rPr>
          <w:rFonts w:ascii="Times New Roman" w:hAnsi="Times New Roman"/>
          <w:sz w:val="24"/>
          <w:szCs w:val="24"/>
        </w:rPr>
        <w:t xml:space="preserve"> Ismarlama protez ve </w:t>
      </w:r>
      <w:proofErr w:type="spellStart"/>
      <w:r w:rsidRPr="007D3354">
        <w:rPr>
          <w:rFonts w:ascii="Times New Roman" w:hAnsi="Times New Roman"/>
          <w:sz w:val="24"/>
          <w:szCs w:val="24"/>
        </w:rPr>
        <w:t>ortez</w:t>
      </w:r>
      <w:proofErr w:type="spellEnd"/>
      <w:r w:rsidRPr="007D3354">
        <w:rPr>
          <w:rFonts w:ascii="Times New Roman" w:hAnsi="Times New Roman"/>
          <w:sz w:val="24"/>
          <w:szCs w:val="24"/>
        </w:rPr>
        <w:t xml:space="preserve"> merkezinde</w:t>
      </w:r>
      <w:r w:rsidRPr="007D3354">
        <w:rPr>
          <w:rFonts w:ascii="Times New Roman" w:hAnsi="Times New Roman"/>
          <w:b/>
          <w:bCs/>
          <w:sz w:val="24"/>
          <w:szCs w:val="24"/>
        </w:rPr>
        <w:t xml:space="preserve"> </w:t>
      </w:r>
      <w:r w:rsidRPr="007D3354">
        <w:rPr>
          <w:rFonts w:ascii="Times New Roman" w:hAnsi="Times New Roman"/>
          <w:bCs/>
          <w:sz w:val="24"/>
          <w:szCs w:val="24"/>
        </w:rPr>
        <w:t>sorumlu müdür haricinde çalışan ve</w:t>
      </w:r>
      <w:r w:rsidR="00601880" w:rsidRPr="00601880">
        <w:rPr>
          <w:rFonts w:ascii="Times New Roman" w:hAnsi="Times New Roman"/>
          <w:bCs/>
          <w:sz w:val="24"/>
          <w:szCs w:val="24"/>
        </w:rPr>
        <w:t xml:space="preserve"> ısmarlama olarak üretilen ve/veya uygulanan protez ve </w:t>
      </w:r>
      <w:proofErr w:type="spellStart"/>
      <w:r w:rsidR="00601880" w:rsidRPr="00601880">
        <w:rPr>
          <w:rFonts w:ascii="Times New Roman" w:hAnsi="Times New Roman"/>
          <w:bCs/>
          <w:sz w:val="24"/>
          <w:szCs w:val="24"/>
        </w:rPr>
        <w:t>ortezlerin</w:t>
      </w:r>
      <w:proofErr w:type="spellEnd"/>
      <w:r w:rsidR="00601880">
        <w:rPr>
          <w:rFonts w:ascii="Times New Roman" w:hAnsi="Times New Roman"/>
          <w:bCs/>
          <w:sz w:val="24"/>
          <w:szCs w:val="24"/>
        </w:rPr>
        <w:t xml:space="preserve"> </w:t>
      </w:r>
      <w:r w:rsidRPr="007D3354">
        <w:rPr>
          <w:rFonts w:ascii="Times New Roman" w:hAnsi="Times New Roman"/>
          <w:bCs/>
          <w:sz w:val="24"/>
          <w:szCs w:val="24"/>
        </w:rPr>
        <w:t>satış ve uygulaması</w:t>
      </w:r>
      <w:r w:rsidR="00601880">
        <w:rPr>
          <w:rFonts w:ascii="Times New Roman" w:hAnsi="Times New Roman"/>
          <w:bCs/>
          <w:sz w:val="24"/>
          <w:szCs w:val="24"/>
        </w:rPr>
        <w:t>nı</w:t>
      </w:r>
      <w:r w:rsidRPr="007D3354">
        <w:rPr>
          <w:rFonts w:ascii="Times New Roman" w:hAnsi="Times New Roman"/>
          <w:bCs/>
          <w:sz w:val="24"/>
          <w:szCs w:val="24"/>
        </w:rPr>
        <w:t xml:space="preserve"> yapmaya haiz olanlar için, merkezde çalıştıklarını göstermek üzere İl Sağlık Müdürlükleri tarafından düzenlenen belgeyi,</w:t>
      </w:r>
      <w:r w:rsidR="00D95EAF" w:rsidRPr="007D3354">
        <w:rPr>
          <w:rFonts w:ascii="Times New Roman" w:hAnsi="Times New Roman"/>
          <w:bCs/>
          <w:sz w:val="24"/>
          <w:szCs w:val="24"/>
        </w:rPr>
        <w:t xml:space="preserve"> </w:t>
      </w:r>
    </w:p>
    <w:p w14:paraId="5AFFBEF6" w14:textId="77777777" w:rsidR="00513CB2" w:rsidRPr="00513CB2" w:rsidRDefault="00D31556" w:rsidP="00F869D3">
      <w:pPr>
        <w:keepLines/>
        <w:tabs>
          <w:tab w:val="left" w:pos="0"/>
        </w:tabs>
        <w:autoSpaceDE w:val="0"/>
        <w:autoSpaceDN w:val="0"/>
        <w:adjustRightInd w:val="0"/>
        <w:spacing w:after="0" w:line="240" w:lineRule="auto"/>
        <w:jc w:val="both"/>
        <w:rPr>
          <w:rFonts w:ascii="Times New Roman" w:eastAsia="Calibri" w:hAnsi="Times New Roman"/>
          <w:sz w:val="24"/>
          <w:szCs w:val="24"/>
          <w:lang w:eastAsia="en-US"/>
        </w:rPr>
      </w:pPr>
      <w:r>
        <w:rPr>
          <w:rFonts w:ascii="Times New Roman" w:eastAsia="Calibri" w:hAnsi="Times New Roman"/>
          <w:b/>
          <w:sz w:val="24"/>
          <w:szCs w:val="24"/>
          <w:lang w:eastAsia="en-US"/>
        </w:rPr>
        <w:t>Rapor</w:t>
      </w:r>
      <w:r w:rsidR="00513CB2" w:rsidRPr="00513CB2">
        <w:rPr>
          <w:rFonts w:ascii="Times New Roman" w:eastAsia="Calibri" w:hAnsi="Times New Roman"/>
          <w:b/>
          <w:sz w:val="24"/>
          <w:szCs w:val="24"/>
          <w:lang w:eastAsia="en-US"/>
        </w:rPr>
        <w:t>:</w:t>
      </w:r>
      <w:r w:rsidR="003261E2">
        <w:rPr>
          <w:rFonts w:ascii="Times New Roman" w:eastAsia="Calibri" w:hAnsi="Times New Roman"/>
          <w:b/>
          <w:sz w:val="24"/>
          <w:szCs w:val="24"/>
          <w:lang w:eastAsia="en-US"/>
        </w:rPr>
        <w:t xml:space="preserve"> </w:t>
      </w:r>
      <w:r w:rsidR="00513CB2" w:rsidRPr="00513CB2">
        <w:rPr>
          <w:rFonts w:ascii="Times New Roman" w:eastAsia="Calibri" w:hAnsi="Times New Roman"/>
          <w:sz w:val="24"/>
          <w:szCs w:val="24"/>
          <w:lang w:eastAsia="en-US"/>
        </w:rPr>
        <w:t>Uzman hekim raporunu/sağlık kurulu raporunu;</w:t>
      </w:r>
    </w:p>
    <w:p w14:paraId="204DC440" w14:textId="2FBF9855" w:rsidR="00836E4F" w:rsidRPr="00D179D3" w:rsidRDefault="00836E4F" w:rsidP="00F869D3">
      <w:pPr>
        <w:keepLines/>
        <w:tabs>
          <w:tab w:val="left" w:pos="0"/>
        </w:tabs>
        <w:autoSpaceDE w:val="0"/>
        <w:autoSpaceDN w:val="0"/>
        <w:adjustRightInd w:val="0"/>
        <w:spacing w:after="0" w:line="240" w:lineRule="auto"/>
        <w:contextualSpacing/>
        <w:jc w:val="both"/>
        <w:rPr>
          <w:rFonts w:ascii="Times New Roman" w:eastAsia="Calibri" w:hAnsi="Times New Roman"/>
          <w:sz w:val="24"/>
          <w:szCs w:val="24"/>
          <w:lang w:eastAsia="en-US"/>
        </w:rPr>
      </w:pPr>
      <w:r w:rsidRPr="00836E4F">
        <w:rPr>
          <w:rFonts w:ascii="Times New Roman" w:eastAsia="Calibri" w:hAnsi="Times New Roman"/>
          <w:b/>
          <w:sz w:val="24"/>
          <w:szCs w:val="24"/>
          <w:lang w:eastAsia="en-US"/>
        </w:rPr>
        <w:t>Reçete</w:t>
      </w:r>
      <w:r w:rsidRPr="00836E4F">
        <w:rPr>
          <w:rFonts w:ascii="Times New Roman" w:eastAsia="Calibri" w:hAnsi="Times New Roman"/>
          <w:sz w:val="24"/>
          <w:szCs w:val="24"/>
          <w:lang w:eastAsia="en-US"/>
        </w:rPr>
        <w:t xml:space="preserve">: </w:t>
      </w:r>
      <w:r w:rsidR="001D4BF6" w:rsidRPr="00836E4F">
        <w:rPr>
          <w:rFonts w:ascii="Times New Roman" w:eastAsia="Calibri" w:hAnsi="Times New Roman"/>
          <w:sz w:val="24"/>
          <w:szCs w:val="24"/>
          <w:lang w:eastAsia="en-US"/>
        </w:rPr>
        <w:t>SUT’ un</w:t>
      </w:r>
      <w:r w:rsidRPr="00836E4F">
        <w:rPr>
          <w:rFonts w:ascii="Times New Roman" w:eastAsia="Calibri" w:hAnsi="Times New Roman"/>
          <w:sz w:val="24"/>
          <w:szCs w:val="24"/>
          <w:lang w:eastAsia="en-US"/>
        </w:rPr>
        <w:t xml:space="preserve"> ilgili maddeleri kapsamında</w:t>
      </w:r>
      <w:r w:rsidRPr="00836E4F">
        <w:rPr>
          <w:rFonts w:ascii="Times New Roman" w:eastAsia="Calibri" w:hAnsi="Times New Roman"/>
          <w:bCs/>
          <w:sz w:val="24"/>
          <w:szCs w:val="24"/>
          <w:lang w:eastAsia="en-US"/>
        </w:rPr>
        <w:t xml:space="preserve"> hekim </w:t>
      </w:r>
      <w:r w:rsidRPr="00836E4F">
        <w:rPr>
          <w:rFonts w:ascii="Times New Roman" w:eastAsia="Calibri" w:hAnsi="Times New Roman"/>
          <w:sz w:val="24"/>
          <w:szCs w:val="24"/>
          <w:lang w:eastAsia="en-US"/>
        </w:rPr>
        <w:t xml:space="preserve">tarafından </w:t>
      </w:r>
      <w:r w:rsidR="004B0843" w:rsidRPr="00D179D3">
        <w:rPr>
          <w:rFonts w:ascii="Times New Roman" w:eastAsia="Calibri" w:hAnsi="Times New Roman"/>
          <w:sz w:val="24"/>
          <w:szCs w:val="24"/>
          <w:lang w:eastAsia="en-US"/>
        </w:rPr>
        <w:t xml:space="preserve">manuel veya </w:t>
      </w:r>
      <w:r w:rsidRPr="00D179D3">
        <w:rPr>
          <w:rFonts w:ascii="Times New Roman" w:eastAsia="Calibri" w:hAnsi="Times New Roman"/>
          <w:sz w:val="24"/>
          <w:szCs w:val="24"/>
          <w:lang w:eastAsia="en-US"/>
        </w:rPr>
        <w:t>MEDULA sistemi üzerinden elektronik</w:t>
      </w:r>
      <w:r w:rsidR="00B56F36" w:rsidRPr="00D179D3">
        <w:rPr>
          <w:rFonts w:ascii="Times New Roman" w:eastAsia="Calibri" w:hAnsi="Times New Roman"/>
          <w:sz w:val="24"/>
          <w:szCs w:val="24"/>
          <w:lang w:eastAsia="en-US"/>
        </w:rPr>
        <w:t xml:space="preserve"> </w:t>
      </w:r>
      <w:r w:rsidRPr="00D179D3">
        <w:rPr>
          <w:rFonts w:ascii="Times New Roman" w:eastAsia="Calibri" w:hAnsi="Times New Roman"/>
          <w:sz w:val="24"/>
          <w:szCs w:val="24"/>
          <w:lang w:eastAsia="en-US"/>
        </w:rPr>
        <w:t>olarak</w:t>
      </w:r>
      <w:r w:rsidR="00B56F36" w:rsidRPr="00D179D3">
        <w:rPr>
          <w:rFonts w:ascii="Times New Roman" w:eastAsia="Calibri" w:hAnsi="Times New Roman"/>
          <w:sz w:val="24"/>
          <w:szCs w:val="24"/>
          <w:lang w:eastAsia="en-US"/>
        </w:rPr>
        <w:t xml:space="preserve"> </w:t>
      </w:r>
      <w:r w:rsidRPr="00D179D3">
        <w:rPr>
          <w:rFonts w:ascii="Times New Roman" w:eastAsia="Calibri" w:hAnsi="Times New Roman"/>
          <w:sz w:val="24"/>
          <w:szCs w:val="24"/>
          <w:lang w:eastAsia="en-US"/>
        </w:rPr>
        <w:t>düzenlenmiş reçeteyi,</w:t>
      </w:r>
    </w:p>
    <w:p w14:paraId="626E9FC4" w14:textId="77777777" w:rsidR="00597C8A" w:rsidRPr="00836E4F" w:rsidRDefault="00597C8A" w:rsidP="00F869D3">
      <w:pPr>
        <w:keepLines/>
        <w:tabs>
          <w:tab w:val="left" w:pos="0"/>
        </w:tabs>
        <w:autoSpaceDE w:val="0"/>
        <w:autoSpaceDN w:val="0"/>
        <w:adjustRightInd w:val="0"/>
        <w:spacing w:after="0" w:line="240" w:lineRule="auto"/>
        <w:contextualSpacing/>
        <w:jc w:val="both"/>
        <w:rPr>
          <w:rFonts w:ascii="Times New Roman" w:eastAsia="Calibri" w:hAnsi="Times New Roman"/>
          <w:sz w:val="24"/>
          <w:szCs w:val="24"/>
          <w:lang w:eastAsia="en-US"/>
        </w:rPr>
      </w:pPr>
      <w:r w:rsidRPr="00597C8A">
        <w:rPr>
          <w:rFonts w:ascii="Times New Roman" w:eastAsia="Calibri" w:hAnsi="Times New Roman"/>
          <w:b/>
          <w:sz w:val="24"/>
          <w:szCs w:val="24"/>
          <w:lang w:eastAsia="en-US"/>
        </w:rPr>
        <w:t xml:space="preserve">Sağlık kurulu raporu: </w:t>
      </w:r>
      <w:r w:rsidR="001D4BF6" w:rsidRPr="00597C8A">
        <w:rPr>
          <w:rFonts w:ascii="Times New Roman" w:eastAsia="Calibri" w:hAnsi="Times New Roman"/>
          <w:sz w:val="24"/>
          <w:szCs w:val="24"/>
          <w:lang w:eastAsia="en-US"/>
        </w:rPr>
        <w:t>SUT’ ta</w:t>
      </w:r>
      <w:r w:rsidRPr="00597C8A">
        <w:rPr>
          <w:rFonts w:ascii="Times New Roman" w:eastAsia="Calibri" w:hAnsi="Times New Roman"/>
          <w:sz w:val="24"/>
          <w:szCs w:val="24"/>
          <w:lang w:eastAsia="en-US"/>
        </w:rPr>
        <w:t xml:space="preserve"> belirtilen özel hükümler saklı kalmak kaydıyla</w:t>
      </w:r>
      <w:r w:rsidR="00226B11">
        <w:rPr>
          <w:rFonts w:ascii="Times New Roman" w:eastAsia="Calibri" w:hAnsi="Times New Roman"/>
          <w:sz w:val="24"/>
          <w:szCs w:val="24"/>
          <w:lang w:eastAsia="en-US"/>
        </w:rPr>
        <w:t>,</w:t>
      </w:r>
      <w:r w:rsidRPr="00597C8A">
        <w:rPr>
          <w:rFonts w:ascii="Times New Roman" w:eastAsia="Calibri" w:hAnsi="Times New Roman"/>
          <w:b/>
          <w:sz w:val="24"/>
          <w:szCs w:val="24"/>
          <w:lang w:eastAsia="en-US"/>
        </w:rPr>
        <w:t xml:space="preserve"> </w:t>
      </w:r>
      <w:r w:rsidR="00226B11">
        <w:rPr>
          <w:rFonts w:ascii="Times New Roman" w:eastAsia="Calibri" w:hAnsi="Times New Roman"/>
          <w:sz w:val="24"/>
          <w:szCs w:val="24"/>
          <w:lang w:eastAsia="en-US"/>
        </w:rPr>
        <w:t>i</w:t>
      </w:r>
      <w:r w:rsidRPr="00597C8A">
        <w:rPr>
          <w:rFonts w:ascii="Times New Roman" w:eastAsia="Calibri" w:hAnsi="Times New Roman"/>
          <w:sz w:val="24"/>
          <w:szCs w:val="24"/>
          <w:lang w:eastAsia="en-US"/>
        </w:rPr>
        <w:t xml:space="preserve">lgili uzmanlık branşından üç uzman hekimin katılımıyla, ilgili uzmanlık branşından üç uzman hekim bulunmaması halinde ise ilgili branş uzmanı ile birlikte öncelikle bu uzmanlık branşına en yakın uzmanlık branşından olmak üzere başhekimin seçeceği diğer uzmanlık branşlarından uzman hekimlerin katılımı ile en az üç uzman hekimden oluşan sağlık kurullarınca düzenlenen başhekimlik mührü ve ıslak imza onayı bulunan sağlık raporunu </w:t>
      </w:r>
      <w:r w:rsidR="00226B11">
        <w:rPr>
          <w:rFonts w:ascii="Times New Roman" w:eastAsia="Calibri" w:hAnsi="Times New Roman"/>
          <w:sz w:val="24"/>
          <w:szCs w:val="24"/>
          <w:lang w:eastAsia="en-US"/>
        </w:rPr>
        <w:t xml:space="preserve">veya </w:t>
      </w:r>
      <w:r w:rsidRPr="00597C8A">
        <w:rPr>
          <w:rFonts w:ascii="Times New Roman" w:eastAsia="Calibri" w:hAnsi="Times New Roman"/>
          <w:sz w:val="24"/>
          <w:szCs w:val="24"/>
          <w:lang w:eastAsia="en-US"/>
        </w:rPr>
        <w:t>SUT kurallarına uygun şekilde elektronik ortamda düzenlenmiş</w:t>
      </w:r>
      <w:r w:rsidR="00226B11">
        <w:rPr>
          <w:rFonts w:ascii="Times New Roman" w:eastAsia="Calibri" w:hAnsi="Times New Roman"/>
          <w:sz w:val="24"/>
          <w:szCs w:val="24"/>
          <w:lang w:eastAsia="en-US"/>
        </w:rPr>
        <w:t xml:space="preserve"> </w:t>
      </w:r>
      <w:r w:rsidRPr="00597C8A">
        <w:rPr>
          <w:rFonts w:ascii="Times New Roman" w:eastAsia="Calibri" w:hAnsi="Times New Roman"/>
          <w:sz w:val="24"/>
          <w:szCs w:val="24"/>
          <w:lang w:eastAsia="en-US"/>
        </w:rPr>
        <w:t>kurumsal hekim şifresi veya güvenli elektronik imza (e-imza) ile imzalanmış raporu</w:t>
      </w:r>
      <w:r w:rsidR="00EF4F07">
        <w:rPr>
          <w:rFonts w:ascii="Times New Roman" w:eastAsia="Calibri" w:hAnsi="Times New Roman"/>
          <w:sz w:val="24"/>
          <w:szCs w:val="24"/>
          <w:lang w:eastAsia="en-US"/>
        </w:rPr>
        <w:t xml:space="preserve"> (e-</w:t>
      </w:r>
      <w:r w:rsidR="00EF4F07" w:rsidRPr="00597C8A">
        <w:rPr>
          <w:rFonts w:ascii="Times New Roman" w:eastAsia="Calibri" w:hAnsi="Times New Roman"/>
          <w:sz w:val="24"/>
          <w:szCs w:val="24"/>
          <w:lang w:eastAsia="en-US"/>
        </w:rPr>
        <w:t>rapor)</w:t>
      </w:r>
      <w:r w:rsidRPr="00597C8A">
        <w:rPr>
          <w:rFonts w:ascii="Times New Roman" w:eastAsia="Calibri" w:hAnsi="Times New Roman"/>
          <w:sz w:val="24"/>
          <w:szCs w:val="24"/>
          <w:lang w:eastAsia="en-US"/>
        </w:rPr>
        <w:t>,</w:t>
      </w:r>
    </w:p>
    <w:p w14:paraId="48F41E36" w14:textId="77777777" w:rsidR="00CF06CA" w:rsidRPr="007D3354" w:rsidRDefault="00447F02" w:rsidP="00F869D3">
      <w:pPr>
        <w:spacing w:after="0" w:line="240" w:lineRule="auto"/>
        <w:jc w:val="both"/>
        <w:rPr>
          <w:rFonts w:ascii="Times New Roman" w:hAnsi="Times New Roman"/>
          <w:bCs/>
          <w:sz w:val="24"/>
          <w:szCs w:val="24"/>
        </w:rPr>
      </w:pPr>
      <w:r w:rsidRPr="007D3354">
        <w:rPr>
          <w:rFonts w:ascii="Times New Roman" w:hAnsi="Times New Roman"/>
          <w:b/>
          <w:bCs/>
          <w:sz w:val="24"/>
          <w:szCs w:val="24"/>
        </w:rPr>
        <w:t>Sorumlu müdür:</w:t>
      </w:r>
      <w:r w:rsidR="00257E8A">
        <w:rPr>
          <w:rFonts w:ascii="Times New Roman" w:hAnsi="Times New Roman"/>
          <w:b/>
          <w:bCs/>
          <w:sz w:val="24"/>
          <w:szCs w:val="24"/>
        </w:rPr>
        <w:t xml:space="preserve"> </w:t>
      </w:r>
      <w:r w:rsidR="00CF06CA">
        <w:rPr>
          <w:rFonts w:ascii="Times New Roman" w:hAnsi="Times New Roman"/>
          <w:bCs/>
          <w:sz w:val="24"/>
          <w:szCs w:val="24"/>
        </w:rPr>
        <w:t>Satış merkezinin “</w:t>
      </w:r>
      <w:r w:rsidR="00CF06CA" w:rsidRPr="00C15F2F">
        <w:rPr>
          <w:rFonts w:ascii="Times New Roman" w:eastAsiaTheme="minorHAnsi" w:hAnsi="Times New Roman"/>
          <w:sz w:val="24"/>
          <w:szCs w:val="24"/>
          <w:lang w:eastAsia="en-US"/>
        </w:rPr>
        <w:t xml:space="preserve">Ismarlama </w:t>
      </w:r>
      <w:r w:rsidR="00F02358">
        <w:rPr>
          <w:rFonts w:ascii="Times New Roman" w:eastAsiaTheme="minorHAnsi" w:hAnsi="Times New Roman"/>
          <w:sz w:val="24"/>
          <w:szCs w:val="24"/>
          <w:lang w:eastAsia="en-US"/>
        </w:rPr>
        <w:t>Protez v</w:t>
      </w:r>
      <w:r w:rsidR="00206639" w:rsidRPr="00C15F2F">
        <w:rPr>
          <w:rFonts w:ascii="Times New Roman" w:eastAsiaTheme="minorHAnsi" w:hAnsi="Times New Roman"/>
          <w:sz w:val="24"/>
          <w:szCs w:val="24"/>
          <w:lang w:eastAsia="en-US"/>
        </w:rPr>
        <w:t xml:space="preserve">e </w:t>
      </w:r>
      <w:proofErr w:type="spellStart"/>
      <w:r w:rsidR="00206639" w:rsidRPr="00C15F2F">
        <w:rPr>
          <w:rFonts w:ascii="Times New Roman" w:eastAsiaTheme="minorHAnsi" w:hAnsi="Times New Roman"/>
          <w:sz w:val="24"/>
          <w:szCs w:val="24"/>
          <w:lang w:eastAsia="en-US"/>
        </w:rPr>
        <w:t>Ortez</w:t>
      </w:r>
      <w:proofErr w:type="spellEnd"/>
      <w:r w:rsidR="00206639" w:rsidRPr="00C15F2F">
        <w:rPr>
          <w:rFonts w:ascii="Times New Roman" w:eastAsiaTheme="minorHAnsi" w:hAnsi="Times New Roman"/>
          <w:sz w:val="24"/>
          <w:szCs w:val="24"/>
          <w:lang w:eastAsia="en-US"/>
        </w:rPr>
        <w:t xml:space="preserve"> Merkezleri İle İşitme Cihazı Merkezleri Hakkında Yönetmelik</w:t>
      </w:r>
      <w:r w:rsidR="00CF06CA">
        <w:rPr>
          <w:rFonts w:ascii="Times New Roman" w:eastAsiaTheme="minorHAnsi" w:hAnsi="Times New Roman"/>
          <w:sz w:val="24"/>
          <w:szCs w:val="24"/>
          <w:lang w:eastAsia="en-US"/>
        </w:rPr>
        <w:t>” kapsamındaki faaliyetlerinden işleteni ile birlikte sorumlu olan ve ilgili yönetmelikte tanımlanmış olan eğitimleri tamamlamış, adına çalışma belgesi düzenlenmiş kişiyi,</w:t>
      </w:r>
    </w:p>
    <w:p w14:paraId="5837C8B2" w14:textId="77777777" w:rsidR="00513CB2" w:rsidRPr="00513CB2" w:rsidRDefault="00CD68B7" w:rsidP="00F869D3">
      <w:pPr>
        <w:spacing w:after="0" w:line="240" w:lineRule="auto"/>
        <w:jc w:val="both"/>
        <w:rPr>
          <w:rFonts w:ascii="Times New Roman" w:hAnsi="Times New Roman"/>
          <w:bCs/>
          <w:sz w:val="24"/>
          <w:szCs w:val="24"/>
        </w:rPr>
      </w:pPr>
      <w:r>
        <w:rPr>
          <w:rFonts w:ascii="Times New Roman" w:hAnsi="Times New Roman"/>
          <w:b/>
          <w:bCs/>
          <w:sz w:val="24"/>
          <w:szCs w:val="24"/>
        </w:rPr>
        <w:t>SUT</w:t>
      </w:r>
      <w:r w:rsidR="00513CB2" w:rsidRPr="00F8677E">
        <w:rPr>
          <w:rFonts w:ascii="Times New Roman" w:hAnsi="Times New Roman"/>
          <w:b/>
          <w:bCs/>
          <w:sz w:val="24"/>
          <w:szCs w:val="24"/>
        </w:rPr>
        <w:t>:</w:t>
      </w:r>
      <w:r>
        <w:rPr>
          <w:rFonts w:ascii="Times New Roman" w:hAnsi="Times New Roman"/>
          <w:b/>
          <w:bCs/>
          <w:sz w:val="24"/>
          <w:szCs w:val="24"/>
        </w:rPr>
        <w:t xml:space="preserve"> </w:t>
      </w:r>
      <w:r w:rsidR="00513CB2" w:rsidRPr="00F8677E">
        <w:rPr>
          <w:rFonts w:ascii="Times New Roman" w:hAnsi="Times New Roman"/>
          <w:bCs/>
          <w:sz w:val="24"/>
          <w:szCs w:val="24"/>
        </w:rPr>
        <w:t xml:space="preserve">Kurum tarafından yayımlanan ve </w:t>
      </w:r>
      <w:r w:rsidR="00513CB2" w:rsidRPr="00393D89">
        <w:rPr>
          <w:rFonts w:ascii="Times New Roman" w:hAnsi="Times New Roman"/>
          <w:bCs/>
          <w:sz w:val="24"/>
          <w:szCs w:val="24"/>
        </w:rPr>
        <w:t xml:space="preserve">reçetenin düzenlendiği tarihte yürürlükte </w:t>
      </w:r>
      <w:r w:rsidR="00513CB2" w:rsidRPr="00F8677E">
        <w:rPr>
          <w:rFonts w:ascii="Times New Roman" w:hAnsi="Times New Roman"/>
          <w:bCs/>
          <w:sz w:val="24"/>
          <w:szCs w:val="24"/>
        </w:rPr>
        <w:t>olan Sosyal Güvenlik Kurumu Sağlık Uygulama Tebliğini ve eklerini,</w:t>
      </w:r>
    </w:p>
    <w:p w14:paraId="6F1B2EA7" w14:textId="77777777" w:rsidR="00622CCF" w:rsidRPr="00622CCF" w:rsidRDefault="00622CCF" w:rsidP="00F869D3">
      <w:pPr>
        <w:spacing w:after="0" w:line="240" w:lineRule="auto"/>
        <w:jc w:val="both"/>
        <w:rPr>
          <w:rFonts w:ascii="Times New Roman" w:hAnsi="Times New Roman"/>
          <w:bCs/>
          <w:sz w:val="24"/>
          <w:szCs w:val="24"/>
        </w:rPr>
      </w:pPr>
      <w:r w:rsidRPr="00622CCF">
        <w:rPr>
          <w:rFonts w:ascii="Times New Roman" w:hAnsi="Times New Roman"/>
          <w:b/>
          <w:bCs/>
          <w:sz w:val="24"/>
          <w:szCs w:val="24"/>
        </w:rPr>
        <w:t xml:space="preserve">ÜTS: </w:t>
      </w:r>
      <w:r w:rsidRPr="00622CCF">
        <w:rPr>
          <w:rFonts w:ascii="Times New Roman" w:hAnsi="Times New Roman"/>
          <w:bCs/>
          <w:sz w:val="24"/>
          <w:szCs w:val="24"/>
        </w:rPr>
        <w:t>Türkiye Ürün Takip Sistemini,</w:t>
      </w:r>
    </w:p>
    <w:p w14:paraId="00D99C48" w14:textId="77777777" w:rsidR="0065270F" w:rsidRDefault="00597C8A" w:rsidP="00F869D3">
      <w:pPr>
        <w:keepLines/>
        <w:tabs>
          <w:tab w:val="left" w:pos="0"/>
        </w:tabs>
        <w:autoSpaceDE w:val="0"/>
        <w:autoSpaceDN w:val="0"/>
        <w:adjustRightInd w:val="0"/>
        <w:spacing w:after="0" w:line="240" w:lineRule="auto"/>
        <w:contextualSpacing/>
        <w:jc w:val="both"/>
        <w:rPr>
          <w:rFonts w:ascii="Times New Roman" w:eastAsia="Calibri" w:hAnsi="Times New Roman"/>
          <w:sz w:val="24"/>
          <w:szCs w:val="24"/>
          <w:lang w:eastAsia="en-US"/>
        </w:rPr>
      </w:pPr>
      <w:r w:rsidRPr="00597C8A">
        <w:rPr>
          <w:rFonts w:ascii="Times New Roman" w:eastAsia="Calibri" w:hAnsi="Times New Roman"/>
          <w:b/>
          <w:sz w:val="24"/>
          <w:szCs w:val="24"/>
          <w:lang w:eastAsia="en-US"/>
        </w:rPr>
        <w:t xml:space="preserve">Uzman hekim raporu: </w:t>
      </w:r>
      <w:r w:rsidRPr="00597C8A">
        <w:rPr>
          <w:rFonts w:ascii="Times New Roman" w:eastAsia="Calibri" w:hAnsi="Times New Roman"/>
          <w:sz w:val="24"/>
          <w:szCs w:val="24"/>
          <w:lang w:eastAsia="en-US"/>
        </w:rPr>
        <w:t>SUT ’ta belirtilen özel hükümler saklı kalmak kaydıyla</w:t>
      </w:r>
      <w:r w:rsidRPr="00597C8A">
        <w:rPr>
          <w:rFonts w:ascii="Times New Roman" w:eastAsia="Calibri" w:hAnsi="Times New Roman"/>
          <w:b/>
          <w:sz w:val="24"/>
          <w:szCs w:val="24"/>
          <w:lang w:eastAsia="en-US"/>
        </w:rPr>
        <w:t xml:space="preserve"> </w:t>
      </w:r>
      <w:r w:rsidRPr="00597C8A">
        <w:rPr>
          <w:rFonts w:ascii="Times New Roman" w:eastAsia="Calibri" w:hAnsi="Times New Roman"/>
          <w:sz w:val="24"/>
          <w:szCs w:val="24"/>
          <w:lang w:eastAsia="en-US"/>
        </w:rPr>
        <w:t xml:space="preserve">ilgili tek uzman hekim tarafından düzenlenen başhekimlik mührü ve ıslak imza onayı bulunan sağlık raporunu </w:t>
      </w:r>
      <w:r w:rsidR="00936CB7" w:rsidRPr="00597C8A">
        <w:rPr>
          <w:rFonts w:ascii="Times New Roman" w:eastAsia="Calibri" w:hAnsi="Times New Roman"/>
          <w:sz w:val="24"/>
          <w:szCs w:val="24"/>
          <w:lang w:eastAsia="en-US"/>
        </w:rPr>
        <w:t>veya SUT</w:t>
      </w:r>
      <w:r w:rsidRPr="00597C8A">
        <w:rPr>
          <w:rFonts w:ascii="Times New Roman" w:eastAsia="Calibri" w:hAnsi="Times New Roman"/>
          <w:sz w:val="24"/>
          <w:szCs w:val="24"/>
          <w:lang w:eastAsia="en-US"/>
        </w:rPr>
        <w:t xml:space="preserve"> kurallarına uygun şekilde el</w:t>
      </w:r>
      <w:r w:rsidR="00936CB7">
        <w:rPr>
          <w:rFonts w:ascii="Times New Roman" w:eastAsia="Calibri" w:hAnsi="Times New Roman"/>
          <w:sz w:val="24"/>
          <w:szCs w:val="24"/>
          <w:lang w:eastAsia="en-US"/>
        </w:rPr>
        <w:t xml:space="preserve">ektronik ortamda düzenlenmiş </w:t>
      </w:r>
      <w:r w:rsidRPr="00597C8A">
        <w:rPr>
          <w:rFonts w:ascii="Times New Roman" w:eastAsia="Calibri" w:hAnsi="Times New Roman"/>
          <w:sz w:val="24"/>
          <w:szCs w:val="24"/>
          <w:lang w:eastAsia="en-US"/>
        </w:rPr>
        <w:t>kurumsal hekim şifresi veya güvenli elektronik imza (e-imza) ile imzalanmış raporu</w:t>
      </w:r>
      <w:r w:rsidR="00981F76">
        <w:rPr>
          <w:rFonts w:ascii="Times New Roman" w:eastAsia="Calibri" w:hAnsi="Times New Roman"/>
          <w:sz w:val="24"/>
          <w:szCs w:val="24"/>
          <w:lang w:eastAsia="en-US"/>
        </w:rPr>
        <w:t xml:space="preserve"> (e-</w:t>
      </w:r>
      <w:r w:rsidR="00981F76" w:rsidRPr="00597C8A">
        <w:rPr>
          <w:rFonts w:ascii="Times New Roman" w:eastAsia="Calibri" w:hAnsi="Times New Roman"/>
          <w:sz w:val="24"/>
          <w:szCs w:val="24"/>
          <w:lang w:eastAsia="en-US"/>
        </w:rPr>
        <w:t>rapor)</w:t>
      </w:r>
      <w:r w:rsidRPr="00597C8A">
        <w:rPr>
          <w:rFonts w:ascii="Times New Roman" w:eastAsia="Calibri" w:hAnsi="Times New Roman"/>
          <w:sz w:val="24"/>
          <w:szCs w:val="24"/>
          <w:lang w:eastAsia="en-US"/>
        </w:rPr>
        <w:t>,</w:t>
      </w:r>
    </w:p>
    <w:p w14:paraId="71A698B0" w14:textId="2A871319" w:rsidR="00D179D3" w:rsidRDefault="00597C8A" w:rsidP="00F869D3">
      <w:pPr>
        <w:spacing w:after="0" w:line="240" w:lineRule="auto"/>
        <w:jc w:val="both"/>
        <w:rPr>
          <w:rFonts w:ascii="Times New Roman" w:hAnsi="Times New Roman"/>
          <w:b/>
          <w:sz w:val="24"/>
          <w:szCs w:val="24"/>
        </w:rPr>
      </w:pPr>
      <w:proofErr w:type="gramStart"/>
      <w:r w:rsidRPr="004467F2">
        <w:rPr>
          <w:rFonts w:ascii="Times New Roman" w:hAnsi="Times New Roman"/>
          <w:bCs/>
          <w:sz w:val="24"/>
          <w:szCs w:val="24"/>
        </w:rPr>
        <w:t>ifade</w:t>
      </w:r>
      <w:proofErr w:type="gramEnd"/>
      <w:r w:rsidRPr="004467F2">
        <w:rPr>
          <w:rFonts w:ascii="Times New Roman" w:hAnsi="Times New Roman"/>
          <w:bCs/>
          <w:sz w:val="24"/>
          <w:szCs w:val="24"/>
        </w:rPr>
        <w:t xml:space="preserve"> eder.</w:t>
      </w:r>
    </w:p>
    <w:p w14:paraId="1C59C880" w14:textId="3BD4E6CA" w:rsidR="00FC5F1D" w:rsidRPr="004A7E79" w:rsidRDefault="00622CCF" w:rsidP="00F869D3">
      <w:pPr>
        <w:tabs>
          <w:tab w:val="left" w:pos="0"/>
          <w:tab w:val="left" w:pos="284"/>
          <w:tab w:val="left" w:pos="1134"/>
        </w:tabs>
        <w:spacing w:before="240" w:after="0" w:line="240" w:lineRule="auto"/>
        <w:ind w:right="-2"/>
        <w:jc w:val="both"/>
        <w:rPr>
          <w:rFonts w:ascii="Times New Roman" w:hAnsi="Times New Roman"/>
          <w:b/>
          <w:sz w:val="24"/>
          <w:szCs w:val="24"/>
        </w:rPr>
      </w:pPr>
      <w:r>
        <w:rPr>
          <w:rFonts w:ascii="Times New Roman" w:hAnsi="Times New Roman"/>
          <w:b/>
          <w:sz w:val="24"/>
          <w:szCs w:val="24"/>
        </w:rPr>
        <w:t>2</w:t>
      </w:r>
      <w:r w:rsidR="00715EE4" w:rsidRPr="007D3354">
        <w:rPr>
          <w:rFonts w:ascii="Times New Roman" w:hAnsi="Times New Roman"/>
          <w:b/>
          <w:sz w:val="24"/>
          <w:szCs w:val="24"/>
        </w:rPr>
        <w:t xml:space="preserve">. </w:t>
      </w:r>
      <w:r w:rsidR="00FC5F1D" w:rsidRPr="007D3354">
        <w:rPr>
          <w:rFonts w:ascii="Times New Roman" w:hAnsi="Times New Roman"/>
          <w:b/>
          <w:sz w:val="24"/>
          <w:szCs w:val="24"/>
        </w:rPr>
        <w:t>HAK VE YÜKÜMLÜLÜKLERE İLİŞKİN GENEL İLKELER</w:t>
      </w:r>
    </w:p>
    <w:p w14:paraId="3B6D8781" w14:textId="77777777" w:rsidR="00715EE4" w:rsidRPr="007D3354" w:rsidRDefault="00622CCF" w:rsidP="00F869D3">
      <w:pPr>
        <w:tabs>
          <w:tab w:val="left" w:pos="0"/>
          <w:tab w:val="left" w:pos="1134"/>
        </w:tabs>
        <w:autoSpaceDE w:val="0"/>
        <w:autoSpaceDN w:val="0"/>
        <w:adjustRightInd w:val="0"/>
        <w:spacing w:before="240" w:after="0" w:line="240" w:lineRule="auto"/>
        <w:jc w:val="both"/>
        <w:rPr>
          <w:rFonts w:ascii="Times New Roman" w:hAnsi="Times New Roman"/>
          <w:b/>
          <w:sz w:val="24"/>
          <w:szCs w:val="24"/>
        </w:rPr>
      </w:pPr>
      <w:r>
        <w:rPr>
          <w:rFonts w:ascii="Times New Roman" w:hAnsi="Times New Roman"/>
          <w:b/>
          <w:sz w:val="24"/>
          <w:szCs w:val="24"/>
        </w:rPr>
        <w:t>2</w:t>
      </w:r>
      <w:r w:rsidR="00715EE4" w:rsidRPr="007D3354">
        <w:rPr>
          <w:rFonts w:ascii="Times New Roman" w:hAnsi="Times New Roman"/>
          <w:b/>
          <w:sz w:val="24"/>
          <w:szCs w:val="24"/>
        </w:rPr>
        <w:t>.1.</w:t>
      </w:r>
      <w:r w:rsidR="00FD1A32" w:rsidRPr="007D3354">
        <w:rPr>
          <w:rFonts w:ascii="Times New Roman" w:hAnsi="Times New Roman"/>
          <w:b/>
          <w:sz w:val="24"/>
          <w:szCs w:val="24"/>
        </w:rPr>
        <w:t xml:space="preserve"> </w:t>
      </w:r>
      <w:r w:rsidR="00257E8A">
        <w:rPr>
          <w:rFonts w:ascii="Times New Roman" w:hAnsi="Times New Roman"/>
          <w:b/>
          <w:sz w:val="24"/>
          <w:szCs w:val="24"/>
        </w:rPr>
        <w:t>Kurumun hak ve y</w:t>
      </w:r>
      <w:r w:rsidR="007128DF">
        <w:rPr>
          <w:rFonts w:ascii="Times New Roman" w:hAnsi="Times New Roman"/>
          <w:b/>
          <w:sz w:val="24"/>
          <w:szCs w:val="24"/>
        </w:rPr>
        <w:t>ükümlülükleri</w:t>
      </w:r>
    </w:p>
    <w:p w14:paraId="73F431C2" w14:textId="3790BC33" w:rsidR="00D641EB" w:rsidRPr="00AF6C87" w:rsidRDefault="00622CCF" w:rsidP="00F869D3">
      <w:pPr>
        <w:tabs>
          <w:tab w:val="left" w:pos="0"/>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2</w:t>
      </w:r>
      <w:r w:rsidR="00FC5F1D" w:rsidRPr="007D3354">
        <w:rPr>
          <w:rFonts w:ascii="Times New Roman" w:hAnsi="Times New Roman"/>
          <w:b/>
          <w:sz w:val="24"/>
          <w:szCs w:val="24"/>
        </w:rPr>
        <w:t>.1.1.</w:t>
      </w:r>
      <w:r w:rsidR="00831FD9" w:rsidRPr="00AF6C87">
        <w:rPr>
          <w:rFonts w:ascii="Times New Roman" w:hAnsi="Times New Roman"/>
          <w:sz w:val="24"/>
          <w:szCs w:val="24"/>
        </w:rPr>
        <w:t>Hasta adına ilgili mevzuat</w:t>
      </w:r>
      <w:r w:rsidR="00D641EB" w:rsidRPr="00AF6C87">
        <w:rPr>
          <w:rFonts w:ascii="Times New Roman" w:hAnsi="Times New Roman"/>
          <w:sz w:val="24"/>
          <w:szCs w:val="24"/>
        </w:rPr>
        <w:t xml:space="preserve"> kapsamında düzenlenmiş olan reçete ve eki belgeler</w:t>
      </w:r>
      <w:r w:rsidR="00AF6C87" w:rsidRPr="00AF6C87">
        <w:rPr>
          <w:rFonts w:ascii="Times New Roman" w:hAnsi="Times New Roman"/>
          <w:sz w:val="24"/>
          <w:szCs w:val="24"/>
        </w:rPr>
        <w:t>e istinaden</w:t>
      </w:r>
      <w:r w:rsidR="003F2F9A" w:rsidRPr="00AF6C87">
        <w:rPr>
          <w:rFonts w:ascii="Times New Roman" w:hAnsi="Times New Roman"/>
          <w:sz w:val="24"/>
          <w:szCs w:val="24"/>
        </w:rPr>
        <w:t xml:space="preserve"> cihaz bedelini</w:t>
      </w:r>
      <w:r w:rsidR="00AF6C87" w:rsidRPr="00AF6C87">
        <w:rPr>
          <w:rFonts w:ascii="Times New Roman" w:hAnsi="Times New Roman"/>
          <w:sz w:val="24"/>
          <w:szCs w:val="24"/>
        </w:rPr>
        <w:t>,</w:t>
      </w:r>
      <w:r w:rsidR="00D641EB" w:rsidRPr="00AF6C87">
        <w:rPr>
          <w:rFonts w:ascii="Times New Roman" w:hAnsi="Times New Roman"/>
          <w:sz w:val="24"/>
          <w:szCs w:val="24"/>
        </w:rPr>
        <w:t xml:space="preserve"> reçetenin düzenlendiği tarihteki SUT hükümleri ve SUT fiyatları üzerinden, gerekli incelemelerin yapılmasını takiben yürürlükte olan Kurum mevzuatı doğrultusunda karşılamayı kabul ve taahhüt eder.</w:t>
      </w:r>
    </w:p>
    <w:p w14:paraId="177E2F1A" w14:textId="77777777" w:rsidR="00B74C9A" w:rsidRDefault="003478A7" w:rsidP="00F869D3">
      <w:pPr>
        <w:tabs>
          <w:tab w:val="left" w:pos="0"/>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2</w:t>
      </w:r>
      <w:r w:rsidR="001D7DD2">
        <w:rPr>
          <w:rFonts w:ascii="Times New Roman" w:hAnsi="Times New Roman"/>
          <w:b/>
          <w:sz w:val="24"/>
          <w:szCs w:val="24"/>
        </w:rPr>
        <w:t>.1.2</w:t>
      </w:r>
      <w:r w:rsidR="00FC5F1D" w:rsidRPr="007D3354">
        <w:rPr>
          <w:rFonts w:ascii="Times New Roman" w:hAnsi="Times New Roman"/>
          <w:b/>
          <w:sz w:val="24"/>
          <w:szCs w:val="24"/>
        </w:rPr>
        <w:t>.</w:t>
      </w:r>
      <w:r w:rsidR="00FC5F1D" w:rsidRPr="007D3354">
        <w:rPr>
          <w:rFonts w:ascii="Times New Roman" w:hAnsi="Times New Roman"/>
          <w:sz w:val="24"/>
          <w:szCs w:val="24"/>
        </w:rPr>
        <w:t>Kurum, kendi bünyesinde ilgili mevzuat</w:t>
      </w:r>
      <w:r w:rsidR="00EB001A">
        <w:rPr>
          <w:rFonts w:ascii="Times New Roman" w:hAnsi="Times New Roman"/>
          <w:sz w:val="24"/>
          <w:szCs w:val="24"/>
        </w:rPr>
        <w:t xml:space="preserve"> ve</w:t>
      </w:r>
      <w:r w:rsidR="00FC5F1D" w:rsidRPr="007D3354">
        <w:rPr>
          <w:rFonts w:ascii="Times New Roman" w:hAnsi="Times New Roman"/>
          <w:sz w:val="24"/>
          <w:szCs w:val="24"/>
        </w:rPr>
        <w:t xml:space="preserve"> sözleşme</w:t>
      </w:r>
      <w:r w:rsidR="000C55A1">
        <w:rPr>
          <w:rFonts w:ascii="Times New Roman" w:hAnsi="Times New Roman"/>
          <w:sz w:val="24"/>
          <w:szCs w:val="24"/>
        </w:rPr>
        <w:t xml:space="preserve"> hükümleri</w:t>
      </w:r>
      <w:r w:rsidR="00FC5F1D" w:rsidRPr="007D3354">
        <w:rPr>
          <w:rFonts w:ascii="Times New Roman" w:hAnsi="Times New Roman"/>
          <w:sz w:val="24"/>
          <w:szCs w:val="24"/>
        </w:rPr>
        <w:t xml:space="preserve"> gereğince yerine getirilecek hizmetlerin sunumu için gerekli yazılım ve altyapı hizmetini sunacaktır.</w:t>
      </w:r>
    </w:p>
    <w:p w14:paraId="1753E6CB" w14:textId="2E15DAF8" w:rsidR="00CF0D36" w:rsidRDefault="003478A7" w:rsidP="00F869D3">
      <w:pPr>
        <w:tabs>
          <w:tab w:val="left" w:pos="0"/>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2</w:t>
      </w:r>
      <w:r w:rsidR="001D7DD2">
        <w:rPr>
          <w:rFonts w:ascii="Times New Roman" w:hAnsi="Times New Roman"/>
          <w:b/>
          <w:sz w:val="24"/>
          <w:szCs w:val="24"/>
        </w:rPr>
        <w:t>.1.3</w:t>
      </w:r>
      <w:r w:rsidR="00FC5F1D" w:rsidRPr="007D3354">
        <w:rPr>
          <w:rFonts w:ascii="Times New Roman" w:hAnsi="Times New Roman"/>
          <w:b/>
          <w:sz w:val="24"/>
          <w:szCs w:val="24"/>
        </w:rPr>
        <w:t>.</w:t>
      </w:r>
      <w:r w:rsidR="00FC5F1D" w:rsidRPr="007D3354">
        <w:rPr>
          <w:rFonts w:ascii="Times New Roman" w:hAnsi="Times New Roman"/>
          <w:sz w:val="24"/>
          <w:szCs w:val="24"/>
        </w:rPr>
        <w:t>Kurum, sağlık hizmetleri sunumunda hakkaniyet, verimlilik ve etkinliğin sağlanması amacıyla sağlık harcamalarına ait her türlü veri ve b</w:t>
      </w:r>
      <w:r w:rsidR="007128DF">
        <w:rPr>
          <w:rFonts w:ascii="Times New Roman" w:hAnsi="Times New Roman"/>
          <w:sz w:val="24"/>
          <w:szCs w:val="24"/>
        </w:rPr>
        <w:t>ilgiye ulaşma hakkına sahiptir.</w:t>
      </w:r>
    </w:p>
    <w:p w14:paraId="08C9C6B3" w14:textId="77777777" w:rsidR="00805E11" w:rsidRDefault="00805E11" w:rsidP="00F869D3">
      <w:pPr>
        <w:tabs>
          <w:tab w:val="left" w:pos="0"/>
          <w:tab w:val="left" w:pos="1134"/>
        </w:tabs>
        <w:autoSpaceDE w:val="0"/>
        <w:autoSpaceDN w:val="0"/>
        <w:adjustRightInd w:val="0"/>
        <w:spacing w:after="0" w:line="240" w:lineRule="auto"/>
        <w:jc w:val="both"/>
        <w:rPr>
          <w:rFonts w:ascii="Times New Roman" w:hAnsi="Times New Roman"/>
          <w:sz w:val="24"/>
          <w:szCs w:val="24"/>
        </w:rPr>
      </w:pPr>
      <w:r w:rsidRPr="00805E11">
        <w:rPr>
          <w:rFonts w:ascii="Times New Roman" w:hAnsi="Times New Roman"/>
          <w:b/>
          <w:sz w:val="24"/>
          <w:szCs w:val="24"/>
        </w:rPr>
        <w:t>2.1.4</w:t>
      </w:r>
      <w:r>
        <w:rPr>
          <w:rFonts w:ascii="Times New Roman" w:hAnsi="Times New Roman"/>
          <w:b/>
          <w:sz w:val="24"/>
          <w:szCs w:val="24"/>
        </w:rPr>
        <w:t>.</w:t>
      </w:r>
      <w:r w:rsidR="002237DF" w:rsidRPr="0040067F">
        <w:rPr>
          <w:rFonts w:ascii="Times New Roman" w:hAnsi="Times New Roman"/>
          <w:sz w:val="24"/>
          <w:szCs w:val="24"/>
        </w:rPr>
        <w:t>Kurum, lüzum</w:t>
      </w:r>
      <w:r w:rsidR="006F2F03" w:rsidRPr="0040067F">
        <w:rPr>
          <w:rFonts w:ascii="Times New Roman" w:hAnsi="Times New Roman"/>
          <w:sz w:val="24"/>
          <w:szCs w:val="24"/>
        </w:rPr>
        <w:t xml:space="preserve"> görmesi halinde istenen belgeler ve sözleşme maddeleri ile ilgili olarak sözleşmede</w:t>
      </w:r>
      <w:r w:rsidR="006F2F03" w:rsidRPr="00950F70">
        <w:rPr>
          <w:rFonts w:ascii="Times New Roman" w:hAnsi="Times New Roman"/>
          <w:sz w:val="24"/>
          <w:szCs w:val="24"/>
        </w:rPr>
        <w:t xml:space="preserve"> ve ödeme politikal</w:t>
      </w:r>
      <w:r w:rsidR="006F2F03">
        <w:rPr>
          <w:rFonts w:ascii="Times New Roman" w:hAnsi="Times New Roman"/>
          <w:sz w:val="24"/>
          <w:szCs w:val="24"/>
        </w:rPr>
        <w:t>a</w:t>
      </w:r>
      <w:r w:rsidR="006F2F03" w:rsidRPr="00950F70">
        <w:rPr>
          <w:rFonts w:ascii="Times New Roman" w:hAnsi="Times New Roman"/>
          <w:sz w:val="24"/>
          <w:szCs w:val="24"/>
        </w:rPr>
        <w:t>rında</w:t>
      </w:r>
      <w:r w:rsidR="006F2F03" w:rsidRPr="0040067F">
        <w:rPr>
          <w:rFonts w:ascii="Times New Roman" w:hAnsi="Times New Roman"/>
          <w:sz w:val="24"/>
          <w:szCs w:val="24"/>
        </w:rPr>
        <w:t xml:space="preserve"> her zaman değişiklik yapma</w:t>
      </w:r>
      <w:r w:rsidR="006F2F03">
        <w:rPr>
          <w:rFonts w:ascii="Times New Roman" w:hAnsi="Times New Roman"/>
          <w:sz w:val="24"/>
          <w:szCs w:val="24"/>
        </w:rPr>
        <w:t xml:space="preserve"> </w:t>
      </w:r>
      <w:r w:rsidR="006F2F03" w:rsidRPr="0040067F">
        <w:rPr>
          <w:rFonts w:ascii="Times New Roman" w:hAnsi="Times New Roman"/>
          <w:sz w:val="24"/>
          <w:szCs w:val="24"/>
        </w:rPr>
        <w:t>hakkına sahiptir.</w:t>
      </w:r>
    </w:p>
    <w:p w14:paraId="3FD88969" w14:textId="77777777" w:rsidR="006F2F03" w:rsidRPr="006F2F03" w:rsidRDefault="006F2F03" w:rsidP="00F869D3">
      <w:pPr>
        <w:tabs>
          <w:tab w:val="left" w:pos="0"/>
          <w:tab w:val="left" w:pos="1134"/>
        </w:tabs>
        <w:autoSpaceDE w:val="0"/>
        <w:autoSpaceDN w:val="0"/>
        <w:adjustRightInd w:val="0"/>
        <w:spacing w:after="0" w:line="240" w:lineRule="auto"/>
        <w:jc w:val="both"/>
        <w:rPr>
          <w:rFonts w:ascii="Times New Roman" w:hAnsi="Times New Roman"/>
          <w:sz w:val="24"/>
          <w:szCs w:val="24"/>
        </w:rPr>
      </w:pPr>
      <w:r w:rsidRPr="006F2F03">
        <w:rPr>
          <w:rFonts w:ascii="Times New Roman" w:hAnsi="Times New Roman"/>
          <w:b/>
          <w:sz w:val="24"/>
          <w:szCs w:val="24"/>
        </w:rPr>
        <w:lastRenderedPageBreak/>
        <w:t>2.1.5.</w:t>
      </w:r>
      <w:r w:rsidRPr="006F2F03">
        <w:rPr>
          <w:rFonts w:ascii="Times New Roman" w:hAnsi="Times New Roman"/>
          <w:sz w:val="24"/>
          <w:szCs w:val="24"/>
        </w:rPr>
        <w:t>Kurum</w:t>
      </w:r>
      <w:r>
        <w:rPr>
          <w:rFonts w:ascii="Times New Roman" w:hAnsi="Times New Roman"/>
          <w:b/>
          <w:sz w:val="24"/>
          <w:szCs w:val="24"/>
        </w:rPr>
        <w:t xml:space="preserve"> </w:t>
      </w:r>
      <w:r>
        <w:rPr>
          <w:rFonts w:ascii="Times New Roman" w:hAnsi="Times New Roman"/>
          <w:sz w:val="24"/>
          <w:szCs w:val="24"/>
        </w:rPr>
        <w:t>sözleşme kapsamında her türlü inceleme ve denetim yapmaya ve buna ilişkin kurallar belirlemeye yetkilidir.</w:t>
      </w:r>
    </w:p>
    <w:p w14:paraId="711C4673" w14:textId="77777777" w:rsidR="0024379A" w:rsidRPr="007128DF" w:rsidRDefault="003478A7" w:rsidP="00F869D3">
      <w:pPr>
        <w:tabs>
          <w:tab w:val="left" w:pos="0"/>
          <w:tab w:val="left" w:pos="1134"/>
        </w:tabs>
        <w:autoSpaceDE w:val="0"/>
        <w:autoSpaceDN w:val="0"/>
        <w:adjustRightInd w:val="0"/>
        <w:spacing w:before="240" w:after="0" w:line="240" w:lineRule="auto"/>
        <w:jc w:val="both"/>
        <w:rPr>
          <w:rFonts w:ascii="Times New Roman" w:hAnsi="Times New Roman"/>
          <w:b/>
          <w:sz w:val="24"/>
          <w:szCs w:val="24"/>
        </w:rPr>
      </w:pPr>
      <w:r>
        <w:rPr>
          <w:rFonts w:ascii="Times New Roman" w:hAnsi="Times New Roman"/>
          <w:b/>
          <w:sz w:val="24"/>
          <w:szCs w:val="24"/>
        </w:rPr>
        <w:t>2</w:t>
      </w:r>
      <w:r w:rsidR="00D12666">
        <w:rPr>
          <w:rFonts w:ascii="Times New Roman" w:hAnsi="Times New Roman"/>
          <w:b/>
          <w:sz w:val="24"/>
          <w:szCs w:val="24"/>
        </w:rPr>
        <w:t xml:space="preserve">.2. </w:t>
      </w:r>
      <w:r w:rsidR="00257E8A">
        <w:rPr>
          <w:rFonts w:ascii="Times New Roman" w:hAnsi="Times New Roman"/>
          <w:b/>
          <w:sz w:val="24"/>
          <w:szCs w:val="24"/>
        </w:rPr>
        <w:t>Merkezin hak ve y</w:t>
      </w:r>
      <w:r w:rsidR="007128DF">
        <w:rPr>
          <w:rFonts w:ascii="Times New Roman" w:hAnsi="Times New Roman"/>
          <w:b/>
          <w:sz w:val="24"/>
          <w:szCs w:val="24"/>
        </w:rPr>
        <w:t>ükümlülükleri</w:t>
      </w:r>
    </w:p>
    <w:p w14:paraId="64C7AAA7" w14:textId="77777777" w:rsidR="00905CD4" w:rsidRPr="00AB5FD1" w:rsidRDefault="003478A7" w:rsidP="00F869D3">
      <w:pPr>
        <w:tabs>
          <w:tab w:val="left" w:pos="0"/>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2</w:t>
      </w:r>
      <w:r w:rsidR="0024379A" w:rsidRPr="007D3354">
        <w:rPr>
          <w:rFonts w:ascii="Times New Roman" w:hAnsi="Times New Roman"/>
          <w:b/>
          <w:sz w:val="24"/>
          <w:szCs w:val="24"/>
        </w:rPr>
        <w:t>.2.1.</w:t>
      </w:r>
      <w:r w:rsidR="005D4BE1">
        <w:rPr>
          <w:rFonts w:ascii="Times New Roman" w:hAnsi="Times New Roman"/>
          <w:b/>
          <w:sz w:val="24"/>
          <w:szCs w:val="24"/>
        </w:rPr>
        <w:t xml:space="preserve"> </w:t>
      </w:r>
      <w:r w:rsidR="005C214C" w:rsidRPr="007D3354">
        <w:rPr>
          <w:rFonts w:ascii="Times New Roman" w:hAnsi="Times New Roman"/>
          <w:sz w:val="24"/>
          <w:szCs w:val="24"/>
        </w:rPr>
        <w:t xml:space="preserve">Merkez, </w:t>
      </w:r>
      <w:r w:rsidR="00440A48" w:rsidRPr="00440A48">
        <w:rPr>
          <w:rFonts w:ascii="Times New Roman" w:hAnsi="Times New Roman"/>
          <w:sz w:val="24"/>
          <w:szCs w:val="24"/>
        </w:rPr>
        <w:t>Kurum</w:t>
      </w:r>
      <w:r w:rsidR="000F6212">
        <w:rPr>
          <w:rFonts w:ascii="Times New Roman" w:hAnsi="Times New Roman"/>
          <w:sz w:val="24"/>
          <w:szCs w:val="24"/>
        </w:rPr>
        <w:t xml:space="preserve"> tarafından </w:t>
      </w:r>
      <w:r w:rsidR="00347891" w:rsidRPr="0072019F">
        <w:rPr>
          <w:rFonts w:ascii="Times New Roman" w:hAnsi="Times New Roman"/>
          <w:color w:val="000000" w:themeColor="text1"/>
          <w:sz w:val="24"/>
          <w:szCs w:val="24"/>
        </w:rPr>
        <w:t xml:space="preserve">yayımlanmış </w:t>
      </w:r>
      <w:r w:rsidR="00440A48" w:rsidRPr="00440A48">
        <w:rPr>
          <w:rFonts w:ascii="Times New Roman" w:hAnsi="Times New Roman"/>
          <w:sz w:val="24"/>
          <w:szCs w:val="24"/>
        </w:rPr>
        <w:t>mevzuat hükümleri</w:t>
      </w:r>
      <w:r w:rsidR="000F6212">
        <w:rPr>
          <w:rFonts w:ascii="Times New Roman" w:hAnsi="Times New Roman"/>
          <w:sz w:val="24"/>
          <w:szCs w:val="24"/>
        </w:rPr>
        <w:t xml:space="preserve"> ile </w:t>
      </w:r>
      <w:r w:rsidR="00AB39EF">
        <w:rPr>
          <w:rFonts w:ascii="Times New Roman" w:hAnsi="Times New Roman"/>
          <w:sz w:val="24"/>
          <w:szCs w:val="24"/>
        </w:rPr>
        <w:t xml:space="preserve">kuruluş ve faaliyetleriyle </w:t>
      </w:r>
      <w:r w:rsidR="000F6212">
        <w:rPr>
          <w:rFonts w:ascii="Times New Roman" w:hAnsi="Times New Roman"/>
          <w:sz w:val="24"/>
          <w:szCs w:val="24"/>
        </w:rPr>
        <w:t xml:space="preserve">ilgili olarak </w:t>
      </w:r>
      <w:r w:rsidR="00347891" w:rsidRPr="0072019F">
        <w:rPr>
          <w:rFonts w:ascii="Times New Roman" w:hAnsi="Times New Roman"/>
          <w:color w:val="000000" w:themeColor="text1"/>
          <w:sz w:val="24"/>
          <w:szCs w:val="24"/>
        </w:rPr>
        <w:t xml:space="preserve">yayımlanmış </w:t>
      </w:r>
      <w:r w:rsidR="000F6212">
        <w:rPr>
          <w:rFonts w:ascii="Times New Roman" w:hAnsi="Times New Roman"/>
          <w:sz w:val="24"/>
          <w:szCs w:val="24"/>
        </w:rPr>
        <w:t xml:space="preserve">diğer mevzuat hükümlerine uymakla yükümlüdür. </w:t>
      </w:r>
    </w:p>
    <w:p w14:paraId="5AEAB2B1" w14:textId="77777777" w:rsidR="00A47842" w:rsidRPr="009730DE" w:rsidRDefault="003478A7" w:rsidP="00F869D3">
      <w:pPr>
        <w:tabs>
          <w:tab w:val="left" w:pos="0"/>
          <w:tab w:val="left" w:pos="1134"/>
        </w:tabs>
        <w:autoSpaceDE w:val="0"/>
        <w:autoSpaceDN w:val="0"/>
        <w:adjustRightInd w:val="0"/>
        <w:spacing w:after="0" w:line="240" w:lineRule="auto"/>
        <w:jc w:val="both"/>
        <w:rPr>
          <w:rFonts w:ascii="Times New Roman" w:hAnsi="Times New Roman"/>
          <w:bCs/>
          <w:sz w:val="24"/>
          <w:szCs w:val="24"/>
        </w:rPr>
      </w:pPr>
      <w:r>
        <w:rPr>
          <w:rFonts w:ascii="Times New Roman" w:hAnsi="Times New Roman"/>
          <w:b/>
          <w:sz w:val="24"/>
          <w:szCs w:val="24"/>
        </w:rPr>
        <w:t>2</w:t>
      </w:r>
      <w:r w:rsidR="0024379A" w:rsidRPr="007D3354">
        <w:rPr>
          <w:rFonts w:ascii="Times New Roman" w:hAnsi="Times New Roman"/>
          <w:b/>
          <w:sz w:val="24"/>
          <w:szCs w:val="24"/>
        </w:rPr>
        <w:t>.2.2.</w:t>
      </w:r>
      <w:r w:rsidR="00715EE4" w:rsidRPr="007D3354">
        <w:rPr>
          <w:rFonts w:ascii="Times New Roman" w:hAnsi="Times New Roman"/>
          <w:sz w:val="24"/>
          <w:szCs w:val="24"/>
        </w:rPr>
        <w:t xml:space="preserve"> </w:t>
      </w:r>
      <w:r w:rsidR="006146CC" w:rsidRPr="006146CC">
        <w:rPr>
          <w:rFonts w:ascii="Times New Roman" w:hAnsi="Times New Roman"/>
          <w:bCs/>
          <w:sz w:val="24"/>
          <w:szCs w:val="24"/>
        </w:rPr>
        <w:t>Merkez</w:t>
      </w:r>
      <w:r w:rsidR="00EB001A">
        <w:rPr>
          <w:rFonts w:ascii="Times New Roman" w:hAnsi="Times New Roman"/>
          <w:bCs/>
          <w:sz w:val="24"/>
          <w:szCs w:val="24"/>
        </w:rPr>
        <w:t>,</w:t>
      </w:r>
      <w:r w:rsidR="00EB001A" w:rsidRPr="00EB001A">
        <w:rPr>
          <w:rFonts w:ascii="Times New Roman" w:hAnsi="Times New Roman"/>
          <w:sz w:val="24"/>
          <w:szCs w:val="24"/>
        </w:rPr>
        <w:t xml:space="preserve"> </w:t>
      </w:r>
      <w:r w:rsidR="006146CC" w:rsidRPr="006146CC">
        <w:rPr>
          <w:rFonts w:ascii="Times New Roman" w:hAnsi="Times New Roman"/>
          <w:bCs/>
          <w:sz w:val="24"/>
          <w:szCs w:val="24"/>
        </w:rPr>
        <w:t>hizmetin kalitesi ya da hizmetlerin erişilebilirliği açısından faaliyetleri ile ilgili hiçbir hastaya karşı ayrımcılık yapamaz</w:t>
      </w:r>
      <w:r w:rsidR="006146CC" w:rsidRPr="001D7DD2">
        <w:rPr>
          <w:rFonts w:ascii="Times New Roman" w:hAnsi="Times New Roman"/>
          <w:bCs/>
          <w:sz w:val="24"/>
          <w:szCs w:val="24"/>
        </w:rPr>
        <w:t>, hastalara ait tıbbi bilgile</w:t>
      </w:r>
      <w:r w:rsidR="00AC349F">
        <w:rPr>
          <w:rFonts w:ascii="Times New Roman" w:hAnsi="Times New Roman"/>
          <w:bCs/>
          <w:sz w:val="24"/>
          <w:szCs w:val="24"/>
        </w:rPr>
        <w:t>rin gizliliği ile ilgili</w:t>
      </w:r>
      <w:r w:rsidR="006146CC" w:rsidRPr="001D7DD2">
        <w:rPr>
          <w:rFonts w:ascii="Times New Roman" w:hAnsi="Times New Roman"/>
          <w:bCs/>
          <w:sz w:val="24"/>
          <w:szCs w:val="24"/>
        </w:rPr>
        <w:t xml:space="preserve"> yasal gerekliliklere uymakla yükümlüdür.</w:t>
      </w:r>
      <w:r w:rsidR="00477632" w:rsidRPr="001D7DD2">
        <w:rPr>
          <w:rFonts w:ascii="Times New Roman" w:hAnsi="Times New Roman"/>
          <w:bCs/>
          <w:sz w:val="24"/>
          <w:szCs w:val="24"/>
        </w:rPr>
        <w:t xml:space="preserve"> </w:t>
      </w:r>
      <w:r w:rsidR="00477632" w:rsidRPr="004C416B">
        <w:rPr>
          <w:rFonts w:ascii="Times New Roman" w:hAnsi="Times New Roman"/>
          <w:bCs/>
          <w:sz w:val="24"/>
          <w:szCs w:val="24"/>
        </w:rPr>
        <w:t xml:space="preserve">Konu hakkında </w:t>
      </w:r>
      <w:r w:rsidR="003F788F" w:rsidRPr="004C416B">
        <w:rPr>
          <w:rFonts w:ascii="Times New Roman" w:hAnsi="Times New Roman"/>
          <w:bCs/>
          <w:sz w:val="24"/>
          <w:szCs w:val="24"/>
        </w:rPr>
        <w:t>Kurum ilgili birimine</w:t>
      </w:r>
      <w:r w:rsidR="00836E4F" w:rsidRPr="004C416B">
        <w:rPr>
          <w:rFonts w:ascii="Times New Roman" w:hAnsi="Times New Roman"/>
          <w:bCs/>
          <w:sz w:val="24"/>
          <w:szCs w:val="24"/>
        </w:rPr>
        <w:t>, imzalı</w:t>
      </w:r>
      <w:r w:rsidR="009C5517" w:rsidRPr="004C416B">
        <w:rPr>
          <w:rFonts w:ascii="Times New Roman" w:hAnsi="Times New Roman"/>
          <w:bCs/>
          <w:sz w:val="24"/>
          <w:szCs w:val="24"/>
        </w:rPr>
        <w:t xml:space="preserve"> </w:t>
      </w:r>
      <w:r w:rsidR="00F02358" w:rsidRPr="004C416B">
        <w:rPr>
          <w:rFonts w:ascii="Times New Roman" w:hAnsi="Times New Roman"/>
          <w:bCs/>
          <w:sz w:val="24"/>
          <w:szCs w:val="24"/>
        </w:rPr>
        <w:t>taahhüdü</w:t>
      </w:r>
      <w:r w:rsidR="00206639" w:rsidRPr="004C416B">
        <w:rPr>
          <w:rFonts w:ascii="Times New Roman" w:hAnsi="Times New Roman"/>
          <w:bCs/>
          <w:sz w:val="24"/>
          <w:szCs w:val="24"/>
        </w:rPr>
        <w:t xml:space="preserve"> </w:t>
      </w:r>
      <w:r w:rsidR="00206639" w:rsidRPr="00527A37">
        <w:rPr>
          <w:rFonts w:ascii="Times New Roman" w:hAnsi="Times New Roman"/>
          <w:bCs/>
          <w:sz w:val="24"/>
          <w:szCs w:val="24"/>
        </w:rPr>
        <w:t>(Ek-5)</w:t>
      </w:r>
      <w:r w:rsidR="00206639" w:rsidRPr="004C416B">
        <w:rPr>
          <w:rFonts w:ascii="Times New Roman" w:hAnsi="Times New Roman"/>
          <w:bCs/>
          <w:sz w:val="24"/>
          <w:szCs w:val="24"/>
        </w:rPr>
        <w:t xml:space="preserve"> </w:t>
      </w:r>
      <w:r w:rsidR="00836E4F" w:rsidRPr="004C416B">
        <w:rPr>
          <w:rFonts w:ascii="Times New Roman" w:hAnsi="Times New Roman"/>
          <w:bCs/>
          <w:sz w:val="24"/>
          <w:szCs w:val="24"/>
        </w:rPr>
        <w:t>vermek</w:t>
      </w:r>
      <w:r w:rsidR="00477632" w:rsidRPr="004C416B">
        <w:rPr>
          <w:rFonts w:ascii="Times New Roman" w:hAnsi="Times New Roman"/>
          <w:bCs/>
          <w:sz w:val="24"/>
          <w:szCs w:val="24"/>
        </w:rPr>
        <w:t xml:space="preserve"> zorundadır.</w:t>
      </w:r>
    </w:p>
    <w:p w14:paraId="78D60AF6" w14:textId="77777777" w:rsidR="00F13CF5" w:rsidRDefault="003478A7" w:rsidP="00F869D3">
      <w:pPr>
        <w:tabs>
          <w:tab w:val="left" w:pos="0"/>
          <w:tab w:val="left" w:pos="1134"/>
        </w:tabs>
        <w:autoSpaceDE w:val="0"/>
        <w:autoSpaceDN w:val="0"/>
        <w:adjustRightInd w:val="0"/>
        <w:spacing w:after="0" w:line="240" w:lineRule="auto"/>
        <w:jc w:val="both"/>
        <w:rPr>
          <w:rFonts w:ascii="Times New Roman" w:hAnsi="Times New Roman"/>
          <w:bCs/>
          <w:sz w:val="24"/>
          <w:szCs w:val="24"/>
        </w:rPr>
      </w:pPr>
      <w:r>
        <w:rPr>
          <w:rFonts w:ascii="Times New Roman" w:hAnsi="Times New Roman"/>
          <w:b/>
          <w:sz w:val="24"/>
          <w:szCs w:val="24"/>
        </w:rPr>
        <w:t>2</w:t>
      </w:r>
      <w:r w:rsidR="00254FBA" w:rsidRPr="00947B6B">
        <w:rPr>
          <w:rFonts w:ascii="Times New Roman" w:hAnsi="Times New Roman"/>
          <w:b/>
          <w:sz w:val="24"/>
          <w:szCs w:val="24"/>
        </w:rPr>
        <w:t>.2.3.</w:t>
      </w:r>
      <w:r w:rsidR="005D4BE1">
        <w:rPr>
          <w:rFonts w:ascii="Times New Roman" w:hAnsi="Times New Roman"/>
          <w:b/>
          <w:sz w:val="24"/>
          <w:szCs w:val="24"/>
        </w:rPr>
        <w:t xml:space="preserve"> </w:t>
      </w:r>
      <w:r w:rsidR="00206639">
        <w:rPr>
          <w:rFonts w:ascii="Times New Roman" w:hAnsi="Times New Roman"/>
          <w:sz w:val="24"/>
          <w:szCs w:val="24"/>
        </w:rPr>
        <w:t>Merkez,</w:t>
      </w:r>
      <w:r w:rsidR="00F13CF5" w:rsidRPr="00947B6B">
        <w:rPr>
          <w:rFonts w:ascii="Times New Roman" w:hAnsi="Times New Roman"/>
          <w:bCs/>
          <w:sz w:val="24"/>
          <w:szCs w:val="24"/>
        </w:rPr>
        <w:t xml:space="preserve"> </w:t>
      </w:r>
      <w:r w:rsidR="00A47842" w:rsidRPr="00AF6C87">
        <w:rPr>
          <w:rFonts w:ascii="Times New Roman" w:hAnsi="Times New Roman"/>
          <w:bCs/>
          <w:sz w:val="24"/>
          <w:szCs w:val="24"/>
        </w:rPr>
        <w:t>cihaz alanı</w:t>
      </w:r>
      <w:r w:rsidR="001C1F3D" w:rsidRPr="00AF6C87">
        <w:rPr>
          <w:rFonts w:ascii="Times New Roman" w:hAnsi="Times New Roman"/>
          <w:bCs/>
          <w:sz w:val="24"/>
          <w:szCs w:val="24"/>
        </w:rPr>
        <w:t xml:space="preserve"> </w:t>
      </w:r>
      <w:r w:rsidR="00FA7429">
        <w:rPr>
          <w:rFonts w:ascii="Times New Roman" w:hAnsi="Times New Roman"/>
          <w:bCs/>
          <w:sz w:val="24"/>
          <w:szCs w:val="24"/>
        </w:rPr>
        <w:t>(</w:t>
      </w:r>
      <w:r w:rsidR="00EB001A">
        <w:rPr>
          <w:rFonts w:ascii="Times New Roman" w:hAnsi="Times New Roman"/>
          <w:bCs/>
          <w:sz w:val="24"/>
          <w:szCs w:val="24"/>
        </w:rPr>
        <w:t xml:space="preserve">ısmarlama </w:t>
      </w:r>
      <w:r w:rsidR="00F56221">
        <w:rPr>
          <w:rFonts w:ascii="Times New Roman" w:hAnsi="Times New Roman"/>
          <w:bCs/>
          <w:sz w:val="24"/>
          <w:szCs w:val="24"/>
        </w:rPr>
        <w:t xml:space="preserve">protez, </w:t>
      </w:r>
      <w:proofErr w:type="spellStart"/>
      <w:r w:rsidR="00F56221">
        <w:rPr>
          <w:rFonts w:ascii="Times New Roman" w:hAnsi="Times New Roman"/>
          <w:bCs/>
          <w:sz w:val="24"/>
          <w:szCs w:val="24"/>
        </w:rPr>
        <w:t>ortez</w:t>
      </w:r>
      <w:proofErr w:type="spellEnd"/>
      <w:r w:rsidR="00F56221">
        <w:rPr>
          <w:rFonts w:ascii="Times New Roman" w:hAnsi="Times New Roman"/>
          <w:bCs/>
          <w:sz w:val="24"/>
          <w:szCs w:val="24"/>
        </w:rPr>
        <w:t xml:space="preserve">, </w:t>
      </w:r>
      <w:proofErr w:type="spellStart"/>
      <w:r w:rsidR="00FA7429">
        <w:rPr>
          <w:rFonts w:ascii="Times New Roman" w:hAnsi="Times New Roman"/>
          <w:bCs/>
          <w:sz w:val="24"/>
          <w:szCs w:val="24"/>
        </w:rPr>
        <w:t>ortez</w:t>
      </w:r>
      <w:proofErr w:type="spellEnd"/>
      <w:r w:rsidR="00F56221">
        <w:rPr>
          <w:rFonts w:ascii="Times New Roman" w:hAnsi="Times New Roman"/>
          <w:bCs/>
          <w:sz w:val="24"/>
          <w:szCs w:val="24"/>
        </w:rPr>
        <w:t>-p</w:t>
      </w:r>
      <w:r w:rsidR="00FA7429">
        <w:rPr>
          <w:rFonts w:ascii="Times New Roman" w:hAnsi="Times New Roman"/>
          <w:bCs/>
          <w:sz w:val="24"/>
          <w:szCs w:val="24"/>
        </w:rPr>
        <w:t>rotez</w:t>
      </w:r>
      <w:r w:rsidR="00F56221">
        <w:rPr>
          <w:rFonts w:ascii="Times New Roman" w:hAnsi="Times New Roman"/>
          <w:bCs/>
          <w:sz w:val="24"/>
          <w:szCs w:val="24"/>
        </w:rPr>
        <w:t xml:space="preserve"> uygulama alanları ile </w:t>
      </w:r>
      <w:r w:rsidR="00EB001A">
        <w:rPr>
          <w:rFonts w:ascii="Times New Roman" w:hAnsi="Times New Roman"/>
          <w:bCs/>
          <w:sz w:val="24"/>
          <w:szCs w:val="24"/>
        </w:rPr>
        <w:t xml:space="preserve">hazır protez ve </w:t>
      </w:r>
      <w:proofErr w:type="spellStart"/>
      <w:r w:rsidR="00935F70">
        <w:rPr>
          <w:rFonts w:ascii="Times New Roman" w:hAnsi="Times New Roman"/>
          <w:bCs/>
          <w:sz w:val="24"/>
          <w:szCs w:val="24"/>
        </w:rPr>
        <w:t>ortez</w:t>
      </w:r>
      <w:proofErr w:type="spellEnd"/>
      <w:r w:rsidR="00935F70">
        <w:rPr>
          <w:rFonts w:ascii="Times New Roman" w:hAnsi="Times New Roman"/>
          <w:bCs/>
          <w:sz w:val="24"/>
          <w:szCs w:val="24"/>
        </w:rPr>
        <w:t xml:space="preserve"> satış</w:t>
      </w:r>
      <w:r w:rsidR="00F56221">
        <w:rPr>
          <w:rFonts w:ascii="Times New Roman" w:hAnsi="Times New Roman"/>
          <w:bCs/>
          <w:sz w:val="24"/>
          <w:szCs w:val="24"/>
        </w:rPr>
        <w:t xml:space="preserve"> alanlarından biri/birkaçı/</w:t>
      </w:r>
      <w:r w:rsidR="002237DF">
        <w:rPr>
          <w:rFonts w:ascii="Times New Roman" w:hAnsi="Times New Roman"/>
          <w:bCs/>
          <w:sz w:val="24"/>
          <w:szCs w:val="24"/>
        </w:rPr>
        <w:t xml:space="preserve">tamamı) </w:t>
      </w:r>
      <w:r w:rsidR="002237DF" w:rsidRPr="00947B6B">
        <w:rPr>
          <w:rFonts w:ascii="Times New Roman" w:hAnsi="Times New Roman"/>
          <w:bCs/>
          <w:sz w:val="24"/>
          <w:szCs w:val="24"/>
        </w:rPr>
        <w:t>ile</w:t>
      </w:r>
      <w:r w:rsidR="00A47842" w:rsidRPr="00947B6B">
        <w:rPr>
          <w:rFonts w:ascii="Times New Roman" w:hAnsi="Times New Roman"/>
          <w:bCs/>
          <w:sz w:val="24"/>
          <w:szCs w:val="24"/>
        </w:rPr>
        <w:t xml:space="preserve"> ilgili bilgiyi </w:t>
      </w:r>
      <w:r w:rsidR="00254FBA" w:rsidRPr="00062FE6">
        <w:rPr>
          <w:rFonts w:ascii="Times New Roman" w:hAnsi="Times New Roman"/>
          <w:bCs/>
          <w:sz w:val="24"/>
          <w:szCs w:val="24"/>
        </w:rPr>
        <w:t>(Ek-</w:t>
      </w:r>
      <w:r w:rsidR="00A942B5" w:rsidRPr="00062FE6">
        <w:rPr>
          <w:rFonts w:ascii="Times New Roman" w:hAnsi="Times New Roman"/>
          <w:bCs/>
          <w:sz w:val="24"/>
          <w:szCs w:val="24"/>
        </w:rPr>
        <w:t>6</w:t>
      </w:r>
      <w:r w:rsidR="00254FBA" w:rsidRPr="00062FE6">
        <w:rPr>
          <w:rFonts w:ascii="Times New Roman" w:hAnsi="Times New Roman"/>
          <w:bCs/>
          <w:sz w:val="24"/>
          <w:szCs w:val="24"/>
        </w:rPr>
        <w:t>)</w:t>
      </w:r>
      <w:r w:rsidR="00F13CF5" w:rsidRPr="00947B6B">
        <w:rPr>
          <w:rFonts w:ascii="Times New Roman" w:hAnsi="Times New Roman"/>
          <w:bCs/>
          <w:sz w:val="24"/>
          <w:szCs w:val="24"/>
        </w:rPr>
        <w:t xml:space="preserve"> </w:t>
      </w:r>
      <w:r w:rsidR="00A47842" w:rsidRPr="00947B6B">
        <w:rPr>
          <w:rFonts w:ascii="Times New Roman" w:hAnsi="Times New Roman"/>
          <w:bCs/>
          <w:sz w:val="24"/>
          <w:szCs w:val="24"/>
        </w:rPr>
        <w:t>h</w:t>
      </w:r>
      <w:r w:rsidR="00A54715">
        <w:rPr>
          <w:rFonts w:ascii="Times New Roman" w:hAnsi="Times New Roman"/>
          <w:bCs/>
          <w:sz w:val="24"/>
          <w:szCs w:val="24"/>
        </w:rPr>
        <w:t>er S</w:t>
      </w:r>
      <w:r w:rsidR="00254FBA" w:rsidRPr="00947B6B">
        <w:rPr>
          <w:rFonts w:ascii="Times New Roman" w:hAnsi="Times New Roman"/>
          <w:bCs/>
          <w:sz w:val="24"/>
          <w:szCs w:val="24"/>
        </w:rPr>
        <w:t xml:space="preserve">özleşme döneminin </w:t>
      </w:r>
      <w:r w:rsidR="00254FBA" w:rsidRPr="003F13DA">
        <w:rPr>
          <w:rFonts w:ascii="Times New Roman" w:hAnsi="Times New Roman"/>
          <w:bCs/>
          <w:sz w:val="24"/>
          <w:szCs w:val="24"/>
        </w:rPr>
        <w:t>başında</w:t>
      </w:r>
      <w:r w:rsidR="00254FBA" w:rsidRPr="00947B6B">
        <w:rPr>
          <w:rFonts w:ascii="Times New Roman" w:hAnsi="Times New Roman"/>
          <w:bCs/>
          <w:sz w:val="24"/>
          <w:szCs w:val="24"/>
        </w:rPr>
        <w:t xml:space="preserve"> Kuruma bildirmek zorundadır</w:t>
      </w:r>
      <w:r w:rsidR="00A54715">
        <w:rPr>
          <w:rFonts w:ascii="Times New Roman" w:hAnsi="Times New Roman"/>
          <w:bCs/>
          <w:sz w:val="24"/>
          <w:szCs w:val="24"/>
        </w:rPr>
        <w:t>.</w:t>
      </w:r>
      <w:r w:rsidR="00A54715">
        <w:rPr>
          <w:rFonts w:ascii="Times New Roman" w:hAnsi="Times New Roman"/>
          <w:sz w:val="24"/>
          <w:szCs w:val="24"/>
        </w:rPr>
        <w:t xml:space="preserve"> </w:t>
      </w:r>
      <w:r w:rsidR="00254FBA" w:rsidRPr="007702DF">
        <w:rPr>
          <w:rFonts w:ascii="Times New Roman" w:hAnsi="Times New Roman"/>
          <w:bCs/>
          <w:sz w:val="24"/>
          <w:szCs w:val="24"/>
        </w:rPr>
        <w:t xml:space="preserve">Merkez Kuruma bildirdiği </w:t>
      </w:r>
      <w:r w:rsidR="00A47842">
        <w:rPr>
          <w:rFonts w:ascii="Times New Roman" w:hAnsi="Times New Roman"/>
          <w:bCs/>
          <w:sz w:val="24"/>
          <w:szCs w:val="24"/>
        </w:rPr>
        <w:t xml:space="preserve">alan </w:t>
      </w:r>
      <w:r w:rsidR="00254FBA" w:rsidRPr="007702DF">
        <w:rPr>
          <w:rFonts w:ascii="Times New Roman" w:hAnsi="Times New Roman"/>
          <w:bCs/>
          <w:sz w:val="24"/>
          <w:szCs w:val="24"/>
        </w:rPr>
        <w:t xml:space="preserve">dışında kalan cihazlarla ilgili Kuruma fatura </w:t>
      </w:r>
      <w:r w:rsidR="005A2AA9">
        <w:rPr>
          <w:rFonts w:ascii="Times New Roman" w:hAnsi="Times New Roman"/>
          <w:bCs/>
          <w:sz w:val="24"/>
          <w:szCs w:val="24"/>
        </w:rPr>
        <w:t>düzenleyemez</w:t>
      </w:r>
      <w:r w:rsidR="00254FBA" w:rsidRPr="007702DF">
        <w:rPr>
          <w:rFonts w:ascii="Times New Roman" w:hAnsi="Times New Roman"/>
          <w:bCs/>
          <w:sz w:val="24"/>
          <w:szCs w:val="24"/>
        </w:rPr>
        <w:t>.</w:t>
      </w:r>
      <w:r w:rsidR="00F13CF5" w:rsidRPr="007702DF">
        <w:rPr>
          <w:rFonts w:ascii="Times New Roman" w:hAnsi="Times New Roman"/>
          <w:bCs/>
          <w:sz w:val="24"/>
          <w:szCs w:val="24"/>
        </w:rPr>
        <w:t xml:space="preserve"> </w:t>
      </w:r>
    </w:p>
    <w:p w14:paraId="466F7754" w14:textId="77777777" w:rsidR="00E95C8A" w:rsidRDefault="003478A7" w:rsidP="00F869D3">
      <w:pPr>
        <w:spacing w:after="0" w:line="240" w:lineRule="auto"/>
        <w:jc w:val="both"/>
        <w:rPr>
          <w:rFonts w:ascii="Times New Roman" w:hAnsi="Times New Roman"/>
          <w:sz w:val="24"/>
          <w:szCs w:val="24"/>
        </w:rPr>
      </w:pPr>
      <w:r>
        <w:rPr>
          <w:rFonts w:ascii="Times New Roman" w:hAnsi="Times New Roman"/>
          <w:b/>
          <w:sz w:val="24"/>
          <w:szCs w:val="24"/>
        </w:rPr>
        <w:t>2</w:t>
      </w:r>
      <w:r w:rsidR="00A04896">
        <w:rPr>
          <w:rFonts w:ascii="Times New Roman" w:hAnsi="Times New Roman"/>
          <w:b/>
          <w:sz w:val="24"/>
          <w:szCs w:val="24"/>
        </w:rPr>
        <w:t>.2.4</w:t>
      </w:r>
      <w:r w:rsidR="00254FBA" w:rsidRPr="007702DF">
        <w:rPr>
          <w:rFonts w:ascii="Times New Roman" w:hAnsi="Times New Roman"/>
          <w:b/>
          <w:sz w:val="24"/>
          <w:szCs w:val="24"/>
        </w:rPr>
        <w:t>.</w:t>
      </w:r>
      <w:r w:rsidR="007702DF" w:rsidRPr="007702DF">
        <w:rPr>
          <w:rFonts w:ascii="Times New Roman" w:hAnsi="Times New Roman"/>
          <w:sz w:val="24"/>
          <w:szCs w:val="24"/>
        </w:rPr>
        <w:t xml:space="preserve"> </w:t>
      </w:r>
      <w:r w:rsidR="00DE5B31" w:rsidRPr="007D3354">
        <w:rPr>
          <w:rFonts w:ascii="Times New Roman" w:hAnsi="Times New Roman"/>
          <w:sz w:val="24"/>
          <w:szCs w:val="24"/>
        </w:rPr>
        <w:t xml:space="preserve">Merkez, sağlık hizmetlerinin sunumu açısından </w:t>
      </w:r>
      <w:r w:rsidR="00D76E64" w:rsidRPr="007D3354">
        <w:rPr>
          <w:rFonts w:ascii="Times New Roman" w:hAnsi="Times New Roman"/>
          <w:sz w:val="24"/>
          <w:szCs w:val="24"/>
        </w:rPr>
        <w:t>MEDULA</w:t>
      </w:r>
      <w:r w:rsidR="009730DE">
        <w:rPr>
          <w:rFonts w:ascii="Times New Roman" w:hAnsi="Times New Roman"/>
          <w:sz w:val="24"/>
          <w:szCs w:val="24"/>
        </w:rPr>
        <w:t xml:space="preserve"> s</w:t>
      </w:r>
      <w:r w:rsidR="00DE5B31" w:rsidRPr="007D3354">
        <w:rPr>
          <w:rFonts w:ascii="Times New Roman" w:hAnsi="Times New Roman"/>
          <w:sz w:val="24"/>
          <w:szCs w:val="24"/>
        </w:rPr>
        <w:t>isteminin gerekt</w:t>
      </w:r>
      <w:r w:rsidR="00723041" w:rsidRPr="007D3354">
        <w:rPr>
          <w:rFonts w:ascii="Times New Roman" w:hAnsi="Times New Roman"/>
          <w:sz w:val="24"/>
          <w:szCs w:val="24"/>
        </w:rPr>
        <w:t>irdiği bilgi işlem altyapısını</w:t>
      </w:r>
      <w:r w:rsidR="00DE5B31" w:rsidRPr="007D3354">
        <w:rPr>
          <w:rFonts w:ascii="Times New Roman" w:hAnsi="Times New Roman"/>
          <w:sz w:val="24"/>
          <w:szCs w:val="24"/>
        </w:rPr>
        <w:t>, kendi bünyesinde oluşturmakla yükümlüdü</w:t>
      </w:r>
      <w:r w:rsidR="007128DF">
        <w:rPr>
          <w:rFonts w:ascii="Times New Roman" w:hAnsi="Times New Roman"/>
          <w:sz w:val="24"/>
          <w:szCs w:val="24"/>
        </w:rPr>
        <w:t>r.</w:t>
      </w:r>
      <w:r w:rsidR="00E95C8A">
        <w:rPr>
          <w:rFonts w:ascii="Times New Roman" w:hAnsi="Times New Roman"/>
          <w:sz w:val="24"/>
          <w:szCs w:val="24"/>
        </w:rPr>
        <w:tab/>
      </w:r>
      <w:r w:rsidR="00E95C8A" w:rsidRPr="00E95C8A">
        <w:rPr>
          <w:rFonts w:ascii="Times New Roman" w:hAnsi="Times New Roman"/>
          <w:sz w:val="24"/>
          <w:szCs w:val="24"/>
        </w:rPr>
        <w:tab/>
      </w:r>
    </w:p>
    <w:p w14:paraId="3D41A403" w14:textId="77777777" w:rsidR="00DE5B31" w:rsidRPr="007D3354" w:rsidRDefault="003478A7" w:rsidP="00F869D3">
      <w:pPr>
        <w:spacing w:after="0" w:line="240" w:lineRule="auto"/>
        <w:jc w:val="both"/>
        <w:rPr>
          <w:rFonts w:ascii="Times New Roman" w:hAnsi="Times New Roman"/>
          <w:sz w:val="24"/>
          <w:szCs w:val="24"/>
        </w:rPr>
      </w:pPr>
      <w:r>
        <w:rPr>
          <w:rFonts w:ascii="Times New Roman" w:hAnsi="Times New Roman"/>
          <w:b/>
          <w:sz w:val="24"/>
          <w:szCs w:val="24"/>
        </w:rPr>
        <w:t>2</w:t>
      </w:r>
      <w:r w:rsidR="00A04896">
        <w:rPr>
          <w:rFonts w:ascii="Times New Roman" w:hAnsi="Times New Roman"/>
          <w:b/>
          <w:sz w:val="24"/>
          <w:szCs w:val="24"/>
        </w:rPr>
        <w:t>.2.5</w:t>
      </w:r>
      <w:r w:rsidR="00254FBA" w:rsidRPr="007702DF">
        <w:rPr>
          <w:rFonts w:ascii="Times New Roman" w:hAnsi="Times New Roman"/>
          <w:b/>
          <w:sz w:val="24"/>
          <w:szCs w:val="24"/>
        </w:rPr>
        <w:t>.</w:t>
      </w:r>
      <w:r w:rsidR="007702DF" w:rsidRPr="007702DF">
        <w:rPr>
          <w:rFonts w:ascii="Times New Roman" w:hAnsi="Times New Roman"/>
          <w:sz w:val="24"/>
          <w:szCs w:val="24"/>
        </w:rPr>
        <w:t xml:space="preserve"> </w:t>
      </w:r>
      <w:r w:rsidR="00DE5B31" w:rsidRPr="007D3354">
        <w:rPr>
          <w:rFonts w:ascii="Times New Roman" w:hAnsi="Times New Roman"/>
          <w:sz w:val="24"/>
          <w:szCs w:val="24"/>
        </w:rPr>
        <w:t xml:space="preserve">Merkez, </w:t>
      </w:r>
      <w:r w:rsidR="00D76E64" w:rsidRPr="007D3354">
        <w:rPr>
          <w:rFonts w:ascii="Times New Roman" w:hAnsi="Times New Roman"/>
          <w:sz w:val="24"/>
          <w:szCs w:val="24"/>
        </w:rPr>
        <w:t>MEDULA</w:t>
      </w:r>
      <w:r w:rsidR="009730DE">
        <w:rPr>
          <w:rFonts w:ascii="Times New Roman" w:hAnsi="Times New Roman"/>
          <w:sz w:val="24"/>
          <w:szCs w:val="24"/>
        </w:rPr>
        <w:t xml:space="preserve"> s</w:t>
      </w:r>
      <w:r w:rsidR="00DE5B31" w:rsidRPr="007D3354">
        <w:rPr>
          <w:rFonts w:ascii="Times New Roman" w:hAnsi="Times New Roman"/>
          <w:sz w:val="24"/>
          <w:szCs w:val="24"/>
        </w:rPr>
        <w:t>istemine kaydettiği her türlü bilginin doğruluğunu kabul ve taahhüt eder.</w:t>
      </w:r>
    </w:p>
    <w:p w14:paraId="1A3DE068" w14:textId="77777777" w:rsidR="009B7B25" w:rsidRPr="00831FD9" w:rsidRDefault="003478A7" w:rsidP="00F869D3">
      <w:pPr>
        <w:spacing w:after="0" w:line="240" w:lineRule="auto"/>
        <w:jc w:val="both"/>
        <w:rPr>
          <w:rFonts w:ascii="Times New Roman" w:hAnsi="Times New Roman"/>
          <w:sz w:val="24"/>
          <w:szCs w:val="24"/>
        </w:rPr>
      </w:pPr>
      <w:r>
        <w:rPr>
          <w:rFonts w:ascii="Times New Roman" w:hAnsi="Times New Roman"/>
          <w:b/>
          <w:sz w:val="24"/>
          <w:szCs w:val="24"/>
        </w:rPr>
        <w:t>2</w:t>
      </w:r>
      <w:r w:rsidR="00A04896">
        <w:rPr>
          <w:rFonts w:ascii="Times New Roman" w:hAnsi="Times New Roman"/>
          <w:b/>
          <w:sz w:val="24"/>
          <w:szCs w:val="24"/>
        </w:rPr>
        <w:t>.2.6</w:t>
      </w:r>
      <w:r w:rsidR="00254FBA" w:rsidRPr="007702DF">
        <w:rPr>
          <w:rFonts w:ascii="Times New Roman" w:hAnsi="Times New Roman"/>
          <w:b/>
          <w:sz w:val="24"/>
          <w:szCs w:val="24"/>
        </w:rPr>
        <w:t>.</w:t>
      </w:r>
      <w:r w:rsidR="005D4BE1">
        <w:rPr>
          <w:rFonts w:ascii="Times New Roman" w:hAnsi="Times New Roman"/>
          <w:b/>
          <w:sz w:val="24"/>
          <w:szCs w:val="24"/>
        </w:rPr>
        <w:t xml:space="preserve"> </w:t>
      </w:r>
      <w:r w:rsidR="0072067A">
        <w:rPr>
          <w:rFonts w:ascii="Times New Roman" w:hAnsi="Times New Roman"/>
          <w:sz w:val="24"/>
          <w:szCs w:val="24"/>
        </w:rPr>
        <w:t>Merkez, hizmet verdiğ</w:t>
      </w:r>
      <w:r w:rsidR="00DE5B31" w:rsidRPr="007D3354">
        <w:rPr>
          <w:rFonts w:ascii="Times New Roman" w:hAnsi="Times New Roman"/>
          <w:sz w:val="24"/>
          <w:szCs w:val="24"/>
        </w:rPr>
        <w:t>i hastalara ilişkin tüm bilgi ve belgeleri en az</w:t>
      </w:r>
      <w:r w:rsidR="00AE1C80" w:rsidRPr="007D3354">
        <w:rPr>
          <w:rFonts w:ascii="Times New Roman" w:hAnsi="Times New Roman"/>
          <w:sz w:val="24"/>
          <w:szCs w:val="24"/>
        </w:rPr>
        <w:t xml:space="preserve"> </w:t>
      </w:r>
      <w:r w:rsidR="00CD0D9C" w:rsidRPr="007D3354">
        <w:rPr>
          <w:rFonts w:ascii="Times New Roman" w:hAnsi="Times New Roman"/>
          <w:sz w:val="24"/>
          <w:szCs w:val="24"/>
        </w:rPr>
        <w:t>10 (</w:t>
      </w:r>
      <w:r w:rsidR="002237DF" w:rsidRPr="007D3354">
        <w:rPr>
          <w:rFonts w:ascii="Times New Roman" w:hAnsi="Times New Roman"/>
          <w:sz w:val="24"/>
          <w:szCs w:val="24"/>
        </w:rPr>
        <w:t>on) yıl</w:t>
      </w:r>
      <w:r w:rsidR="00DE5B31" w:rsidRPr="007D3354">
        <w:rPr>
          <w:rFonts w:ascii="Times New Roman" w:hAnsi="Times New Roman"/>
          <w:sz w:val="24"/>
          <w:szCs w:val="24"/>
        </w:rPr>
        <w:t xml:space="preserve"> süreyle saklamak zorundadır. Verilen hizmetlerle ilgili bilgiler merkezde kayıt altına alınır. Merkezde yazışma, kayıt gibi işlemler bilgisayar ortamında tutulabilir. Ancak, bilgisayar ortamında kayıt tutulması, </w:t>
      </w:r>
      <w:r w:rsidR="00733291" w:rsidRPr="007D3354">
        <w:rPr>
          <w:rFonts w:ascii="Times New Roman" w:hAnsi="Times New Roman"/>
          <w:sz w:val="24"/>
          <w:szCs w:val="24"/>
        </w:rPr>
        <w:t xml:space="preserve">Kurum tarafından istenildiğinde </w:t>
      </w:r>
      <w:r w:rsidR="00DE5B31" w:rsidRPr="007D3354">
        <w:rPr>
          <w:rFonts w:ascii="Times New Roman" w:hAnsi="Times New Roman"/>
          <w:sz w:val="24"/>
          <w:szCs w:val="24"/>
        </w:rPr>
        <w:t xml:space="preserve">yazılı kayıt </w:t>
      </w:r>
      <w:r w:rsidR="00733291" w:rsidRPr="007D3354">
        <w:rPr>
          <w:rFonts w:ascii="Times New Roman" w:hAnsi="Times New Roman"/>
          <w:sz w:val="24"/>
          <w:szCs w:val="24"/>
        </w:rPr>
        <w:t xml:space="preserve">sunma </w:t>
      </w:r>
      <w:r w:rsidR="00DE5B31" w:rsidRPr="007D3354">
        <w:rPr>
          <w:rFonts w:ascii="Times New Roman" w:hAnsi="Times New Roman"/>
          <w:sz w:val="24"/>
          <w:szCs w:val="24"/>
        </w:rPr>
        <w:t xml:space="preserve">zorunluluğunu ortadan kaldırmaz. </w:t>
      </w:r>
    </w:p>
    <w:p w14:paraId="52D6BD0A" w14:textId="77777777" w:rsidR="00CD4942" w:rsidRPr="00AF6C87" w:rsidRDefault="00A04896" w:rsidP="00F869D3">
      <w:pPr>
        <w:tabs>
          <w:tab w:val="left" w:pos="0"/>
          <w:tab w:val="left" w:pos="142"/>
        </w:tabs>
        <w:spacing w:after="0" w:line="240" w:lineRule="auto"/>
        <w:jc w:val="both"/>
        <w:rPr>
          <w:rFonts w:ascii="Times New Roman" w:hAnsi="Times New Roman"/>
          <w:bCs/>
          <w:sz w:val="24"/>
          <w:szCs w:val="24"/>
        </w:rPr>
      </w:pPr>
      <w:r>
        <w:rPr>
          <w:rFonts w:ascii="Times New Roman" w:hAnsi="Times New Roman"/>
          <w:b/>
          <w:bCs/>
          <w:sz w:val="24"/>
          <w:szCs w:val="24"/>
        </w:rPr>
        <w:t>2.2.7</w:t>
      </w:r>
      <w:r w:rsidR="009B7B25" w:rsidRPr="00AF6C87">
        <w:rPr>
          <w:rFonts w:ascii="Times New Roman" w:hAnsi="Times New Roman"/>
          <w:b/>
          <w:bCs/>
          <w:sz w:val="24"/>
          <w:szCs w:val="24"/>
        </w:rPr>
        <w:t xml:space="preserve">. </w:t>
      </w:r>
      <w:r w:rsidR="00F64941">
        <w:rPr>
          <w:rFonts w:ascii="Times New Roman" w:hAnsi="Times New Roman"/>
          <w:bCs/>
          <w:sz w:val="24"/>
          <w:szCs w:val="24"/>
        </w:rPr>
        <w:t>Merkez, c</w:t>
      </w:r>
      <w:r w:rsidR="009B7B25" w:rsidRPr="00AF6C87">
        <w:rPr>
          <w:rFonts w:ascii="Times New Roman" w:hAnsi="Times New Roman"/>
          <w:bCs/>
          <w:sz w:val="24"/>
          <w:szCs w:val="24"/>
        </w:rPr>
        <w:t>ihazlar için;</w:t>
      </w:r>
    </w:p>
    <w:p w14:paraId="131EF882" w14:textId="77777777" w:rsidR="004706E3" w:rsidRPr="001F45B0" w:rsidRDefault="001F45B0" w:rsidP="00F869D3">
      <w:pPr>
        <w:tabs>
          <w:tab w:val="left" w:pos="0"/>
          <w:tab w:val="left" w:pos="142"/>
        </w:tabs>
        <w:spacing w:after="0" w:line="240" w:lineRule="auto"/>
        <w:jc w:val="both"/>
        <w:rPr>
          <w:rFonts w:ascii="Times New Roman" w:hAnsi="Times New Roman"/>
          <w:bCs/>
          <w:sz w:val="24"/>
          <w:szCs w:val="24"/>
        </w:rPr>
      </w:pPr>
      <w:r w:rsidRPr="001F45B0">
        <w:rPr>
          <w:rFonts w:ascii="Times New Roman" w:hAnsi="Times New Roman"/>
          <w:b/>
          <w:bCs/>
          <w:sz w:val="24"/>
          <w:szCs w:val="24"/>
        </w:rPr>
        <w:t>a)</w:t>
      </w:r>
      <w:r w:rsidR="00992691">
        <w:rPr>
          <w:rFonts w:ascii="Times New Roman" w:hAnsi="Times New Roman"/>
          <w:b/>
          <w:bCs/>
          <w:sz w:val="24"/>
          <w:szCs w:val="24"/>
        </w:rPr>
        <w:t xml:space="preserve"> </w:t>
      </w:r>
      <w:r w:rsidR="0010038F" w:rsidRPr="001F45B0">
        <w:rPr>
          <w:rFonts w:ascii="Times New Roman" w:hAnsi="Times New Roman"/>
          <w:bCs/>
          <w:sz w:val="24"/>
          <w:szCs w:val="24"/>
        </w:rPr>
        <w:t>Merkez tarafından</w:t>
      </w:r>
      <w:r w:rsidR="00CD4942" w:rsidRPr="001F45B0">
        <w:rPr>
          <w:rFonts w:ascii="Times New Roman" w:hAnsi="Times New Roman"/>
          <w:bCs/>
          <w:sz w:val="24"/>
          <w:szCs w:val="24"/>
        </w:rPr>
        <w:t xml:space="preserve"> her sözleşme dönemi başında Ek-6’da seç</w:t>
      </w:r>
      <w:r w:rsidR="0010038F" w:rsidRPr="001F45B0">
        <w:rPr>
          <w:rFonts w:ascii="Times New Roman" w:hAnsi="Times New Roman"/>
          <w:bCs/>
          <w:sz w:val="24"/>
          <w:szCs w:val="24"/>
        </w:rPr>
        <w:t xml:space="preserve">ilen </w:t>
      </w:r>
      <w:r w:rsidR="00CD4942" w:rsidRPr="001F45B0">
        <w:rPr>
          <w:rFonts w:ascii="Times New Roman" w:hAnsi="Times New Roman"/>
          <w:bCs/>
          <w:sz w:val="24"/>
          <w:szCs w:val="24"/>
        </w:rPr>
        <w:t>cihaz alanlarına ilişkin SUT eki listelerde kayıtlı SUT kodlarının tamamı Merkez Kullanıcı Ekranına Kurumca kayıt edilir.</w:t>
      </w:r>
    </w:p>
    <w:p w14:paraId="26305ED5" w14:textId="77777777" w:rsidR="004706E3" w:rsidRPr="001F45B0" w:rsidRDefault="001F45B0" w:rsidP="00F869D3">
      <w:pPr>
        <w:tabs>
          <w:tab w:val="left" w:pos="0"/>
          <w:tab w:val="left" w:pos="142"/>
        </w:tabs>
        <w:spacing w:after="0" w:line="240" w:lineRule="auto"/>
        <w:jc w:val="both"/>
        <w:rPr>
          <w:rFonts w:ascii="Times New Roman" w:hAnsi="Times New Roman"/>
          <w:bCs/>
          <w:sz w:val="24"/>
          <w:szCs w:val="24"/>
        </w:rPr>
      </w:pPr>
      <w:r w:rsidRPr="001F45B0">
        <w:rPr>
          <w:rFonts w:ascii="Times New Roman" w:hAnsi="Times New Roman"/>
          <w:b/>
          <w:bCs/>
          <w:sz w:val="24"/>
          <w:szCs w:val="24"/>
        </w:rPr>
        <w:t>b)</w:t>
      </w:r>
      <w:r w:rsidR="00992691">
        <w:rPr>
          <w:rFonts w:ascii="Times New Roman" w:hAnsi="Times New Roman"/>
          <w:b/>
          <w:bCs/>
          <w:sz w:val="24"/>
          <w:szCs w:val="24"/>
        </w:rPr>
        <w:t xml:space="preserve"> </w:t>
      </w:r>
      <w:r w:rsidR="00CA65ED" w:rsidRPr="001F45B0">
        <w:rPr>
          <w:rFonts w:ascii="Times New Roman" w:hAnsi="Times New Roman"/>
          <w:bCs/>
          <w:sz w:val="24"/>
          <w:szCs w:val="24"/>
        </w:rPr>
        <w:t xml:space="preserve">Merkez Kullanıcı Ekranından silinmesi ya da ilave edilmesi istenilen yeni cihaz alanı talepleri için </w:t>
      </w:r>
      <w:r w:rsidR="00831FD9" w:rsidRPr="001F45B0">
        <w:rPr>
          <w:rFonts w:ascii="Times New Roman" w:hAnsi="Times New Roman"/>
          <w:bCs/>
          <w:sz w:val="24"/>
          <w:szCs w:val="24"/>
        </w:rPr>
        <w:t>Kurum i</w:t>
      </w:r>
      <w:r w:rsidR="00CA65ED" w:rsidRPr="001F45B0">
        <w:rPr>
          <w:rFonts w:ascii="Times New Roman" w:hAnsi="Times New Roman"/>
          <w:bCs/>
          <w:sz w:val="24"/>
          <w:szCs w:val="24"/>
        </w:rPr>
        <w:t>lgili birimine dilekçe ile başvuruda bulunulması zorunludur. Başvurular her yılın Nisan ve Eylül aylarının ilk 5 (beş) iş günü içinde yapılır. Kurumca silinmesi uygun görülen cihaz alanlarının yeniden Merkez Kullanıcı Ekranına kayıt işlemi bir sonraki değişiklik döneminden önce yapılmaz.</w:t>
      </w:r>
    </w:p>
    <w:p w14:paraId="28B2CF6C" w14:textId="77777777" w:rsidR="004706E3" w:rsidRPr="001F45B0" w:rsidRDefault="001F45B0" w:rsidP="00F869D3">
      <w:pPr>
        <w:tabs>
          <w:tab w:val="left" w:pos="0"/>
          <w:tab w:val="left" w:pos="142"/>
        </w:tabs>
        <w:spacing w:after="0" w:line="240" w:lineRule="auto"/>
        <w:jc w:val="both"/>
        <w:rPr>
          <w:rFonts w:ascii="Times New Roman" w:hAnsi="Times New Roman"/>
          <w:bCs/>
          <w:sz w:val="24"/>
          <w:szCs w:val="24"/>
        </w:rPr>
      </w:pPr>
      <w:r w:rsidRPr="001F45B0">
        <w:rPr>
          <w:rFonts w:ascii="Times New Roman" w:hAnsi="Times New Roman"/>
          <w:b/>
          <w:bCs/>
          <w:sz w:val="24"/>
          <w:szCs w:val="24"/>
        </w:rPr>
        <w:t>c)</w:t>
      </w:r>
      <w:r w:rsidR="00992691">
        <w:rPr>
          <w:rFonts w:ascii="Times New Roman" w:hAnsi="Times New Roman"/>
          <w:b/>
          <w:bCs/>
          <w:sz w:val="24"/>
          <w:szCs w:val="24"/>
        </w:rPr>
        <w:t xml:space="preserve"> </w:t>
      </w:r>
      <w:r w:rsidR="0010038F" w:rsidRPr="001F45B0">
        <w:rPr>
          <w:rFonts w:ascii="Times New Roman" w:hAnsi="Times New Roman"/>
          <w:bCs/>
          <w:sz w:val="24"/>
          <w:szCs w:val="24"/>
        </w:rPr>
        <w:t xml:space="preserve">Kurumca </w:t>
      </w:r>
      <w:r w:rsidR="002F429A" w:rsidRPr="001F45B0">
        <w:rPr>
          <w:rFonts w:ascii="Times New Roman" w:hAnsi="Times New Roman"/>
          <w:bCs/>
          <w:sz w:val="24"/>
          <w:szCs w:val="24"/>
        </w:rPr>
        <w:t xml:space="preserve">SUT eki listelere </w:t>
      </w:r>
      <w:r w:rsidR="00642944" w:rsidRPr="001F45B0">
        <w:rPr>
          <w:rFonts w:ascii="Times New Roman" w:hAnsi="Times New Roman"/>
          <w:bCs/>
          <w:sz w:val="24"/>
          <w:szCs w:val="24"/>
        </w:rPr>
        <w:t>ilk defa da</w:t>
      </w:r>
      <w:r w:rsidR="00CA65ED" w:rsidRPr="001F45B0">
        <w:rPr>
          <w:rFonts w:ascii="Times New Roman" w:hAnsi="Times New Roman"/>
          <w:bCs/>
          <w:sz w:val="24"/>
          <w:szCs w:val="24"/>
        </w:rPr>
        <w:t>hil edilen SUT kodları Merkezin seçmiş olduğu cihaz alanı ile ilgili olarak Merkez Kullanıcı Ekranına Kurumca kayıt edilir.</w:t>
      </w:r>
    </w:p>
    <w:p w14:paraId="6ECC24FE" w14:textId="1DF6EA67" w:rsidR="003B1B39" w:rsidRPr="001F45B0" w:rsidRDefault="00FA0A30" w:rsidP="00F869D3">
      <w:pPr>
        <w:tabs>
          <w:tab w:val="left" w:pos="0"/>
          <w:tab w:val="left" w:pos="142"/>
        </w:tabs>
        <w:spacing w:after="0" w:line="240" w:lineRule="auto"/>
        <w:jc w:val="both"/>
        <w:rPr>
          <w:rFonts w:ascii="Times New Roman" w:hAnsi="Times New Roman"/>
          <w:bCs/>
          <w:sz w:val="24"/>
          <w:szCs w:val="24"/>
        </w:rPr>
      </w:pPr>
      <w:proofErr w:type="gramStart"/>
      <w:r>
        <w:rPr>
          <w:rFonts w:ascii="Times New Roman" w:hAnsi="Times New Roman"/>
          <w:b/>
          <w:bCs/>
          <w:sz w:val="24"/>
          <w:szCs w:val="24"/>
        </w:rPr>
        <w:t>ç</w:t>
      </w:r>
      <w:proofErr w:type="gramEnd"/>
      <w:r w:rsidR="001F45B0" w:rsidRPr="001F45B0">
        <w:rPr>
          <w:rFonts w:ascii="Times New Roman" w:hAnsi="Times New Roman"/>
          <w:b/>
          <w:bCs/>
          <w:sz w:val="24"/>
          <w:szCs w:val="24"/>
        </w:rPr>
        <w:t>)</w:t>
      </w:r>
      <w:r w:rsidR="00992691">
        <w:rPr>
          <w:rFonts w:ascii="Times New Roman" w:hAnsi="Times New Roman"/>
          <w:b/>
          <w:bCs/>
          <w:sz w:val="24"/>
          <w:szCs w:val="24"/>
        </w:rPr>
        <w:t xml:space="preserve"> </w:t>
      </w:r>
      <w:r w:rsidR="003B1B39" w:rsidRPr="001F45B0">
        <w:rPr>
          <w:rFonts w:ascii="Times New Roman" w:hAnsi="Times New Roman"/>
          <w:bCs/>
          <w:sz w:val="24"/>
          <w:szCs w:val="24"/>
        </w:rPr>
        <w:t>Merkez, Kuruma bildirdiği cihaz</w:t>
      </w:r>
      <w:r w:rsidR="00CA65ED" w:rsidRPr="001F45B0">
        <w:rPr>
          <w:rFonts w:ascii="Times New Roman" w:hAnsi="Times New Roman"/>
          <w:bCs/>
          <w:sz w:val="24"/>
          <w:szCs w:val="24"/>
        </w:rPr>
        <w:t xml:space="preserve"> alanları dışında kalan cihazlar </w:t>
      </w:r>
      <w:r w:rsidR="003B1B39" w:rsidRPr="001F45B0">
        <w:rPr>
          <w:rFonts w:ascii="Times New Roman" w:hAnsi="Times New Roman"/>
          <w:bCs/>
          <w:sz w:val="24"/>
          <w:szCs w:val="24"/>
        </w:rPr>
        <w:t>için Kuruma fatura düzenleyemez.</w:t>
      </w:r>
      <w:r w:rsidR="00AF6C87" w:rsidRPr="001F45B0">
        <w:rPr>
          <w:rFonts w:ascii="Times New Roman" w:hAnsi="Times New Roman"/>
          <w:bCs/>
          <w:sz w:val="24"/>
          <w:szCs w:val="24"/>
        </w:rPr>
        <w:t xml:space="preserve"> </w:t>
      </w:r>
    </w:p>
    <w:p w14:paraId="28B41E69" w14:textId="77777777" w:rsidR="004706E3" w:rsidRDefault="00F64941" w:rsidP="00F869D3">
      <w:pPr>
        <w:spacing w:before="240" w:after="0" w:line="240" w:lineRule="auto"/>
        <w:jc w:val="both"/>
        <w:rPr>
          <w:rFonts w:ascii="Times New Roman" w:hAnsi="Times New Roman"/>
          <w:b/>
          <w:bCs/>
          <w:sz w:val="24"/>
          <w:szCs w:val="24"/>
        </w:rPr>
      </w:pPr>
      <w:r>
        <w:rPr>
          <w:rFonts w:ascii="Times New Roman" w:hAnsi="Times New Roman"/>
          <w:b/>
          <w:bCs/>
          <w:sz w:val="24"/>
          <w:szCs w:val="24"/>
        </w:rPr>
        <w:t>2.3.</w:t>
      </w:r>
      <w:r w:rsidR="005D4BE1">
        <w:rPr>
          <w:rFonts w:ascii="Times New Roman" w:hAnsi="Times New Roman"/>
          <w:b/>
          <w:bCs/>
          <w:sz w:val="24"/>
          <w:szCs w:val="24"/>
        </w:rPr>
        <w:t xml:space="preserve"> </w:t>
      </w:r>
      <w:r w:rsidR="0015141B">
        <w:rPr>
          <w:rFonts w:ascii="Times New Roman" w:hAnsi="Times New Roman"/>
          <w:b/>
          <w:bCs/>
          <w:sz w:val="24"/>
          <w:szCs w:val="24"/>
        </w:rPr>
        <w:t>Ortak hü</w:t>
      </w:r>
      <w:r w:rsidR="004706E3">
        <w:rPr>
          <w:rFonts w:ascii="Times New Roman" w:hAnsi="Times New Roman"/>
          <w:b/>
          <w:bCs/>
          <w:sz w:val="24"/>
          <w:szCs w:val="24"/>
        </w:rPr>
        <w:t>kümler</w:t>
      </w:r>
    </w:p>
    <w:p w14:paraId="554AA0CA" w14:textId="77777777" w:rsidR="00E21A42" w:rsidRDefault="001F45B0" w:rsidP="00F869D3">
      <w:pPr>
        <w:spacing w:after="0"/>
        <w:jc w:val="both"/>
        <w:rPr>
          <w:rFonts w:ascii="Times New Roman" w:hAnsi="Times New Roman"/>
          <w:color w:val="000000" w:themeColor="text1"/>
          <w:sz w:val="24"/>
          <w:szCs w:val="24"/>
        </w:rPr>
      </w:pPr>
      <w:r w:rsidRPr="001F45B0">
        <w:rPr>
          <w:rFonts w:ascii="Times New Roman" w:hAnsi="Times New Roman"/>
          <w:b/>
          <w:sz w:val="24"/>
          <w:szCs w:val="24"/>
        </w:rPr>
        <w:t>a)</w:t>
      </w:r>
      <w:r w:rsidR="00992691">
        <w:rPr>
          <w:rFonts w:ascii="Times New Roman" w:hAnsi="Times New Roman"/>
          <w:b/>
          <w:sz w:val="24"/>
          <w:szCs w:val="24"/>
        </w:rPr>
        <w:t xml:space="preserve"> </w:t>
      </w:r>
      <w:r w:rsidR="00ED4611" w:rsidRPr="001F45B0">
        <w:rPr>
          <w:rFonts w:ascii="Times New Roman" w:hAnsi="Times New Roman"/>
          <w:sz w:val="24"/>
          <w:szCs w:val="24"/>
        </w:rPr>
        <w:t>Merkez, Kurumca imzalanan sözleşmenin kendisine teslim edild</w:t>
      </w:r>
      <w:r w:rsidR="004706E3" w:rsidRPr="001F45B0">
        <w:rPr>
          <w:rFonts w:ascii="Times New Roman" w:hAnsi="Times New Roman"/>
          <w:sz w:val="24"/>
          <w:szCs w:val="24"/>
        </w:rPr>
        <w:t xml:space="preserve">iği tarihten itibaren en geç 10 </w:t>
      </w:r>
      <w:r w:rsidR="00ED4611" w:rsidRPr="001F45B0">
        <w:rPr>
          <w:rFonts w:ascii="Times New Roman" w:hAnsi="Times New Roman"/>
          <w:sz w:val="24"/>
          <w:szCs w:val="24"/>
        </w:rPr>
        <w:t>(on) işgünü içerisinde, “Sosyal Güvenlik Kurumuna Ödenecek Başvuru, Aidat, İşlem ve Sözleşme Ücretlerine İlişkin Usul ve Esaslar”</w:t>
      </w:r>
      <w:r w:rsidR="00D71E6E">
        <w:rPr>
          <w:rFonts w:ascii="Times New Roman" w:hAnsi="Times New Roman"/>
          <w:sz w:val="24"/>
          <w:szCs w:val="24"/>
        </w:rPr>
        <w:t xml:space="preserve"> </w:t>
      </w:r>
      <w:r w:rsidR="00ED4611" w:rsidRPr="001F45B0">
        <w:rPr>
          <w:rFonts w:ascii="Times New Roman" w:hAnsi="Times New Roman"/>
          <w:sz w:val="24"/>
          <w:szCs w:val="24"/>
        </w:rPr>
        <w:t>da yayımlanan sözleşme ücretini ödediğine dair dekontu Kuruma teslim etmek zorundadır. Bu süre sonunda dekontu teslim etmeyen Merkezin MEDULA sistemi, dekont</w:t>
      </w:r>
      <w:r w:rsidR="0098374B" w:rsidRPr="001F45B0">
        <w:rPr>
          <w:rFonts w:ascii="Times New Roman" w:hAnsi="Times New Roman"/>
          <w:sz w:val="24"/>
          <w:szCs w:val="24"/>
        </w:rPr>
        <w:t xml:space="preserve"> teslim</w:t>
      </w:r>
      <w:r w:rsidR="003C2B85" w:rsidRPr="001F45B0">
        <w:rPr>
          <w:rFonts w:ascii="Times New Roman" w:hAnsi="Times New Roman"/>
          <w:sz w:val="24"/>
          <w:szCs w:val="24"/>
        </w:rPr>
        <w:t xml:space="preserve"> edilinceye</w:t>
      </w:r>
      <w:r w:rsidR="003C2B85" w:rsidRPr="001F45B0">
        <w:rPr>
          <w:rFonts w:ascii="Times New Roman" w:hAnsi="Times New Roman"/>
          <w:color w:val="7030A0"/>
          <w:sz w:val="24"/>
          <w:szCs w:val="24"/>
        </w:rPr>
        <w:t xml:space="preserve"> </w:t>
      </w:r>
      <w:r w:rsidR="00ED4611" w:rsidRPr="001F45B0">
        <w:rPr>
          <w:rFonts w:ascii="Times New Roman" w:hAnsi="Times New Roman"/>
          <w:sz w:val="24"/>
          <w:szCs w:val="24"/>
        </w:rPr>
        <w:t>kadar pasif hale getirilir</w:t>
      </w:r>
      <w:r w:rsidR="00ED4611" w:rsidRPr="007862B1">
        <w:rPr>
          <w:rFonts w:ascii="Times New Roman" w:hAnsi="Times New Roman"/>
          <w:color w:val="000000" w:themeColor="text1"/>
          <w:sz w:val="24"/>
          <w:szCs w:val="24"/>
        </w:rPr>
        <w:t>.</w:t>
      </w:r>
      <w:r w:rsidR="00732B9D" w:rsidRPr="007862B1">
        <w:rPr>
          <w:rFonts w:ascii="Times New Roman" w:hAnsi="Times New Roman"/>
          <w:color w:val="000000" w:themeColor="text1"/>
          <w:sz w:val="24"/>
          <w:szCs w:val="24"/>
        </w:rPr>
        <w:t xml:space="preserve"> Bu süreçte MEDULA sistemi pasif hale getirilen merkez, reçete kabulü yapamaz. Kabul ettiği reçete bedelleri ödenmez.</w:t>
      </w:r>
    </w:p>
    <w:p w14:paraId="7EF78142" w14:textId="521A480B" w:rsidR="004706E3" w:rsidRPr="001F45B0" w:rsidRDefault="00E21A42" w:rsidP="00F869D3">
      <w:pPr>
        <w:spacing w:after="0"/>
        <w:jc w:val="both"/>
        <w:rPr>
          <w:rFonts w:ascii="Times New Roman" w:hAnsi="Times New Roman"/>
          <w:b/>
          <w:bCs/>
          <w:sz w:val="24"/>
          <w:szCs w:val="24"/>
        </w:rPr>
      </w:pPr>
      <w:r w:rsidRPr="00E21A42">
        <w:rPr>
          <w:rFonts w:ascii="Times New Roman" w:hAnsi="Times New Roman"/>
          <w:b/>
          <w:sz w:val="24"/>
          <w:szCs w:val="24"/>
        </w:rPr>
        <w:t>b)</w:t>
      </w:r>
      <w:r>
        <w:rPr>
          <w:rFonts w:ascii="Times New Roman" w:hAnsi="Times New Roman"/>
          <w:sz w:val="24"/>
          <w:szCs w:val="24"/>
        </w:rPr>
        <w:t xml:space="preserve"> </w:t>
      </w:r>
      <w:r w:rsidR="00A4309E" w:rsidRPr="00E21A42">
        <w:rPr>
          <w:rFonts w:ascii="Times New Roman" w:hAnsi="Times New Roman"/>
          <w:sz w:val="24"/>
          <w:szCs w:val="24"/>
        </w:rPr>
        <w:t>Sözleşmenin</w:t>
      </w:r>
      <w:r w:rsidR="00F96967" w:rsidRPr="001F45B0">
        <w:rPr>
          <w:rFonts w:ascii="Times New Roman" w:hAnsi="Times New Roman"/>
          <w:sz w:val="24"/>
          <w:szCs w:val="24"/>
        </w:rPr>
        <w:t xml:space="preserve"> yürütümünden sorumlu Kurumun </w:t>
      </w:r>
      <w:r w:rsidR="009C6C48" w:rsidRPr="001F45B0">
        <w:rPr>
          <w:rFonts w:ascii="Times New Roman" w:hAnsi="Times New Roman"/>
          <w:sz w:val="24"/>
          <w:szCs w:val="24"/>
        </w:rPr>
        <w:t>ilgili birimi</w:t>
      </w:r>
      <w:r w:rsidR="00416CA2" w:rsidRPr="001F45B0">
        <w:rPr>
          <w:rFonts w:ascii="Times New Roman" w:hAnsi="Times New Roman"/>
          <w:sz w:val="24"/>
          <w:szCs w:val="24"/>
        </w:rPr>
        <w:t xml:space="preserve"> </w:t>
      </w:r>
      <w:r w:rsidR="00F96967" w:rsidRPr="001F45B0">
        <w:rPr>
          <w:rFonts w:ascii="Times New Roman" w:hAnsi="Times New Roman"/>
          <w:sz w:val="24"/>
          <w:szCs w:val="24"/>
        </w:rPr>
        <w:t>tarafından, merkez sahibi/sorumlu müdürüne MEDULA sistemi şifresi verilir. Merkeze verilen şifrenin güvenliğinden merkez sahibi/sorumlu müdür sorumludur. Sözleşmeli merkez aynı sözleşme dönemi içerisinde herhangi bir gerekçe ile tekrar şifre talebin</w:t>
      </w:r>
      <w:r w:rsidR="00384BB1" w:rsidRPr="001F45B0">
        <w:rPr>
          <w:rFonts w:ascii="Times New Roman" w:hAnsi="Times New Roman"/>
          <w:sz w:val="24"/>
          <w:szCs w:val="24"/>
        </w:rPr>
        <w:t xml:space="preserve">de bulunduğunda verilen her bir </w:t>
      </w:r>
      <w:r w:rsidR="00F96967" w:rsidRPr="001F45B0">
        <w:rPr>
          <w:rFonts w:ascii="Times New Roman" w:hAnsi="Times New Roman"/>
          <w:sz w:val="24"/>
          <w:szCs w:val="24"/>
        </w:rPr>
        <w:t xml:space="preserve">şifre için merkezden 50 (elli) TL </w:t>
      </w:r>
      <w:r w:rsidR="009C6C48" w:rsidRPr="001F45B0">
        <w:rPr>
          <w:rFonts w:ascii="Times New Roman" w:hAnsi="Times New Roman"/>
          <w:sz w:val="24"/>
          <w:szCs w:val="24"/>
        </w:rPr>
        <w:t xml:space="preserve">şifre </w:t>
      </w:r>
      <w:r w:rsidR="00F96967" w:rsidRPr="001F45B0">
        <w:rPr>
          <w:rFonts w:ascii="Times New Roman" w:hAnsi="Times New Roman"/>
          <w:sz w:val="24"/>
          <w:szCs w:val="24"/>
        </w:rPr>
        <w:t>bedel</w:t>
      </w:r>
      <w:r w:rsidR="009C6C48" w:rsidRPr="001F45B0">
        <w:rPr>
          <w:rFonts w:ascii="Times New Roman" w:hAnsi="Times New Roman"/>
          <w:sz w:val="24"/>
          <w:szCs w:val="24"/>
        </w:rPr>
        <w:t>i</w:t>
      </w:r>
      <w:r w:rsidR="00F96967" w:rsidRPr="001F45B0">
        <w:rPr>
          <w:rFonts w:ascii="Times New Roman" w:hAnsi="Times New Roman"/>
          <w:sz w:val="24"/>
          <w:szCs w:val="24"/>
        </w:rPr>
        <w:t xml:space="preserve"> tahsil edilir.</w:t>
      </w:r>
    </w:p>
    <w:p w14:paraId="7826B556" w14:textId="5E5E050F" w:rsidR="00E3457A" w:rsidRPr="00575834" w:rsidRDefault="0072019F" w:rsidP="00F869D3">
      <w:pPr>
        <w:spacing w:after="0" w:line="240" w:lineRule="auto"/>
        <w:jc w:val="both"/>
        <w:rPr>
          <w:rFonts w:ascii="Times New Roman" w:hAnsi="Times New Roman"/>
          <w:b/>
          <w:bCs/>
          <w:sz w:val="24"/>
          <w:szCs w:val="24"/>
        </w:rPr>
      </w:pPr>
      <w:r w:rsidRPr="0072019F">
        <w:rPr>
          <w:rFonts w:ascii="Times New Roman" w:hAnsi="Times New Roman"/>
          <w:b/>
          <w:color w:val="000000" w:themeColor="text1"/>
          <w:sz w:val="24"/>
          <w:szCs w:val="24"/>
        </w:rPr>
        <w:t>c</w:t>
      </w:r>
      <w:r w:rsidR="00E21A42">
        <w:rPr>
          <w:rFonts w:ascii="Times New Roman" w:hAnsi="Times New Roman"/>
          <w:b/>
          <w:color w:val="000000" w:themeColor="text1"/>
          <w:sz w:val="24"/>
          <w:szCs w:val="24"/>
        </w:rPr>
        <w:t>)</w:t>
      </w:r>
      <w:r w:rsidR="006D0041">
        <w:rPr>
          <w:rFonts w:ascii="Times New Roman" w:hAnsi="Times New Roman"/>
          <w:b/>
          <w:color w:val="000000" w:themeColor="text1"/>
          <w:sz w:val="24"/>
          <w:szCs w:val="24"/>
        </w:rPr>
        <w:t xml:space="preserve"> </w:t>
      </w:r>
      <w:r w:rsidR="00E3457A" w:rsidRPr="0072019F">
        <w:rPr>
          <w:rFonts w:ascii="Times New Roman" w:hAnsi="Times New Roman"/>
          <w:color w:val="000000" w:themeColor="text1"/>
          <w:sz w:val="24"/>
          <w:szCs w:val="24"/>
        </w:rPr>
        <w:t xml:space="preserve">Merkez, cihazların karşılanmasına ilişkin olarak, sözleşmede düzenlenmemiş her türlü iş ve işlemler ile ilgili olarak, </w:t>
      </w:r>
      <w:r w:rsidR="00A8314B" w:rsidRPr="00575834">
        <w:rPr>
          <w:rFonts w:ascii="Times New Roman" w:hAnsi="Times New Roman"/>
          <w:sz w:val="24"/>
          <w:szCs w:val="24"/>
        </w:rPr>
        <w:t xml:space="preserve">hastanın </w:t>
      </w:r>
      <w:r w:rsidR="001E0359" w:rsidRPr="00FD213D">
        <w:rPr>
          <w:rFonts w:ascii="Times New Roman" w:hAnsi="Times New Roman"/>
          <w:sz w:val="24"/>
          <w:szCs w:val="24"/>
        </w:rPr>
        <w:t xml:space="preserve">reçete </w:t>
      </w:r>
      <w:r w:rsidR="005305E8" w:rsidRPr="00575834">
        <w:rPr>
          <w:rFonts w:ascii="Times New Roman" w:hAnsi="Times New Roman"/>
          <w:sz w:val="24"/>
          <w:szCs w:val="24"/>
        </w:rPr>
        <w:t>tarihi</w:t>
      </w:r>
      <w:r w:rsidR="00B97903" w:rsidRPr="00575834">
        <w:rPr>
          <w:rFonts w:ascii="Times New Roman" w:hAnsi="Times New Roman"/>
          <w:sz w:val="24"/>
          <w:szCs w:val="24"/>
        </w:rPr>
        <w:t xml:space="preserve">nde </w:t>
      </w:r>
      <w:r w:rsidR="00E3457A" w:rsidRPr="00575834">
        <w:rPr>
          <w:rFonts w:ascii="Times New Roman" w:hAnsi="Times New Roman"/>
          <w:sz w:val="24"/>
          <w:szCs w:val="24"/>
        </w:rPr>
        <w:t xml:space="preserve">geçerli olan </w:t>
      </w:r>
      <w:r w:rsidR="00644AF7" w:rsidRPr="00575834">
        <w:rPr>
          <w:rFonts w:ascii="Times New Roman" w:hAnsi="Times New Roman"/>
          <w:sz w:val="24"/>
          <w:szCs w:val="24"/>
        </w:rPr>
        <w:t xml:space="preserve">Kurum tarafından yayımlanmış </w:t>
      </w:r>
      <w:r w:rsidR="00644AF7" w:rsidRPr="00575834">
        <w:rPr>
          <w:rFonts w:ascii="Times New Roman" w:hAnsi="Times New Roman"/>
          <w:sz w:val="24"/>
          <w:szCs w:val="24"/>
        </w:rPr>
        <w:lastRenderedPageBreak/>
        <w:t>mevzuat hükümleri ile kuruluş ve faaliyetleriyle ilgili olarak yayımlanmış diğer mevzuat hükümlerine uymak</w:t>
      </w:r>
      <w:r w:rsidR="004B0843">
        <w:rPr>
          <w:rFonts w:ascii="Times New Roman" w:hAnsi="Times New Roman"/>
          <w:sz w:val="24"/>
          <w:szCs w:val="24"/>
        </w:rPr>
        <w:t xml:space="preserve"> </w:t>
      </w:r>
      <w:r w:rsidR="00644AF7" w:rsidRPr="00575834">
        <w:rPr>
          <w:rFonts w:ascii="Times New Roman" w:hAnsi="Times New Roman"/>
          <w:sz w:val="24"/>
          <w:szCs w:val="24"/>
        </w:rPr>
        <w:t>zorundadır.</w:t>
      </w:r>
    </w:p>
    <w:p w14:paraId="0007A7E5" w14:textId="77777777" w:rsidR="00CB6099" w:rsidRPr="004706E3" w:rsidRDefault="00CB6099" w:rsidP="00F869D3">
      <w:pPr>
        <w:pStyle w:val="ListeParagraf"/>
        <w:tabs>
          <w:tab w:val="left" w:pos="0"/>
          <w:tab w:val="left" w:pos="142"/>
        </w:tabs>
        <w:spacing w:after="0" w:line="240" w:lineRule="auto"/>
        <w:ind w:left="77"/>
        <w:jc w:val="both"/>
        <w:rPr>
          <w:rFonts w:ascii="Times New Roman" w:hAnsi="Times New Roman"/>
          <w:b/>
          <w:bCs/>
          <w:sz w:val="24"/>
          <w:szCs w:val="24"/>
        </w:rPr>
      </w:pPr>
    </w:p>
    <w:p w14:paraId="3EDDD9D9" w14:textId="77777777" w:rsidR="0078602C" w:rsidRDefault="0078602C" w:rsidP="00F869D3">
      <w:pPr>
        <w:spacing w:after="0" w:line="240" w:lineRule="auto"/>
        <w:jc w:val="both"/>
        <w:rPr>
          <w:rFonts w:ascii="Times New Roman" w:hAnsi="Times New Roman"/>
          <w:b/>
          <w:sz w:val="24"/>
          <w:szCs w:val="24"/>
        </w:rPr>
      </w:pPr>
    </w:p>
    <w:p w14:paraId="40C0B536" w14:textId="32ECBB65" w:rsidR="00384BB1" w:rsidRDefault="00A53BE4" w:rsidP="00F869D3">
      <w:pPr>
        <w:spacing w:after="0" w:line="240" w:lineRule="auto"/>
        <w:jc w:val="both"/>
        <w:rPr>
          <w:rFonts w:ascii="Times New Roman" w:hAnsi="Times New Roman"/>
          <w:sz w:val="24"/>
          <w:szCs w:val="24"/>
        </w:rPr>
      </w:pPr>
      <w:r>
        <w:rPr>
          <w:rFonts w:ascii="Times New Roman" w:hAnsi="Times New Roman"/>
          <w:b/>
          <w:sz w:val="24"/>
          <w:szCs w:val="24"/>
        </w:rPr>
        <w:t>3</w:t>
      </w:r>
      <w:r w:rsidR="00657F5C">
        <w:rPr>
          <w:rFonts w:ascii="Times New Roman" w:hAnsi="Times New Roman"/>
          <w:b/>
          <w:sz w:val="24"/>
          <w:szCs w:val="24"/>
        </w:rPr>
        <w:t xml:space="preserve">. </w:t>
      </w:r>
      <w:r w:rsidR="00B14DCD" w:rsidRPr="007D3354">
        <w:rPr>
          <w:rFonts w:ascii="Times New Roman" w:hAnsi="Times New Roman"/>
          <w:b/>
          <w:sz w:val="24"/>
          <w:szCs w:val="24"/>
        </w:rPr>
        <w:t>UYGULANACAK USUL VE ESASLAR</w:t>
      </w:r>
      <w:r w:rsidR="00B14DCD" w:rsidRPr="007D3354">
        <w:rPr>
          <w:rFonts w:ascii="Times New Roman" w:hAnsi="Times New Roman"/>
          <w:sz w:val="24"/>
          <w:szCs w:val="24"/>
        </w:rPr>
        <w:t xml:space="preserve"> </w:t>
      </w:r>
    </w:p>
    <w:p w14:paraId="3BF4BB3A" w14:textId="77777777" w:rsidR="00B14DCD" w:rsidRDefault="00A53BE4" w:rsidP="00F869D3">
      <w:pPr>
        <w:spacing w:before="240" w:after="0" w:line="240" w:lineRule="auto"/>
        <w:jc w:val="both"/>
        <w:rPr>
          <w:rFonts w:ascii="Times New Roman" w:hAnsi="Times New Roman"/>
          <w:b/>
          <w:sz w:val="24"/>
          <w:szCs w:val="24"/>
        </w:rPr>
      </w:pPr>
      <w:r w:rsidRPr="00AA1D81">
        <w:rPr>
          <w:rFonts w:ascii="Times New Roman" w:hAnsi="Times New Roman"/>
          <w:b/>
          <w:sz w:val="24"/>
          <w:szCs w:val="24"/>
        </w:rPr>
        <w:t>3</w:t>
      </w:r>
      <w:r w:rsidR="00AA1D81">
        <w:rPr>
          <w:rFonts w:ascii="Times New Roman" w:hAnsi="Times New Roman"/>
          <w:b/>
          <w:sz w:val="24"/>
          <w:szCs w:val="24"/>
        </w:rPr>
        <w:t>.1. Reçete ve raporun ş</w:t>
      </w:r>
      <w:r w:rsidR="00B14DCD" w:rsidRPr="00AA1D81">
        <w:rPr>
          <w:rFonts w:ascii="Times New Roman" w:hAnsi="Times New Roman"/>
          <w:b/>
          <w:sz w:val="24"/>
          <w:szCs w:val="24"/>
        </w:rPr>
        <w:t>ekline İlişkin Esaslar</w:t>
      </w:r>
    </w:p>
    <w:p w14:paraId="36BF62AF" w14:textId="77777777" w:rsidR="00AA1D81" w:rsidRDefault="00AA1D81" w:rsidP="00F869D3">
      <w:pPr>
        <w:spacing w:after="0" w:line="240" w:lineRule="auto"/>
        <w:jc w:val="both"/>
        <w:rPr>
          <w:rFonts w:ascii="Times New Roman" w:hAnsi="Times New Roman"/>
          <w:sz w:val="24"/>
          <w:szCs w:val="24"/>
        </w:rPr>
      </w:pPr>
      <w:r w:rsidRPr="00B8447A">
        <w:rPr>
          <w:rFonts w:ascii="Times New Roman" w:hAnsi="Times New Roman"/>
          <w:b/>
          <w:sz w:val="24"/>
          <w:szCs w:val="24"/>
        </w:rPr>
        <w:t>a)</w:t>
      </w:r>
      <w:r w:rsidR="00992691">
        <w:rPr>
          <w:rFonts w:ascii="Times New Roman" w:hAnsi="Times New Roman"/>
          <w:b/>
          <w:sz w:val="24"/>
          <w:szCs w:val="24"/>
        </w:rPr>
        <w:t xml:space="preserve"> </w:t>
      </w:r>
      <w:r w:rsidR="00F34490">
        <w:rPr>
          <w:rFonts w:ascii="Times New Roman" w:hAnsi="Times New Roman"/>
          <w:sz w:val="24"/>
          <w:szCs w:val="24"/>
        </w:rPr>
        <w:t xml:space="preserve">Reçete ve raporlarda </w:t>
      </w:r>
      <w:r w:rsidR="004C70C7">
        <w:rPr>
          <w:rFonts w:ascii="Times New Roman" w:hAnsi="Times New Roman"/>
          <w:sz w:val="24"/>
          <w:szCs w:val="24"/>
        </w:rPr>
        <w:t>ilgili mevzuatt</w:t>
      </w:r>
      <w:r w:rsidR="00A53DED" w:rsidRPr="004C70C7">
        <w:rPr>
          <w:rFonts w:ascii="Times New Roman" w:hAnsi="Times New Roman"/>
          <w:sz w:val="24"/>
          <w:szCs w:val="24"/>
        </w:rPr>
        <w:t>a belirlenmiş asgari b</w:t>
      </w:r>
      <w:r w:rsidR="004C70C7">
        <w:rPr>
          <w:rFonts w:ascii="Times New Roman" w:hAnsi="Times New Roman"/>
          <w:sz w:val="24"/>
          <w:szCs w:val="24"/>
        </w:rPr>
        <w:t>ilgilerin yer alması zorunludur.</w:t>
      </w:r>
    </w:p>
    <w:p w14:paraId="67399968" w14:textId="77777777" w:rsidR="00650851" w:rsidRPr="00ED4861" w:rsidRDefault="004C70C7" w:rsidP="00F869D3">
      <w:pPr>
        <w:spacing w:after="0" w:line="240" w:lineRule="auto"/>
        <w:jc w:val="both"/>
        <w:rPr>
          <w:rFonts w:ascii="Times New Roman" w:hAnsi="Times New Roman"/>
          <w:sz w:val="24"/>
          <w:szCs w:val="24"/>
        </w:rPr>
      </w:pPr>
      <w:r w:rsidRPr="00062FE6">
        <w:rPr>
          <w:rFonts w:ascii="Times New Roman" w:hAnsi="Times New Roman"/>
          <w:b/>
          <w:sz w:val="24"/>
          <w:szCs w:val="24"/>
        </w:rPr>
        <w:t>b</w:t>
      </w:r>
      <w:r w:rsidR="00AA1D81" w:rsidRPr="00062FE6">
        <w:rPr>
          <w:rFonts w:ascii="Times New Roman" w:hAnsi="Times New Roman"/>
          <w:b/>
          <w:sz w:val="24"/>
          <w:szCs w:val="24"/>
        </w:rPr>
        <w:t>)</w:t>
      </w:r>
      <w:r w:rsidR="00992691" w:rsidRPr="00062FE6">
        <w:rPr>
          <w:rFonts w:ascii="Times New Roman" w:hAnsi="Times New Roman"/>
          <w:b/>
          <w:sz w:val="24"/>
          <w:szCs w:val="24"/>
        </w:rPr>
        <w:t xml:space="preserve"> </w:t>
      </w:r>
      <w:r w:rsidR="00AA1D81" w:rsidRPr="00062FE6">
        <w:rPr>
          <w:rFonts w:ascii="Times New Roman" w:hAnsi="Times New Roman"/>
          <w:sz w:val="24"/>
          <w:szCs w:val="24"/>
        </w:rPr>
        <w:t>Reçete ve rapor düzenlemeleri ile ilgili SUT</w:t>
      </w:r>
      <w:r w:rsidR="001F45B0" w:rsidRPr="00062FE6">
        <w:rPr>
          <w:rFonts w:ascii="Times New Roman" w:hAnsi="Times New Roman"/>
          <w:sz w:val="24"/>
          <w:szCs w:val="24"/>
        </w:rPr>
        <w:t>’</w:t>
      </w:r>
      <w:r w:rsidR="00842F7A" w:rsidRPr="00062FE6">
        <w:rPr>
          <w:rFonts w:ascii="Times New Roman" w:hAnsi="Times New Roman"/>
          <w:sz w:val="24"/>
          <w:szCs w:val="24"/>
        </w:rPr>
        <w:t xml:space="preserve"> </w:t>
      </w:r>
      <w:r w:rsidR="001F45B0" w:rsidRPr="00062FE6">
        <w:rPr>
          <w:rFonts w:ascii="Times New Roman" w:hAnsi="Times New Roman"/>
          <w:sz w:val="24"/>
          <w:szCs w:val="24"/>
        </w:rPr>
        <w:t>ta</w:t>
      </w:r>
      <w:r w:rsidR="00AA1D81" w:rsidRPr="00062FE6">
        <w:rPr>
          <w:rFonts w:ascii="Times New Roman" w:hAnsi="Times New Roman"/>
          <w:sz w:val="24"/>
          <w:szCs w:val="24"/>
        </w:rPr>
        <w:t xml:space="preserve"> </w:t>
      </w:r>
      <w:r w:rsidR="00F34490" w:rsidRPr="00062FE6">
        <w:rPr>
          <w:rFonts w:ascii="Times New Roman" w:hAnsi="Times New Roman"/>
          <w:sz w:val="24"/>
          <w:szCs w:val="24"/>
        </w:rPr>
        <w:t>belirlenmiş olan</w:t>
      </w:r>
      <w:r w:rsidR="00AA1D81" w:rsidRPr="00062FE6">
        <w:rPr>
          <w:rFonts w:ascii="Times New Roman" w:hAnsi="Times New Roman"/>
          <w:sz w:val="24"/>
          <w:szCs w:val="24"/>
        </w:rPr>
        <w:t xml:space="preserve"> belgeler reçete ekinde </w:t>
      </w:r>
      <w:r w:rsidR="001F45B0" w:rsidRPr="00062FE6">
        <w:rPr>
          <w:rFonts w:ascii="Times New Roman" w:hAnsi="Times New Roman"/>
          <w:sz w:val="24"/>
          <w:szCs w:val="24"/>
        </w:rPr>
        <w:t xml:space="preserve">ibraz edilmek </w:t>
      </w:r>
      <w:r w:rsidR="00AA1D81" w:rsidRPr="00062FE6">
        <w:rPr>
          <w:rFonts w:ascii="Times New Roman" w:hAnsi="Times New Roman"/>
          <w:sz w:val="24"/>
          <w:szCs w:val="24"/>
        </w:rPr>
        <w:t>zorundadır.</w:t>
      </w:r>
      <w:r w:rsidR="00F34490" w:rsidRPr="00062FE6">
        <w:rPr>
          <w:rFonts w:ascii="Times New Roman" w:hAnsi="Times New Roman"/>
          <w:sz w:val="24"/>
          <w:szCs w:val="24"/>
        </w:rPr>
        <w:t xml:space="preserve"> Kurumca gerekli düzenlemeler yapıldıktan sonra söz konusu belgeler elektronik olarak iletilecektir.</w:t>
      </w:r>
    </w:p>
    <w:p w14:paraId="27BF0FB6" w14:textId="3998193C" w:rsidR="008C14A7" w:rsidRDefault="00A4309E" w:rsidP="00F869D3">
      <w:pPr>
        <w:tabs>
          <w:tab w:val="left" w:pos="0"/>
          <w:tab w:val="left" w:pos="284"/>
        </w:tabs>
        <w:spacing w:before="240" w:after="0" w:line="240" w:lineRule="auto"/>
        <w:jc w:val="both"/>
        <w:rPr>
          <w:rFonts w:ascii="Times New Roman" w:eastAsia="Calibri" w:hAnsi="Times New Roman"/>
          <w:b/>
          <w:sz w:val="24"/>
          <w:szCs w:val="24"/>
        </w:rPr>
      </w:pPr>
      <w:r>
        <w:rPr>
          <w:rFonts w:ascii="Times New Roman" w:eastAsia="Calibri" w:hAnsi="Times New Roman"/>
          <w:b/>
          <w:sz w:val="24"/>
          <w:szCs w:val="24"/>
        </w:rPr>
        <w:t>3</w:t>
      </w:r>
      <w:r w:rsidRPr="00093F2E">
        <w:rPr>
          <w:rFonts w:ascii="Times New Roman" w:eastAsia="Calibri" w:hAnsi="Times New Roman"/>
          <w:b/>
          <w:sz w:val="24"/>
          <w:szCs w:val="24"/>
        </w:rPr>
        <w:t>.1.</w:t>
      </w:r>
      <w:r w:rsidR="00F869D3">
        <w:rPr>
          <w:rFonts w:ascii="Times New Roman" w:eastAsia="Calibri" w:hAnsi="Times New Roman"/>
          <w:b/>
          <w:sz w:val="24"/>
          <w:szCs w:val="24"/>
        </w:rPr>
        <w:t>1</w:t>
      </w:r>
      <w:r w:rsidRPr="00093F2E">
        <w:rPr>
          <w:rFonts w:ascii="Times New Roman" w:eastAsia="Calibri" w:hAnsi="Times New Roman"/>
          <w:b/>
          <w:sz w:val="24"/>
          <w:szCs w:val="24"/>
        </w:rPr>
        <w:t>. Özel</w:t>
      </w:r>
      <w:r w:rsidR="00093F2E" w:rsidRPr="00ED4861">
        <w:rPr>
          <w:rFonts w:ascii="Times New Roman" w:eastAsia="Calibri" w:hAnsi="Times New Roman"/>
          <w:b/>
          <w:sz w:val="24"/>
          <w:szCs w:val="24"/>
        </w:rPr>
        <w:t xml:space="preserve"> hallerde;</w:t>
      </w:r>
    </w:p>
    <w:p w14:paraId="40F06AB5" w14:textId="77777777" w:rsidR="00F732B8" w:rsidRDefault="00B8447A" w:rsidP="00F869D3">
      <w:pPr>
        <w:tabs>
          <w:tab w:val="left" w:pos="0"/>
          <w:tab w:val="left" w:pos="284"/>
        </w:tabs>
        <w:spacing w:after="0" w:line="240" w:lineRule="auto"/>
        <w:jc w:val="both"/>
        <w:rPr>
          <w:rFonts w:ascii="Times New Roman" w:hAnsi="Times New Roman"/>
          <w:sz w:val="24"/>
          <w:szCs w:val="24"/>
        </w:rPr>
      </w:pPr>
      <w:r w:rsidRPr="003D4EF8">
        <w:rPr>
          <w:rFonts w:ascii="Times New Roman" w:hAnsi="Times New Roman"/>
          <w:b/>
          <w:sz w:val="24"/>
          <w:szCs w:val="24"/>
        </w:rPr>
        <w:t>a)</w:t>
      </w:r>
      <w:r w:rsidR="00992691" w:rsidRPr="003D4EF8">
        <w:rPr>
          <w:rFonts w:ascii="Times New Roman" w:hAnsi="Times New Roman"/>
          <w:b/>
          <w:sz w:val="24"/>
          <w:szCs w:val="24"/>
        </w:rPr>
        <w:t xml:space="preserve"> </w:t>
      </w:r>
      <w:r w:rsidR="00506273" w:rsidRPr="003D4EF8">
        <w:rPr>
          <w:rFonts w:ascii="Times New Roman" w:hAnsi="Times New Roman"/>
          <w:sz w:val="24"/>
          <w:szCs w:val="24"/>
        </w:rPr>
        <w:t>Yabancı ülkelerle yapılan sosyal güvenlik sözleşmesi kapsamında sağlık hizmeti bedelleri Kurumca karşılanan kişiler ile Yurt Dışı Provizyon Aktivasyon ve Sağlık Sistemi (YUPASS) numarası ile hasta takip numarası/provizyon alınan kişilere merkez tarafından karşılanacak cihazlar için Kurum ilgili biriminden onay alınacaktır. Bu grup reçeteler için başvuru süresi aranmaz.</w:t>
      </w:r>
    </w:p>
    <w:p w14:paraId="5F8EC888" w14:textId="3A8FFD2D" w:rsidR="00506273" w:rsidRPr="00B8447A" w:rsidRDefault="00B8447A" w:rsidP="00F869D3">
      <w:pPr>
        <w:tabs>
          <w:tab w:val="left" w:pos="0"/>
          <w:tab w:val="left" w:pos="284"/>
        </w:tabs>
        <w:spacing w:after="0" w:line="240" w:lineRule="auto"/>
        <w:jc w:val="both"/>
        <w:rPr>
          <w:rFonts w:ascii="Times New Roman" w:eastAsia="Calibri" w:hAnsi="Times New Roman"/>
          <w:b/>
          <w:sz w:val="24"/>
          <w:szCs w:val="24"/>
        </w:rPr>
      </w:pPr>
      <w:r w:rsidRPr="00B8447A">
        <w:rPr>
          <w:rFonts w:ascii="Times New Roman" w:hAnsi="Times New Roman"/>
          <w:b/>
          <w:sz w:val="24"/>
          <w:szCs w:val="24"/>
        </w:rPr>
        <w:t>b)</w:t>
      </w:r>
      <w:r w:rsidR="00992691">
        <w:rPr>
          <w:rFonts w:ascii="Times New Roman" w:hAnsi="Times New Roman"/>
          <w:b/>
          <w:sz w:val="24"/>
          <w:szCs w:val="24"/>
        </w:rPr>
        <w:t xml:space="preserve"> </w:t>
      </w:r>
      <w:r w:rsidR="00506273" w:rsidRPr="00B8447A">
        <w:rPr>
          <w:rFonts w:ascii="Times New Roman" w:hAnsi="Times New Roman"/>
          <w:sz w:val="24"/>
          <w:szCs w:val="24"/>
        </w:rPr>
        <w:t xml:space="preserve">Trafik kazası, iş kazası, adli vaka ve meslek hastalıkları </w:t>
      </w:r>
      <w:r w:rsidR="008C14A7" w:rsidRPr="00B8447A">
        <w:rPr>
          <w:rFonts w:ascii="Times New Roman" w:hAnsi="Times New Roman"/>
          <w:sz w:val="24"/>
          <w:szCs w:val="24"/>
        </w:rPr>
        <w:t xml:space="preserve">ile ilgili SUT ve diğer mevzuat </w:t>
      </w:r>
      <w:r w:rsidR="00506273" w:rsidRPr="00B8447A">
        <w:rPr>
          <w:rFonts w:ascii="Times New Roman" w:hAnsi="Times New Roman"/>
          <w:sz w:val="24"/>
          <w:szCs w:val="24"/>
        </w:rPr>
        <w:t>hükümlerinde yer alan belgelerin reçet</w:t>
      </w:r>
      <w:r w:rsidR="00B769B2" w:rsidRPr="00B8447A">
        <w:rPr>
          <w:rFonts w:ascii="Times New Roman" w:hAnsi="Times New Roman"/>
          <w:sz w:val="24"/>
          <w:szCs w:val="24"/>
        </w:rPr>
        <w:t>e ekinde bulunması zorunludur</w:t>
      </w:r>
      <w:r w:rsidR="00506273" w:rsidRPr="00B8447A">
        <w:rPr>
          <w:rFonts w:ascii="Times New Roman" w:hAnsi="Times New Roman"/>
          <w:sz w:val="24"/>
          <w:szCs w:val="24"/>
        </w:rPr>
        <w:t xml:space="preserve">. </w:t>
      </w:r>
    </w:p>
    <w:p w14:paraId="03AFE8B8" w14:textId="77777777" w:rsidR="00241CB2" w:rsidRPr="00B769B2" w:rsidRDefault="00093F2E" w:rsidP="00F869D3">
      <w:pPr>
        <w:spacing w:before="240" w:after="0" w:line="240" w:lineRule="auto"/>
        <w:jc w:val="both"/>
        <w:rPr>
          <w:rFonts w:ascii="Times New Roman" w:hAnsi="Times New Roman"/>
          <w:b/>
          <w:sz w:val="24"/>
          <w:szCs w:val="24"/>
        </w:rPr>
      </w:pPr>
      <w:r w:rsidRPr="00B769B2">
        <w:rPr>
          <w:rFonts w:ascii="Times New Roman" w:hAnsi="Times New Roman"/>
          <w:b/>
          <w:sz w:val="24"/>
          <w:szCs w:val="24"/>
        </w:rPr>
        <w:t>3</w:t>
      </w:r>
      <w:r w:rsidR="00E5379C" w:rsidRPr="00B769B2">
        <w:rPr>
          <w:rFonts w:ascii="Times New Roman" w:hAnsi="Times New Roman"/>
          <w:b/>
          <w:sz w:val="24"/>
          <w:szCs w:val="24"/>
        </w:rPr>
        <w:t>.2.</w:t>
      </w:r>
      <w:r w:rsidR="005D4BE1" w:rsidRPr="00B769B2">
        <w:rPr>
          <w:rFonts w:ascii="Times New Roman" w:hAnsi="Times New Roman"/>
          <w:b/>
          <w:sz w:val="24"/>
          <w:szCs w:val="24"/>
        </w:rPr>
        <w:t xml:space="preserve"> </w:t>
      </w:r>
      <w:r w:rsidR="00241CB2" w:rsidRPr="00B769B2">
        <w:rPr>
          <w:rFonts w:ascii="Times New Roman" w:hAnsi="Times New Roman"/>
          <w:b/>
          <w:sz w:val="24"/>
          <w:szCs w:val="24"/>
        </w:rPr>
        <w:t xml:space="preserve">Hasta </w:t>
      </w:r>
      <w:r w:rsidR="002A52F8" w:rsidRPr="00B769B2">
        <w:rPr>
          <w:rFonts w:ascii="Times New Roman" w:hAnsi="Times New Roman"/>
          <w:b/>
          <w:sz w:val="24"/>
          <w:szCs w:val="24"/>
        </w:rPr>
        <w:t>müracaatına ve reçete m</w:t>
      </w:r>
      <w:r w:rsidR="00310ED1" w:rsidRPr="00B769B2">
        <w:rPr>
          <w:rFonts w:ascii="Times New Roman" w:hAnsi="Times New Roman"/>
          <w:b/>
          <w:sz w:val="24"/>
          <w:szCs w:val="24"/>
        </w:rPr>
        <w:t>uhteviyatı cihazların verilmesine</w:t>
      </w:r>
      <w:r w:rsidR="002A52F8" w:rsidRPr="00B769B2">
        <w:rPr>
          <w:rFonts w:ascii="Times New Roman" w:hAnsi="Times New Roman"/>
          <w:b/>
          <w:sz w:val="24"/>
          <w:szCs w:val="24"/>
        </w:rPr>
        <w:t xml:space="preserve"> ilişkin esaslar</w:t>
      </w:r>
    </w:p>
    <w:p w14:paraId="0E7F901F" w14:textId="77777777" w:rsidR="002A52F8" w:rsidRPr="00B769B2" w:rsidRDefault="00093F2E" w:rsidP="00F869D3">
      <w:pPr>
        <w:spacing w:after="0" w:line="240" w:lineRule="auto"/>
        <w:jc w:val="both"/>
        <w:rPr>
          <w:rFonts w:ascii="Times New Roman" w:hAnsi="Times New Roman"/>
          <w:color w:val="000000" w:themeColor="text1"/>
          <w:sz w:val="24"/>
          <w:szCs w:val="24"/>
        </w:rPr>
      </w:pPr>
      <w:r w:rsidRPr="00B769B2">
        <w:rPr>
          <w:rFonts w:ascii="Times New Roman" w:hAnsi="Times New Roman"/>
          <w:b/>
          <w:color w:val="000000" w:themeColor="text1"/>
          <w:sz w:val="24"/>
          <w:szCs w:val="24"/>
        </w:rPr>
        <w:t>3</w:t>
      </w:r>
      <w:r w:rsidR="00E5379C" w:rsidRPr="00B769B2">
        <w:rPr>
          <w:rFonts w:ascii="Times New Roman" w:hAnsi="Times New Roman"/>
          <w:b/>
          <w:color w:val="000000" w:themeColor="text1"/>
          <w:sz w:val="24"/>
          <w:szCs w:val="24"/>
        </w:rPr>
        <w:t xml:space="preserve">.2.1. </w:t>
      </w:r>
      <w:r w:rsidR="002A52F8" w:rsidRPr="00B769B2">
        <w:rPr>
          <w:rFonts w:ascii="Times New Roman" w:hAnsi="Times New Roman"/>
          <w:b/>
          <w:color w:val="000000" w:themeColor="text1"/>
          <w:sz w:val="24"/>
          <w:szCs w:val="24"/>
        </w:rPr>
        <w:t>Hastanın müracaatında;</w:t>
      </w:r>
      <w:r w:rsidR="002A52F8" w:rsidRPr="00B769B2">
        <w:rPr>
          <w:rFonts w:ascii="Times New Roman" w:hAnsi="Times New Roman"/>
          <w:color w:val="000000" w:themeColor="text1"/>
          <w:sz w:val="24"/>
          <w:szCs w:val="24"/>
        </w:rPr>
        <w:t xml:space="preserve"> </w:t>
      </w:r>
    </w:p>
    <w:p w14:paraId="4EC8AE5B" w14:textId="6DB462E2" w:rsidR="00B106D4" w:rsidRDefault="006E7BAC" w:rsidP="00F869D3">
      <w:pPr>
        <w:tabs>
          <w:tab w:val="left" w:pos="0"/>
        </w:tabs>
        <w:autoSpaceDE w:val="0"/>
        <w:autoSpaceDN w:val="0"/>
        <w:adjustRightInd w:val="0"/>
        <w:spacing w:after="0" w:line="240" w:lineRule="auto"/>
        <w:jc w:val="both"/>
        <w:rPr>
          <w:rFonts w:ascii="Times New Roman" w:hAnsi="Times New Roman"/>
          <w:bCs/>
          <w:sz w:val="24"/>
          <w:szCs w:val="24"/>
        </w:rPr>
      </w:pPr>
      <w:r w:rsidRPr="00D22CEF">
        <w:rPr>
          <w:rFonts w:ascii="Times New Roman" w:hAnsi="Times New Roman"/>
          <w:color w:val="000000" w:themeColor="text1"/>
          <w:sz w:val="24"/>
          <w:szCs w:val="24"/>
        </w:rPr>
        <w:t>Reçete ve sağlık raporunun asl</w:t>
      </w:r>
      <w:r w:rsidR="00A43C48" w:rsidRPr="00D22CEF">
        <w:rPr>
          <w:rFonts w:ascii="Times New Roman" w:hAnsi="Times New Roman"/>
          <w:color w:val="000000" w:themeColor="text1"/>
          <w:sz w:val="24"/>
          <w:szCs w:val="24"/>
        </w:rPr>
        <w:t>ı ile başvuruda bulunulacaktır.</w:t>
      </w:r>
      <w:r w:rsidR="009A618A" w:rsidRPr="00D22CEF">
        <w:rPr>
          <w:rFonts w:ascii="Times New Roman" w:hAnsi="Times New Roman"/>
          <w:color w:val="000000" w:themeColor="text1"/>
          <w:sz w:val="24"/>
          <w:szCs w:val="24"/>
        </w:rPr>
        <w:t xml:space="preserve"> Ancak sağlık raporunda cihaz ile birlikte</w:t>
      </w:r>
      <w:r w:rsidR="00293419" w:rsidRPr="00D22CEF">
        <w:rPr>
          <w:rFonts w:ascii="Times New Roman" w:hAnsi="Times New Roman"/>
          <w:color w:val="000000" w:themeColor="text1"/>
          <w:sz w:val="24"/>
          <w:szCs w:val="24"/>
        </w:rPr>
        <w:t>,</w:t>
      </w:r>
      <w:r w:rsidR="009A618A" w:rsidRPr="00D22CEF">
        <w:rPr>
          <w:rFonts w:ascii="Times New Roman" w:hAnsi="Times New Roman"/>
          <w:color w:val="000000" w:themeColor="text1"/>
          <w:sz w:val="24"/>
          <w:szCs w:val="24"/>
        </w:rPr>
        <w:t xml:space="preserve"> sürekli kullanılan tıbbi malzemelerin yer alması halinde</w:t>
      </w:r>
      <w:r w:rsidR="00212DD4" w:rsidRPr="00D22CEF">
        <w:rPr>
          <w:rFonts w:ascii="Times New Roman" w:hAnsi="Times New Roman"/>
          <w:color w:val="000000" w:themeColor="text1"/>
          <w:sz w:val="24"/>
          <w:szCs w:val="24"/>
        </w:rPr>
        <w:t>,</w:t>
      </w:r>
      <w:r w:rsidR="003F2F9A" w:rsidRPr="00D22CEF">
        <w:rPr>
          <w:rFonts w:ascii="Times New Roman" w:hAnsi="Times New Roman"/>
          <w:color w:val="000000" w:themeColor="text1"/>
          <w:sz w:val="24"/>
          <w:szCs w:val="24"/>
        </w:rPr>
        <w:t xml:space="preserve"> </w:t>
      </w:r>
      <w:r w:rsidR="00212DD4" w:rsidRPr="00D22CEF">
        <w:rPr>
          <w:rFonts w:ascii="Times New Roman" w:hAnsi="Times New Roman"/>
          <w:color w:val="000000" w:themeColor="text1"/>
          <w:sz w:val="24"/>
          <w:szCs w:val="24"/>
        </w:rPr>
        <w:t>sağlık</w:t>
      </w:r>
      <w:r w:rsidR="009A618A" w:rsidRPr="00D22CEF">
        <w:rPr>
          <w:rFonts w:ascii="Times New Roman" w:hAnsi="Times New Roman"/>
          <w:color w:val="000000" w:themeColor="text1"/>
          <w:sz w:val="24"/>
          <w:szCs w:val="24"/>
        </w:rPr>
        <w:t xml:space="preserve"> </w:t>
      </w:r>
      <w:r w:rsidR="009A618A" w:rsidRPr="00D22CEF">
        <w:rPr>
          <w:rFonts w:ascii="Times New Roman" w:hAnsi="Times New Roman"/>
          <w:bCs/>
          <w:sz w:val="24"/>
          <w:szCs w:val="24"/>
        </w:rPr>
        <w:t>raporun</w:t>
      </w:r>
      <w:r w:rsidR="00212DD4" w:rsidRPr="00D22CEF">
        <w:rPr>
          <w:rFonts w:ascii="Times New Roman" w:hAnsi="Times New Roman"/>
          <w:bCs/>
          <w:sz w:val="24"/>
          <w:szCs w:val="24"/>
        </w:rPr>
        <w:t>un</w:t>
      </w:r>
      <w:r w:rsidR="009A618A" w:rsidRPr="00D22CEF">
        <w:rPr>
          <w:rFonts w:ascii="Times New Roman" w:hAnsi="Times New Roman"/>
          <w:bCs/>
          <w:sz w:val="24"/>
          <w:szCs w:val="24"/>
        </w:rPr>
        <w:t xml:space="preserve"> reçeteyi yazan doktor </w:t>
      </w:r>
      <w:r w:rsidR="009A618A" w:rsidRPr="00D22CEF">
        <w:rPr>
          <w:rFonts w:ascii="Times New Roman" w:hAnsi="Times New Roman"/>
          <w:sz w:val="24"/>
          <w:szCs w:val="24"/>
        </w:rPr>
        <w:t xml:space="preserve">veya başhekimlik </w:t>
      </w:r>
      <w:r w:rsidR="00212DD4" w:rsidRPr="00D22CEF">
        <w:rPr>
          <w:rFonts w:ascii="Times New Roman" w:hAnsi="Times New Roman"/>
          <w:bCs/>
          <w:sz w:val="24"/>
          <w:szCs w:val="24"/>
        </w:rPr>
        <w:t>tarafından onaylı sureti</w:t>
      </w:r>
      <w:r w:rsidR="008C14A7" w:rsidRPr="00D22CEF">
        <w:rPr>
          <w:rFonts w:ascii="Times New Roman" w:hAnsi="Times New Roman"/>
          <w:bCs/>
          <w:sz w:val="24"/>
          <w:szCs w:val="24"/>
        </w:rPr>
        <w:t xml:space="preserve"> reçete ekine konulur.</w:t>
      </w:r>
    </w:p>
    <w:p w14:paraId="03D5C2A3" w14:textId="77777777" w:rsidR="00040D3F" w:rsidRPr="00A56423" w:rsidRDefault="00040D3F" w:rsidP="00F869D3">
      <w:pPr>
        <w:spacing w:before="240" w:after="0" w:line="240" w:lineRule="auto"/>
        <w:jc w:val="both"/>
        <w:rPr>
          <w:rFonts w:ascii="Times New Roman" w:hAnsi="Times New Roman"/>
          <w:b/>
          <w:sz w:val="24"/>
          <w:szCs w:val="24"/>
        </w:rPr>
      </w:pPr>
      <w:r w:rsidRPr="00F739CE">
        <w:rPr>
          <w:rFonts w:ascii="Times New Roman" w:hAnsi="Times New Roman"/>
          <w:b/>
          <w:sz w:val="24"/>
          <w:szCs w:val="24"/>
        </w:rPr>
        <w:t>3.2.2</w:t>
      </w:r>
      <w:r w:rsidRPr="00A56423">
        <w:rPr>
          <w:rFonts w:ascii="Times New Roman" w:hAnsi="Times New Roman"/>
          <w:b/>
          <w:sz w:val="24"/>
          <w:szCs w:val="24"/>
        </w:rPr>
        <w:t>. Reçete muhteviyatı cihazların verilmesi esnasında yapılacak işlemler;</w:t>
      </w:r>
    </w:p>
    <w:p w14:paraId="3A989812" w14:textId="4B06627F" w:rsidR="005547D6" w:rsidRPr="00BA6EA9" w:rsidRDefault="00852825" w:rsidP="00F869D3">
      <w:pPr>
        <w:pStyle w:val="ListeParagraf"/>
        <w:numPr>
          <w:ilvl w:val="0"/>
          <w:numId w:val="5"/>
        </w:numPr>
        <w:spacing w:after="0" w:line="240" w:lineRule="auto"/>
        <w:ind w:left="284" w:hanging="284"/>
        <w:jc w:val="both"/>
        <w:rPr>
          <w:rFonts w:ascii="Times New Roman" w:hAnsi="Times New Roman"/>
          <w:bCs/>
          <w:sz w:val="24"/>
          <w:szCs w:val="24"/>
        </w:rPr>
      </w:pPr>
      <w:r w:rsidRPr="00BA6EA9">
        <w:rPr>
          <w:rFonts w:ascii="Times New Roman" w:hAnsi="Times New Roman"/>
          <w:sz w:val="24"/>
          <w:szCs w:val="24"/>
        </w:rPr>
        <w:t>MEDULA s</w:t>
      </w:r>
      <w:r w:rsidR="000D4475" w:rsidRPr="00BA6EA9">
        <w:rPr>
          <w:rFonts w:ascii="Times New Roman" w:hAnsi="Times New Roman"/>
          <w:sz w:val="24"/>
          <w:szCs w:val="24"/>
        </w:rPr>
        <w:t>istemine</w:t>
      </w:r>
      <w:r w:rsidR="000D4475" w:rsidRPr="00BA6EA9">
        <w:rPr>
          <w:rFonts w:ascii="Times New Roman" w:hAnsi="Times New Roman"/>
          <w:b/>
          <w:sz w:val="24"/>
          <w:szCs w:val="24"/>
        </w:rPr>
        <w:t xml:space="preserve"> </w:t>
      </w:r>
      <w:r w:rsidRPr="00BA6EA9">
        <w:rPr>
          <w:rFonts w:ascii="Times New Roman" w:hAnsi="Times New Roman"/>
          <w:bCs/>
          <w:sz w:val="24"/>
          <w:szCs w:val="24"/>
        </w:rPr>
        <w:t>hastanın T.C. Kim</w:t>
      </w:r>
      <w:r w:rsidR="0012279E" w:rsidRPr="00BA6EA9">
        <w:rPr>
          <w:rFonts w:ascii="Times New Roman" w:hAnsi="Times New Roman"/>
          <w:bCs/>
          <w:sz w:val="24"/>
          <w:szCs w:val="24"/>
        </w:rPr>
        <w:t>lik Numarası ile giriş yapılır</w:t>
      </w:r>
      <w:r w:rsidR="002A52F8" w:rsidRPr="00BA6EA9">
        <w:rPr>
          <w:rFonts w:ascii="Times New Roman" w:hAnsi="Times New Roman"/>
          <w:bCs/>
          <w:sz w:val="24"/>
          <w:szCs w:val="24"/>
        </w:rPr>
        <w:t>.</w:t>
      </w:r>
    </w:p>
    <w:p w14:paraId="290211E5" w14:textId="465BCE4E" w:rsidR="00773AEF" w:rsidRPr="00773AEF" w:rsidRDefault="00040D3F" w:rsidP="00F869D3">
      <w:pPr>
        <w:spacing w:after="0" w:line="240" w:lineRule="auto"/>
        <w:jc w:val="both"/>
        <w:rPr>
          <w:rFonts w:ascii="Times New Roman" w:hAnsi="Times New Roman"/>
          <w:bCs/>
          <w:color w:val="FF0000"/>
          <w:sz w:val="24"/>
          <w:szCs w:val="24"/>
        </w:rPr>
      </w:pPr>
      <w:r w:rsidRPr="00A56423">
        <w:rPr>
          <w:rFonts w:ascii="Times New Roman" w:hAnsi="Times New Roman"/>
          <w:bCs/>
          <w:sz w:val="24"/>
          <w:szCs w:val="24"/>
        </w:rPr>
        <w:t xml:space="preserve">Elektronik ortamda düzenlenen reçete ile başvuru yapılması halinde, e-reçete numarası ve hastanın T.C. Kimlik Numarası ile giriş yapılır. </w:t>
      </w:r>
      <w:r w:rsidR="0070313C" w:rsidRPr="00A56423">
        <w:rPr>
          <w:rFonts w:ascii="Times New Roman" w:hAnsi="Times New Roman"/>
          <w:bCs/>
          <w:sz w:val="24"/>
          <w:szCs w:val="24"/>
        </w:rPr>
        <w:t xml:space="preserve">MEDULA sistemi ekranındaki ilgili alana </w:t>
      </w:r>
      <w:r w:rsidR="005547D6" w:rsidRPr="00A56423">
        <w:rPr>
          <w:rFonts w:ascii="Times New Roman" w:hAnsi="Times New Roman"/>
          <w:bCs/>
          <w:sz w:val="24"/>
          <w:szCs w:val="24"/>
        </w:rPr>
        <w:t>hasta/</w:t>
      </w:r>
      <w:r w:rsidR="0070313C" w:rsidRPr="00A56423">
        <w:rPr>
          <w:rFonts w:ascii="Times New Roman" w:hAnsi="Times New Roman"/>
          <w:bCs/>
          <w:sz w:val="24"/>
          <w:szCs w:val="24"/>
        </w:rPr>
        <w:t>hasta yakınının T.C. Kimlik Numarası, kimlikten kontrol edilmek suretiyle</w:t>
      </w:r>
      <w:r w:rsidR="0012279E" w:rsidRPr="00A56423">
        <w:rPr>
          <w:rFonts w:ascii="Times New Roman" w:hAnsi="Times New Roman"/>
          <w:bCs/>
          <w:sz w:val="24"/>
          <w:szCs w:val="24"/>
        </w:rPr>
        <w:t xml:space="preserve"> </w:t>
      </w:r>
      <w:r w:rsidR="0070313C" w:rsidRPr="00A56423">
        <w:rPr>
          <w:rFonts w:ascii="Times New Roman" w:hAnsi="Times New Roman"/>
          <w:bCs/>
          <w:sz w:val="24"/>
          <w:szCs w:val="24"/>
        </w:rPr>
        <w:t>kayıt edilir.</w:t>
      </w:r>
    </w:p>
    <w:p w14:paraId="4D4934AC" w14:textId="77777777" w:rsidR="00040D3F" w:rsidRPr="00A56423" w:rsidRDefault="00CB6099" w:rsidP="00F869D3">
      <w:pPr>
        <w:spacing w:after="0" w:line="240" w:lineRule="auto"/>
        <w:jc w:val="both"/>
        <w:rPr>
          <w:rFonts w:ascii="Times New Roman" w:hAnsi="Times New Roman"/>
          <w:bCs/>
          <w:sz w:val="24"/>
          <w:szCs w:val="24"/>
        </w:rPr>
      </w:pPr>
      <w:r w:rsidRPr="00ED4861">
        <w:rPr>
          <w:rFonts w:ascii="Times New Roman" w:hAnsi="Times New Roman"/>
          <w:b/>
          <w:bCs/>
          <w:color w:val="000000" w:themeColor="text1"/>
          <w:sz w:val="24"/>
          <w:szCs w:val="24"/>
        </w:rPr>
        <w:t>b)</w:t>
      </w:r>
      <w:r w:rsidR="00B8447A" w:rsidRPr="00B8447A">
        <w:rPr>
          <w:rFonts w:ascii="Times New Roman" w:hAnsi="Times New Roman"/>
          <w:bCs/>
          <w:color w:val="000000" w:themeColor="text1"/>
          <w:sz w:val="24"/>
          <w:szCs w:val="24"/>
        </w:rPr>
        <w:t xml:space="preserve"> </w:t>
      </w:r>
      <w:r w:rsidR="0070313C" w:rsidRPr="00A56423">
        <w:rPr>
          <w:rFonts w:ascii="Times New Roman" w:hAnsi="Times New Roman"/>
          <w:bCs/>
          <w:sz w:val="24"/>
          <w:szCs w:val="24"/>
        </w:rPr>
        <w:t>M</w:t>
      </w:r>
      <w:r w:rsidR="00527033" w:rsidRPr="00A56423">
        <w:rPr>
          <w:rFonts w:ascii="Times New Roman" w:hAnsi="Times New Roman"/>
          <w:bCs/>
          <w:sz w:val="24"/>
          <w:szCs w:val="24"/>
        </w:rPr>
        <w:t>anuel reçete</w:t>
      </w:r>
      <w:r w:rsidR="0012279E" w:rsidRPr="00A56423">
        <w:rPr>
          <w:rFonts w:ascii="Times New Roman" w:hAnsi="Times New Roman"/>
          <w:bCs/>
          <w:sz w:val="24"/>
          <w:szCs w:val="24"/>
        </w:rPr>
        <w:t xml:space="preserve"> bilgiler</w:t>
      </w:r>
      <w:r w:rsidR="00367374" w:rsidRPr="00A56423">
        <w:rPr>
          <w:rFonts w:ascii="Times New Roman" w:hAnsi="Times New Roman"/>
          <w:bCs/>
          <w:sz w:val="24"/>
          <w:szCs w:val="24"/>
        </w:rPr>
        <w:t xml:space="preserve">ine ilişkin </w:t>
      </w:r>
      <w:r w:rsidR="0012279E" w:rsidRPr="00A56423">
        <w:rPr>
          <w:rFonts w:ascii="Times New Roman" w:hAnsi="Times New Roman"/>
          <w:bCs/>
          <w:sz w:val="24"/>
          <w:szCs w:val="24"/>
        </w:rPr>
        <w:t>s</w:t>
      </w:r>
      <w:r w:rsidR="00367374" w:rsidRPr="00A56423">
        <w:rPr>
          <w:rFonts w:ascii="Times New Roman" w:hAnsi="Times New Roman"/>
          <w:bCs/>
          <w:sz w:val="24"/>
          <w:szCs w:val="24"/>
        </w:rPr>
        <w:t>istem üzerinde düzenlenmiş bölümler doldurulmak sureti ile reçete ve rapor sisteme kayıt edilir.</w:t>
      </w:r>
      <w:r w:rsidR="00040D3F" w:rsidRPr="00A56423">
        <w:rPr>
          <w:rFonts w:ascii="Times New Roman" w:hAnsi="Times New Roman"/>
          <w:bCs/>
          <w:sz w:val="24"/>
          <w:szCs w:val="24"/>
        </w:rPr>
        <w:t xml:space="preserve"> Malzemeye ilişkin rapor, e-rapor şeklinde düzenlenmiş ise sistem üzerinden görülmesi yeterli olup ayrıca döküm alınmayacaktır. </w:t>
      </w:r>
      <w:r w:rsidR="00517B27" w:rsidRPr="00A56423">
        <w:rPr>
          <w:rFonts w:ascii="Times New Roman" w:hAnsi="Times New Roman"/>
          <w:bCs/>
          <w:sz w:val="24"/>
          <w:szCs w:val="24"/>
        </w:rPr>
        <w:t>E-r</w:t>
      </w:r>
      <w:r w:rsidR="00040D3F" w:rsidRPr="00A56423">
        <w:rPr>
          <w:rFonts w:ascii="Times New Roman" w:hAnsi="Times New Roman"/>
          <w:bCs/>
          <w:sz w:val="24"/>
          <w:szCs w:val="24"/>
        </w:rPr>
        <w:t xml:space="preserve">apor ile ilgili gerekli kontroller sistem üzerinden yapılır. </w:t>
      </w:r>
    </w:p>
    <w:p w14:paraId="0C7691F7" w14:textId="162AD3DE" w:rsidR="00BA6EA9" w:rsidRDefault="00CB6099" w:rsidP="00F869D3">
      <w:pPr>
        <w:spacing w:after="0" w:line="240" w:lineRule="auto"/>
        <w:jc w:val="both"/>
        <w:rPr>
          <w:rFonts w:ascii="Times New Roman" w:hAnsi="Times New Roman"/>
          <w:sz w:val="24"/>
          <w:szCs w:val="24"/>
        </w:rPr>
      </w:pPr>
      <w:r w:rsidRPr="00ED4861">
        <w:rPr>
          <w:rFonts w:ascii="Times New Roman" w:hAnsi="Times New Roman"/>
          <w:b/>
          <w:bCs/>
          <w:color w:val="000000" w:themeColor="text1"/>
          <w:sz w:val="24"/>
          <w:szCs w:val="24"/>
        </w:rPr>
        <w:t>c)</w:t>
      </w:r>
      <w:r w:rsidR="00B8447A" w:rsidRPr="00B8447A">
        <w:rPr>
          <w:rFonts w:ascii="Times New Roman" w:hAnsi="Times New Roman"/>
          <w:bCs/>
          <w:color w:val="000000" w:themeColor="text1"/>
          <w:sz w:val="24"/>
          <w:szCs w:val="24"/>
        </w:rPr>
        <w:t xml:space="preserve"> </w:t>
      </w:r>
      <w:r w:rsidR="00367374" w:rsidRPr="00A56423">
        <w:rPr>
          <w:rFonts w:ascii="Times New Roman" w:hAnsi="Times New Roman"/>
          <w:bCs/>
          <w:sz w:val="24"/>
          <w:szCs w:val="24"/>
        </w:rPr>
        <w:t xml:space="preserve">Kayıt edilen reçeteye ilişkin </w:t>
      </w:r>
      <w:r w:rsidR="000D4475" w:rsidRPr="00A56423">
        <w:rPr>
          <w:rFonts w:ascii="Times New Roman" w:hAnsi="Times New Roman"/>
          <w:sz w:val="24"/>
          <w:szCs w:val="24"/>
        </w:rPr>
        <w:t xml:space="preserve">sistemden iki adet çıktı alınır, bir kopya reçete arkasına eklenir, diğer kopya </w:t>
      </w:r>
      <w:r w:rsidR="004B0843">
        <w:rPr>
          <w:rFonts w:ascii="Times New Roman" w:hAnsi="Times New Roman"/>
          <w:sz w:val="24"/>
          <w:szCs w:val="24"/>
        </w:rPr>
        <w:t>h</w:t>
      </w:r>
      <w:r w:rsidR="000D4475" w:rsidRPr="00A56423">
        <w:rPr>
          <w:rFonts w:ascii="Times New Roman" w:hAnsi="Times New Roman"/>
          <w:sz w:val="24"/>
          <w:szCs w:val="24"/>
        </w:rPr>
        <w:t>asta/hasta yakınına verilir</w:t>
      </w:r>
      <w:r w:rsidR="00BA6EA9">
        <w:rPr>
          <w:rFonts w:ascii="Times New Roman" w:hAnsi="Times New Roman"/>
          <w:sz w:val="24"/>
          <w:szCs w:val="24"/>
        </w:rPr>
        <w:t>.</w:t>
      </w:r>
    </w:p>
    <w:p w14:paraId="3BCA5E4A" w14:textId="77777777" w:rsidR="00BA6EA9" w:rsidRPr="00270349" w:rsidRDefault="00CB6099" w:rsidP="00F869D3">
      <w:pPr>
        <w:spacing w:after="0" w:line="240" w:lineRule="auto"/>
        <w:jc w:val="both"/>
        <w:rPr>
          <w:rFonts w:ascii="Times New Roman" w:hAnsi="Times New Roman"/>
          <w:bCs/>
          <w:color w:val="000000" w:themeColor="text1"/>
          <w:sz w:val="24"/>
          <w:szCs w:val="24"/>
        </w:rPr>
      </w:pPr>
      <w:proofErr w:type="gramStart"/>
      <w:r w:rsidRPr="00270349">
        <w:rPr>
          <w:rFonts w:ascii="Times New Roman" w:hAnsi="Times New Roman"/>
          <w:b/>
          <w:bCs/>
          <w:color w:val="000000" w:themeColor="text1"/>
          <w:sz w:val="24"/>
          <w:szCs w:val="24"/>
        </w:rPr>
        <w:t>ç</w:t>
      </w:r>
      <w:proofErr w:type="gramEnd"/>
      <w:r w:rsidRPr="00270349">
        <w:rPr>
          <w:rFonts w:ascii="Times New Roman" w:hAnsi="Times New Roman"/>
          <w:b/>
          <w:bCs/>
          <w:color w:val="000000" w:themeColor="text1"/>
          <w:sz w:val="24"/>
          <w:szCs w:val="24"/>
        </w:rPr>
        <w:t>)</w:t>
      </w:r>
      <w:r w:rsidR="00ED4861" w:rsidRPr="00270349">
        <w:rPr>
          <w:rFonts w:ascii="Times New Roman" w:hAnsi="Times New Roman"/>
          <w:bCs/>
          <w:color w:val="000000" w:themeColor="text1"/>
          <w:sz w:val="24"/>
          <w:szCs w:val="24"/>
        </w:rPr>
        <w:t xml:space="preserve"> </w:t>
      </w:r>
      <w:r w:rsidR="003F01DA" w:rsidRPr="00270349">
        <w:rPr>
          <w:rFonts w:ascii="Times New Roman" w:hAnsi="Times New Roman"/>
          <w:bCs/>
          <w:sz w:val="24"/>
          <w:szCs w:val="24"/>
        </w:rPr>
        <w:t xml:space="preserve">Reçete muhteviyatı cihaz, hastaya </w:t>
      </w:r>
      <w:r w:rsidR="00C3347F" w:rsidRPr="00270349">
        <w:rPr>
          <w:rFonts w:ascii="Times New Roman" w:hAnsi="Times New Roman"/>
          <w:bCs/>
          <w:sz w:val="24"/>
          <w:szCs w:val="24"/>
        </w:rPr>
        <w:t>teslim edildikten sonra</w:t>
      </w:r>
      <w:r w:rsidR="003F01DA" w:rsidRPr="00270349">
        <w:rPr>
          <w:rFonts w:ascii="Times New Roman" w:hAnsi="Times New Roman"/>
          <w:bCs/>
          <w:sz w:val="24"/>
          <w:szCs w:val="24"/>
        </w:rPr>
        <w:t xml:space="preserve"> Hasta İşlem Formu</w:t>
      </w:r>
      <w:r w:rsidR="00367E08" w:rsidRPr="00270349">
        <w:rPr>
          <w:rFonts w:ascii="Times New Roman" w:hAnsi="Times New Roman"/>
          <w:bCs/>
          <w:sz w:val="24"/>
          <w:szCs w:val="24"/>
        </w:rPr>
        <w:t xml:space="preserve"> (Ek-3) </w:t>
      </w:r>
      <w:r w:rsidR="003F01DA" w:rsidRPr="00270349">
        <w:rPr>
          <w:rFonts w:ascii="Times New Roman" w:hAnsi="Times New Roman"/>
          <w:bCs/>
          <w:sz w:val="24"/>
          <w:szCs w:val="24"/>
        </w:rPr>
        <w:t xml:space="preserve"> eksiksiz doldurularak</w:t>
      </w:r>
      <w:r w:rsidR="003F01DA" w:rsidRPr="00270349">
        <w:rPr>
          <w:rFonts w:ascii="Times New Roman" w:hAnsi="Times New Roman"/>
          <w:bCs/>
          <w:color w:val="000000" w:themeColor="text1"/>
          <w:sz w:val="24"/>
          <w:szCs w:val="24"/>
        </w:rPr>
        <w:t>,</w:t>
      </w:r>
      <w:r w:rsidR="00F52CCD" w:rsidRPr="00270349">
        <w:rPr>
          <w:rFonts w:ascii="Times New Roman" w:hAnsi="Times New Roman"/>
          <w:bCs/>
          <w:color w:val="000000" w:themeColor="text1"/>
          <w:sz w:val="24"/>
          <w:szCs w:val="24"/>
        </w:rPr>
        <w:t xml:space="preserve"> hasta/hasta yakınına imzalatılır ve </w:t>
      </w:r>
      <w:r w:rsidR="003F01DA" w:rsidRPr="00270349">
        <w:rPr>
          <w:rFonts w:ascii="Times New Roman" w:hAnsi="Times New Roman"/>
          <w:bCs/>
          <w:color w:val="000000" w:themeColor="text1"/>
          <w:sz w:val="24"/>
          <w:szCs w:val="24"/>
        </w:rPr>
        <w:t xml:space="preserve">reçete ekinde Kuruma ibraz edilir. </w:t>
      </w:r>
    </w:p>
    <w:p w14:paraId="5D900124" w14:textId="28ABA1EF" w:rsidR="003F01DA" w:rsidRPr="00CB6099" w:rsidRDefault="00CB6099" w:rsidP="00F869D3">
      <w:pPr>
        <w:spacing w:after="0" w:line="240" w:lineRule="auto"/>
        <w:jc w:val="both"/>
        <w:rPr>
          <w:rFonts w:ascii="Times New Roman" w:hAnsi="Times New Roman"/>
          <w:sz w:val="24"/>
          <w:szCs w:val="24"/>
        </w:rPr>
      </w:pPr>
      <w:r w:rsidRPr="00ED4861">
        <w:rPr>
          <w:rFonts w:ascii="Times New Roman" w:hAnsi="Times New Roman"/>
          <w:b/>
          <w:color w:val="000000" w:themeColor="text1"/>
          <w:sz w:val="24"/>
          <w:szCs w:val="24"/>
        </w:rPr>
        <w:t>d)</w:t>
      </w:r>
      <w:r w:rsidR="00B8447A" w:rsidRPr="00B8447A">
        <w:rPr>
          <w:rFonts w:ascii="Times New Roman" w:hAnsi="Times New Roman"/>
          <w:color w:val="000000" w:themeColor="text1"/>
          <w:sz w:val="24"/>
          <w:szCs w:val="24"/>
        </w:rPr>
        <w:t xml:space="preserve"> </w:t>
      </w:r>
      <w:r w:rsidR="00C3347F" w:rsidRPr="00CB6099">
        <w:rPr>
          <w:rFonts w:ascii="Times New Roman" w:hAnsi="Times New Roman"/>
          <w:sz w:val="24"/>
          <w:szCs w:val="24"/>
        </w:rPr>
        <w:t xml:space="preserve">I. Grup cihazlar için </w:t>
      </w:r>
      <w:r w:rsidR="0013327E" w:rsidRPr="00CB6099">
        <w:rPr>
          <w:rFonts w:ascii="Times New Roman" w:hAnsi="Times New Roman"/>
          <w:sz w:val="24"/>
          <w:szCs w:val="24"/>
        </w:rPr>
        <w:t>ÜTS den alınmış nihai ürün</w:t>
      </w:r>
      <w:r w:rsidR="00C3347F" w:rsidRPr="00CB6099">
        <w:rPr>
          <w:rFonts w:ascii="Times New Roman" w:hAnsi="Times New Roman"/>
          <w:sz w:val="24"/>
          <w:szCs w:val="24"/>
        </w:rPr>
        <w:t xml:space="preserve"> barkod numarası ve cihazın üretiminde kullanılan </w:t>
      </w:r>
      <w:r w:rsidR="002B1BDB" w:rsidRPr="00CB6099">
        <w:rPr>
          <w:rFonts w:ascii="Times New Roman" w:hAnsi="Times New Roman"/>
          <w:sz w:val="24"/>
          <w:szCs w:val="24"/>
        </w:rPr>
        <w:t>ara ürü</w:t>
      </w:r>
      <w:r w:rsidR="0002653F" w:rsidRPr="00CB6099">
        <w:rPr>
          <w:rFonts w:ascii="Times New Roman" w:hAnsi="Times New Roman"/>
          <w:sz w:val="24"/>
          <w:szCs w:val="24"/>
        </w:rPr>
        <w:t>n</w:t>
      </w:r>
      <w:r w:rsidR="0013327E" w:rsidRPr="00CB6099">
        <w:rPr>
          <w:rFonts w:ascii="Times New Roman" w:hAnsi="Times New Roman"/>
          <w:sz w:val="24"/>
          <w:szCs w:val="24"/>
        </w:rPr>
        <w:t xml:space="preserve">lere ait </w:t>
      </w:r>
      <w:r w:rsidR="002B1BDB" w:rsidRPr="00CB6099">
        <w:rPr>
          <w:rFonts w:ascii="Times New Roman" w:hAnsi="Times New Roman"/>
          <w:sz w:val="24"/>
          <w:szCs w:val="24"/>
        </w:rPr>
        <w:t xml:space="preserve">liste </w:t>
      </w:r>
      <w:r w:rsidR="002B1BDB" w:rsidRPr="00CB6099">
        <w:rPr>
          <w:rFonts w:ascii="Times New Roman" w:hAnsi="Times New Roman"/>
          <w:bCs/>
          <w:sz w:val="24"/>
          <w:szCs w:val="24"/>
        </w:rPr>
        <w:t>Hasta İşlem Formuna</w:t>
      </w:r>
      <w:r w:rsidR="00367E08">
        <w:rPr>
          <w:rFonts w:ascii="Times New Roman" w:hAnsi="Times New Roman"/>
          <w:bCs/>
          <w:sz w:val="24"/>
          <w:szCs w:val="24"/>
        </w:rPr>
        <w:t xml:space="preserve"> </w:t>
      </w:r>
      <w:r w:rsidR="00367E08" w:rsidRPr="00CB6099">
        <w:rPr>
          <w:rFonts w:ascii="Times New Roman" w:hAnsi="Times New Roman"/>
          <w:bCs/>
          <w:sz w:val="24"/>
          <w:szCs w:val="24"/>
        </w:rPr>
        <w:t>(Ek-3</w:t>
      </w:r>
      <w:r w:rsidR="00A4309E" w:rsidRPr="00CB6099">
        <w:rPr>
          <w:rFonts w:ascii="Times New Roman" w:hAnsi="Times New Roman"/>
          <w:bCs/>
          <w:sz w:val="24"/>
          <w:szCs w:val="24"/>
        </w:rPr>
        <w:t>) ek</w:t>
      </w:r>
      <w:r w:rsidR="002B1BDB" w:rsidRPr="00CB6099">
        <w:rPr>
          <w:rFonts w:ascii="Times New Roman" w:hAnsi="Times New Roman"/>
          <w:bCs/>
          <w:sz w:val="24"/>
          <w:szCs w:val="24"/>
        </w:rPr>
        <w:t xml:space="preserve"> olarak</w:t>
      </w:r>
      <w:r w:rsidR="0013327E" w:rsidRPr="00CB6099">
        <w:rPr>
          <w:rFonts w:ascii="Times New Roman" w:hAnsi="Times New Roman"/>
          <w:bCs/>
          <w:sz w:val="24"/>
          <w:szCs w:val="24"/>
        </w:rPr>
        <w:t xml:space="preserve"> verilir. Söz konusu listede cihazın üretiminde kullanılan ara ürünlerden </w:t>
      </w:r>
      <w:r w:rsidR="00D03F10" w:rsidRPr="00CB6099">
        <w:rPr>
          <w:rFonts w:ascii="Times New Roman" w:hAnsi="Times New Roman"/>
          <w:bCs/>
          <w:sz w:val="24"/>
          <w:szCs w:val="24"/>
        </w:rPr>
        <w:t>“</w:t>
      </w:r>
      <w:r w:rsidR="0013327E" w:rsidRPr="00CB6099">
        <w:rPr>
          <w:rFonts w:ascii="Times New Roman" w:hAnsi="Times New Roman"/>
          <w:sz w:val="24"/>
          <w:szCs w:val="24"/>
        </w:rPr>
        <w:t>Tıbbi Cihaz Yönetmeliği</w:t>
      </w:r>
      <w:r w:rsidR="00D03F10" w:rsidRPr="00CB6099">
        <w:rPr>
          <w:rFonts w:ascii="Times New Roman" w:hAnsi="Times New Roman"/>
          <w:sz w:val="24"/>
          <w:szCs w:val="24"/>
        </w:rPr>
        <w:t>”</w:t>
      </w:r>
      <w:r w:rsidR="0013327E" w:rsidRPr="00CB6099">
        <w:rPr>
          <w:rFonts w:ascii="Times New Roman" w:hAnsi="Times New Roman"/>
          <w:sz w:val="24"/>
          <w:szCs w:val="24"/>
        </w:rPr>
        <w:t xml:space="preserve"> kapsamında olanların barkod bilgileri ile barkod/etiket asılları</w:t>
      </w:r>
      <w:r w:rsidR="00CB7DC0" w:rsidRPr="00CB6099">
        <w:rPr>
          <w:rFonts w:ascii="Times New Roman" w:hAnsi="Times New Roman"/>
          <w:sz w:val="24"/>
          <w:szCs w:val="24"/>
        </w:rPr>
        <w:t>nın</w:t>
      </w:r>
      <w:r w:rsidR="0013327E" w:rsidRPr="00CB6099">
        <w:rPr>
          <w:rFonts w:ascii="Times New Roman" w:hAnsi="Times New Roman"/>
          <w:sz w:val="24"/>
          <w:szCs w:val="24"/>
        </w:rPr>
        <w:t xml:space="preserve"> </w:t>
      </w:r>
      <w:r w:rsidR="00CB7DC0" w:rsidRPr="00CB6099">
        <w:rPr>
          <w:rFonts w:ascii="Times New Roman" w:hAnsi="Times New Roman"/>
          <w:sz w:val="24"/>
          <w:szCs w:val="24"/>
        </w:rPr>
        <w:t>(tabaka halinde temin edilip birden fazla cihazın üretiminde kullanılan tıbbi malzemeler için barkod sureti) ibraz edilmesi esastır.</w:t>
      </w:r>
      <w:r w:rsidR="00642962" w:rsidRPr="00CB6099">
        <w:rPr>
          <w:rFonts w:ascii="Times New Roman" w:hAnsi="Times New Roman"/>
          <w:sz w:val="24"/>
          <w:szCs w:val="24"/>
        </w:rPr>
        <w:t xml:space="preserve"> </w:t>
      </w:r>
      <w:r w:rsidR="00B8447A">
        <w:rPr>
          <w:rFonts w:ascii="Times New Roman" w:hAnsi="Times New Roman"/>
          <w:sz w:val="24"/>
          <w:szCs w:val="24"/>
        </w:rPr>
        <w:t>II</w:t>
      </w:r>
      <w:r w:rsidR="00096298">
        <w:rPr>
          <w:rFonts w:ascii="Times New Roman" w:hAnsi="Times New Roman"/>
          <w:sz w:val="24"/>
          <w:szCs w:val="24"/>
        </w:rPr>
        <w:t>.</w:t>
      </w:r>
      <w:r w:rsidR="00B8447A">
        <w:rPr>
          <w:rFonts w:ascii="Times New Roman" w:hAnsi="Times New Roman"/>
          <w:sz w:val="24"/>
          <w:szCs w:val="24"/>
        </w:rPr>
        <w:t xml:space="preserve"> G</w:t>
      </w:r>
      <w:r w:rsidR="00CB7DC0" w:rsidRPr="00CB6099">
        <w:rPr>
          <w:rFonts w:ascii="Times New Roman" w:hAnsi="Times New Roman"/>
          <w:sz w:val="24"/>
          <w:szCs w:val="24"/>
        </w:rPr>
        <w:t xml:space="preserve">rup cihazlara ait barkod/etiket asıları </w:t>
      </w:r>
      <w:r w:rsidR="00CB7DC0" w:rsidRPr="00CB6099">
        <w:rPr>
          <w:rFonts w:ascii="Times New Roman" w:hAnsi="Times New Roman"/>
          <w:bCs/>
          <w:sz w:val="24"/>
          <w:szCs w:val="24"/>
        </w:rPr>
        <w:t>Hasta İşlem Formuna</w:t>
      </w:r>
      <w:r w:rsidR="00367E08">
        <w:rPr>
          <w:rFonts w:ascii="Times New Roman" w:hAnsi="Times New Roman"/>
          <w:bCs/>
          <w:sz w:val="24"/>
          <w:szCs w:val="24"/>
        </w:rPr>
        <w:t xml:space="preserve"> (Ek-3) </w:t>
      </w:r>
      <w:r w:rsidR="00CB7DC0" w:rsidRPr="00CB6099">
        <w:rPr>
          <w:rFonts w:ascii="Times New Roman" w:hAnsi="Times New Roman"/>
          <w:bCs/>
          <w:sz w:val="24"/>
          <w:szCs w:val="24"/>
        </w:rPr>
        <w:t>eklenir.</w:t>
      </w:r>
    </w:p>
    <w:p w14:paraId="7888AE1F" w14:textId="77777777" w:rsidR="00CB6099" w:rsidRPr="00603A1A" w:rsidRDefault="004E3996" w:rsidP="00F869D3">
      <w:pPr>
        <w:tabs>
          <w:tab w:val="left" w:pos="284"/>
        </w:tabs>
        <w:spacing w:after="0" w:line="240" w:lineRule="auto"/>
        <w:jc w:val="both"/>
        <w:rPr>
          <w:rFonts w:ascii="Times New Roman" w:hAnsi="Times New Roman"/>
          <w:sz w:val="24"/>
          <w:szCs w:val="24"/>
        </w:rPr>
      </w:pPr>
      <w:r w:rsidRPr="002B4E01">
        <w:rPr>
          <w:rFonts w:ascii="Times New Roman" w:hAnsi="Times New Roman"/>
          <w:b/>
          <w:bCs/>
          <w:sz w:val="24"/>
          <w:szCs w:val="24"/>
        </w:rPr>
        <w:t>3.2.</w:t>
      </w:r>
      <w:r w:rsidR="00040D3F" w:rsidRPr="002B4E01">
        <w:rPr>
          <w:rFonts w:ascii="Times New Roman" w:hAnsi="Times New Roman"/>
          <w:b/>
          <w:bCs/>
          <w:sz w:val="24"/>
          <w:szCs w:val="24"/>
        </w:rPr>
        <w:t>3</w:t>
      </w:r>
      <w:r w:rsidR="007B3169" w:rsidRPr="002B4E01">
        <w:rPr>
          <w:rFonts w:ascii="Times New Roman" w:hAnsi="Times New Roman"/>
          <w:sz w:val="24"/>
          <w:szCs w:val="24"/>
        </w:rPr>
        <w:t>.</w:t>
      </w:r>
      <w:r w:rsidRPr="002B4E01">
        <w:rPr>
          <w:rFonts w:ascii="Times New Roman" w:hAnsi="Times New Roman"/>
          <w:sz w:val="24"/>
          <w:szCs w:val="24"/>
        </w:rPr>
        <w:t xml:space="preserve"> </w:t>
      </w:r>
      <w:r w:rsidR="00D15C2C" w:rsidRPr="00603A1A">
        <w:rPr>
          <w:rFonts w:ascii="Times New Roman" w:hAnsi="Times New Roman"/>
          <w:sz w:val="24"/>
          <w:szCs w:val="24"/>
        </w:rPr>
        <w:t>Kurum ilgili birimi tarafından yapılacak incelemelerde, I</w:t>
      </w:r>
      <w:r w:rsidR="00642962" w:rsidRPr="00603A1A">
        <w:rPr>
          <w:rFonts w:ascii="Times New Roman" w:hAnsi="Times New Roman"/>
          <w:sz w:val="24"/>
          <w:szCs w:val="24"/>
        </w:rPr>
        <w:t>.</w:t>
      </w:r>
      <w:r w:rsidR="00B8447A">
        <w:rPr>
          <w:rFonts w:ascii="Times New Roman" w:hAnsi="Times New Roman"/>
          <w:sz w:val="24"/>
          <w:szCs w:val="24"/>
        </w:rPr>
        <w:t xml:space="preserve"> G</w:t>
      </w:r>
      <w:r w:rsidR="00D15C2C" w:rsidRPr="00603A1A">
        <w:rPr>
          <w:rFonts w:ascii="Times New Roman" w:hAnsi="Times New Roman"/>
          <w:sz w:val="24"/>
          <w:szCs w:val="24"/>
        </w:rPr>
        <w:t>rup cihazl</w:t>
      </w:r>
      <w:r w:rsidR="00D03F10" w:rsidRPr="00603A1A">
        <w:rPr>
          <w:rFonts w:ascii="Times New Roman" w:hAnsi="Times New Roman"/>
          <w:sz w:val="24"/>
          <w:szCs w:val="24"/>
        </w:rPr>
        <w:t>ar için ÜTS sisteminden alınan Nihai Ü</w:t>
      </w:r>
      <w:r w:rsidR="00D15C2C" w:rsidRPr="00603A1A">
        <w:rPr>
          <w:rFonts w:ascii="Times New Roman" w:hAnsi="Times New Roman"/>
          <w:sz w:val="24"/>
          <w:szCs w:val="24"/>
        </w:rPr>
        <w:t xml:space="preserve">rün barkod numarasına ilişkin ÜTS kayıtlarında </w:t>
      </w:r>
      <w:r w:rsidR="00F16BFC" w:rsidRPr="00603A1A">
        <w:rPr>
          <w:rFonts w:ascii="Times New Roman" w:hAnsi="Times New Roman"/>
          <w:sz w:val="24"/>
          <w:szCs w:val="24"/>
        </w:rPr>
        <w:t>yer alan bilgilerin</w:t>
      </w:r>
      <w:r w:rsidR="003F2F9A" w:rsidRPr="00603A1A">
        <w:rPr>
          <w:rFonts w:ascii="Times New Roman" w:hAnsi="Times New Roman"/>
          <w:sz w:val="24"/>
          <w:szCs w:val="24"/>
        </w:rPr>
        <w:t xml:space="preserve"> </w:t>
      </w:r>
      <w:r w:rsidR="00D15C2C" w:rsidRPr="00603A1A">
        <w:rPr>
          <w:rFonts w:ascii="Times New Roman" w:hAnsi="Times New Roman"/>
          <w:sz w:val="24"/>
          <w:szCs w:val="24"/>
        </w:rPr>
        <w:t>"Hasta Adı Soyadı, T.C. Kimlik Numarası, Hastane Adı, Doktor Adı Soyadı</w:t>
      </w:r>
      <w:r w:rsidR="003F2F9A" w:rsidRPr="00603A1A">
        <w:rPr>
          <w:rFonts w:ascii="Times New Roman" w:hAnsi="Times New Roman"/>
          <w:sz w:val="24"/>
          <w:szCs w:val="24"/>
        </w:rPr>
        <w:t>, Cihaz Adı ve</w:t>
      </w:r>
      <w:r w:rsidR="00D15C2C" w:rsidRPr="00603A1A">
        <w:rPr>
          <w:rFonts w:ascii="Times New Roman" w:hAnsi="Times New Roman"/>
          <w:sz w:val="24"/>
          <w:szCs w:val="24"/>
        </w:rPr>
        <w:t xml:space="preserve"> </w:t>
      </w:r>
      <w:r w:rsidR="003F2F9A" w:rsidRPr="00603A1A">
        <w:rPr>
          <w:rFonts w:ascii="Times New Roman" w:hAnsi="Times New Roman"/>
          <w:sz w:val="24"/>
          <w:szCs w:val="24"/>
        </w:rPr>
        <w:t>B</w:t>
      </w:r>
      <w:r w:rsidR="00D15C2C" w:rsidRPr="00603A1A">
        <w:rPr>
          <w:rFonts w:ascii="Times New Roman" w:hAnsi="Times New Roman"/>
          <w:sz w:val="24"/>
          <w:szCs w:val="24"/>
        </w:rPr>
        <w:t xml:space="preserve">arkod </w:t>
      </w:r>
      <w:r w:rsidR="003F2F9A" w:rsidRPr="00603A1A">
        <w:rPr>
          <w:rFonts w:ascii="Times New Roman" w:hAnsi="Times New Roman"/>
          <w:sz w:val="24"/>
          <w:szCs w:val="24"/>
        </w:rPr>
        <w:t>B</w:t>
      </w:r>
      <w:r w:rsidR="00D15C2C" w:rsidRPr="00603A1A">
        <w:rPr>
          <w:rFonts w:ascii="Times New Roman" w:hAnsi="Times New Roman"/>
          <w:sz w:val="24"/>
          <w:szCs w:val="24"/>
        </w:rPr>
        <w:t>ilgileri” kontroller</w:t>
      </w:r>
      <w:r w:rsidR="00F16BFC" w:rsidRPr="00603A1A">
        <w:rPr>
          <w:rFonts w:ascii="Times New Roman" w:hAnsi="Times New Roman"/>
          <w:sz w:val="24"/>
          <w:szCs w:val="24"/>
        </w:rPr>
        <w:t xml:space="preserve">i </w:t>
      </w:r>
      <w:r w:rsidR="00D15C2C" w:rsidRPr="00603A1A">
        <w:rPr>
          <w:rFonts w:ascii="Times New Roman" w:hAnsi="Times New Roman"/>
          <w:sz w:val="24"/>
          <w:szCs w:val="24"/>
        </w:rPr>
        <w:t>yapılacaktır.</w:t>
      </w:r>
    </w:p>
    <w:p w14:paraId="2E8CD89E" w14:textId="76E56AFD" w:rsidR="00F81502" w:rsidRPr="00ED4861" w:rsidRDefault="00527033" w:rsidP="00F869D3">
      <w:pPr>
        <w:tabs>
          <w:tab w:val="left" w:pos="284"/>
        </w:tabs>
        <w:spacing w:after="0" w:line="240" w:lineRule="auto"/>
        <w:jc w:val="both"/>
        <w:rPr>
          <w:rFonts w:ascii="Times New Roman" w:hAnsi="Times New Roman"/>
          <w:sz w:val="24"/>
          <w:szCs w:val="24"/>
        </w:rPr>
      </w:pPr>
      <w:r w:rsidRPr="00ED4861">
        <w:rPr>
          <w:rFonts w:ascii="Times New Roman" w:hAnsi="Times New Roman"/>
          <w:b/>
          <w:bCs/>
          <w:sz w:val="24"/>
          <w:szCs w:val="24"/>
        </w:rPr>
        <w:t>3.2.</w:t>
      </w:r>
      <w:r w:rsidR="007F0C20" w:rsidRPr="00ED4861">
        <w:rPr>
          <w:rFonts w:ascii="Times New Roman" w:hAnsi="Times New Roman"/>
          <w:b/>
          <w:bCs/>
          <w:sz w:val="24"/>
          <w:szCs w:val="24"/>
        </w:rPr>
        <w:t>4</w:t>
      </w:r>
      <w:r w:rsidR="007B3169" w:rsidRPr="00ED4861">
        <w:rPr>
          <w:rFonts w:ascii="Times New Roman" w:hAnsi="Times New Roman"/>
          <w:b/>
          <w:bCs/>
          <w:sz w:val="24"/>
          <w:szCs w:val="24"/>
        </w:rPr>
        <w:t>.</w:t>
      </w:r>
      <w:r w:rsidR="00972C34" w:rsidRPr="00ED4861">
        <w:rPr>
          <w:rFonts w:ascii="Times New Roman" w:hAnsi="Times New Roman"/>
          <w:sz w:val="24"/>
          <w:szCs w:val="24"/>
        </w:rPr>
        <w:tab/>
        <w:t>SUT’ ta belirtilen isti</w:t>
      </w:r>
      <w:r w:rsidR="00E667B8" w:rsidRPr="00ED4861">
        <w:rPr>
          <w:rFonts w:ascii="Times New Roman" w:hAnsi="Times New Roman"/>
          <w:sz w:val="24"/>
          <w:szCs w:val="24"/>
        </w:rPr>
        <w:t xml:space="preserve">snai durumlar hariç olmak üzere, </w:t>
      </w:r>
      <w:r w:rsidR="00C3139F" w:rsidRPr="00ED4861">
        <w:rPr>
          <w:rFonts w:ascii="Times New Roman" w:hAnsi="Times New Roman"/>
          <w:bCs/>
          <w:sz w:val="24"/>
          <w:szCs w:val="24"/>
        </w:rPr>
        <w:t>I</w:t>
      </w:r>
      <w:r w:rsidR="00F81502" w:rsidRPr="00ED4861">
        <w:rPr>
          <w:rFonts w:ascii="Times New Roman" w:hAnsi="Times New Roman"/>
          <w:bCs/>
          <w:sz w:val="24"/>
          <w:szCs w:val="24"/>
        </w:rPr>
        <w:t>.</w:t>
      </w:r>
      <w:r w:rsidR="00C3139F" w:rsidRPr="00ED4861">
        <w:rPr>
          <w:rFonts w:ascii="Times New Roman" w:hAnsi="Times New Roman"/>
          <w:bCs/>
          <w:sz w:val="24"/>
          <w:szCs w:val="24"/>
        </w:rPr>
        <w:t xml:space="preserve"> ve II</w:t>
      </w:r>
      <w:r w:rsidR="00F81502" w:rsidRPr="00ED4861">
        <w:rPr>
          <w:rFonts w:ascii="Times New Roman" w:hAnsi="Times New Roman"/>
          <w:bCs/>
          <w:sz w:val="24"/>
          <w:szCs w:val="24"/>
        </w:rPr>
        <w:t>.</w:t>
      </w:r>
      <w:r w:rsidR="00C3139F" w:rsidRPr="00ED4861">
        <w:rPr>
          <w:rFonts w:ascii="Times New Roman" w:hAnsi="Times New Roman"/>
          <w:bCs/>
          <w:sz w:val="24"/>
          <w:szCs w:val="24"/>
        </w:rPr>
        <w:t xml:space="preserve"> </w:t>
      </w:r>
      <w:r w:rsidR="00096298">
        <w:rPr>
          <w:rFonts w:ascii="Times New Roman" w:hAnsi="Times New Roman"/>
          <w:bCs/>
          <w:sz w:val="24"/>
          <w:szCs w:val="24"/>
        </w:rPr>
        <w:t>G</w:t>
      </w:r>
      <w:r w:rsidR="00C3139F" w:rsidRPr="00ED4861">
        <w:rPr>
          <w:rFonts w:ascii="Times New Roman" w:hAnsi="Times New Roman"/>
          <w:bCs/>
          <w:sz w:val="24"/>
          <w:szCs w:val="24"/>
        </w:rPr>
        <w:t xml:space="preserve">rup cihazların ÜTS kayıt/bildirim işleminin; </w:t>
      </w:r>
    </w:p>
    <w:p w14:paraId="6C5EFAE4" w14:textId="77777777" w:rsidR="00045189" w:rsidRPr="00ED4861" w:rsidRDefault="009A01CF" w:rsidP="00F869D3">
      <w:pPr>
        <w:tabs>
          <w:tab w:val="left" w:pos="284"/>
        </w:tabs>
        <w:spacing w:after="0" w:line="240" w:lineRule="auto"/>
        <w:jc w:val="both"/>
        <w:rPr>
          <w:rFonts w:ascii="Times New Roman" w:hAnsi="Times New Roman"/>
          <w:bCs/>
          <w:sz w:val="24"/>
          <w:szCs w:val="24"/>
        </w:rPr>
      </w:pPr>
      <w:r w:rsidRPr="00ED4861">
        <w:rPr>
          <w:rFonts w:ascii="Times New Roman" w:hAnsi="Times New Roman"/>
          <w:bCs/>
          <w:sz w:val="24"/>
          <w:szCs w:val="24"/>
        </w:rPr>
        <w:t>I. Grup cihazların nihai ürün barkod işleminin ise reçete edilen cihazın hastaya teslim tarihinde,</w:t>
      </w:r>
    </w:p>
    <w:p w14:paraId="12CBE056" w14:textId="272D769A" w:rsidR="00045189" w:rsidRPr="007E7775" w:rsidRDefault="00C3139F" w:rsidP="00F869D3">
      <w:pPr>
        <w:tabs>
          <w:tab w:val="left" w:pos="284"/>
        </w:tabs>
        <w:spacing w:after="0" w:line="240" w:lineRule="auto"/>
        <w:jc w:val="both"/>
        <w:rPr>
          <w:rFonts w:ascii="Times New Roman" w:hAnsi="Times New Roman"/>
          <w:bCs/>
          <w:sz w:val="24"/>
          <w:szCs w:val="24"/>
        </w:rPr>
      </w:pPr>
      <w:r w:rsidRPr="007E7775">
        <w:rPr>
          <w:rFonts w:ascii="Times New Roman" w:hAnsi="Times New Roman"/>
          <w:bCs/>
          <w:sz w:val="24"/>
          <w:szCs w:val="24"/>
        </w:rPr>
        <w:lastRenderedPageBreak/>
        <w:t>II</w:t>
      </w:r>
      <w:r w:rsidR="00F81502" w:rsidRPr="007E7775">
        <w:rPr>
          <w:rFonts w:ascii="Times New Roman" w:hAnsi="Times New Roman"/>
          <w:bCs/>
          <w:sz w:val="24"/>
          <w:szCs w:val="24"/>
        </w:rPr>
        <w:t>.</w:t>
      </w:r>
      <w:r w:rsidRPr="007E7775">
        <w:rPr>
          <w:rFonts w:ascii="Times New Roman" w:hAnsi="Times New Roman"/>
          <w:bCs/>
          <w:sz w:val="24"/>
          <w:szCs w:val="24"/>
        </w:rPr>
        <w:t xml:space="preserve"> Grup </w:t>
      </w:r>
      <w:r w:rsidR="00F81502" w:rsidRPr="007E7775">
        <w:rPr>
          <w:rFonts w:ascii="Times New Roman" w:hAnsi="Times New Roman"/>
          <w:bCs/>
          <w:sz w:val="24"/>
          <w:szCs w:val="24"/>
        </w:rPr>
        <w:t>cihazlar ile</w:t>
      </w:r>
      <w:r w:rsidRPr="007E7775">
        <w:rPr>
          <w:rFonts w:ascii="Times New Roman" w:hAnsi="Times New Roman"/>
          <w:bCs/>
          <w:sz w:val="24"/>
          <w:szCs w:val="24"/>
        </w:rPr>
        <w:t xml:space="preserve"> I</w:t>
      </w:r>
      <w:r w:rsidR="00F81502" w:rsidRPr="007E7775">
        <w:rPr>
          <w:rFonts w:ascii="Times New Roman" w:hAnsi="Times New Roman"/>
          <w:bCs/>
          <w:sz w:val="24"/>
          <w:szCs w:val="24"/>
        </w:rPr>
        <w:t>.</w:t>
      </w:r>
      <w:r w:rsidRPr="007E7775">
        <w:rPr>
          <w:rFonts w:ascii="Times New Roman" w:hAnsi="Times New Roman"/>
          <w:bCs/>
          <w:sz w:val="24"/>
          <w:szCs w:val="24"/>
        </w:rPr>
        <w:t xml:space="preserve"> Grup cihazların üretiminde kullanılan </w:t>
      </w:r>
      <w:r w:rsidR="009A01CF" w:rsidRPr="007E7775">
        <w:rPr>
          <w:rFonts w:ascii="Times New Roman" w:hAnsi="Times New Roman"/>
          <w:bCs/>
          <w:sz w:val="24"/>
          <w:szCs w:val="24"/>
        </w:rPr>
        <w:t xml:space="preserve">Tıbbi Cihaz Yönetmeliği kapsamında olan </w:t>
      </w:r>
      <w:r w:rsidRPr="007E7775">
        <w:rPr>
          <w:rFonts w:ascii="Times New Roman" w:hAnsi="Times New Roman"/>
          <w:bCs/>
          <w:sz w:val="24"/>
          <w:szCs w:val="24"/>
        </w:rPr>
        <w:t>ara ürünle</w:t>
      </w:r>
      <w:r w:rsidR="009A01CF" w:rsidRPr="007E7775">
        <w:rPr>
          <w:rFonts w:ascii="Times New Roman" w:hAnsi="Times New Roman"/>
          <w:bCs/>
          <w:sz w:val="24"/>
          <w:szCs w:val="24"/>
        </w:rPr>
        <w:t>rin hasta</w:t>
      </w:r>
      <w:r w:rsidR="002A65A6">
        <w:rPr>
          <w:rFonts w:ascii="Times New Roman" w:hAnsi="Times New Roman"/>
          <w:bCs/>
          <w:sz w:val="24"/>
          <w:szCs w:val="24"/>
        </w:rPr>
        <w:t>nın</w:t>
      </w:r>
      <w:r w:rsidR="009A01CF" w:rsidRPr="007E7775">
        <w:rPr>
          <w:rFonts w:ascii="Times New Roman" w:hAnsi="Times New Roman"/>
          <w:bCs/>
          <w:sz w:val="24"/>
          <w:szCs w:val="24"/>
        </w:rPr>
        <w:t xml:space="preserve"> müracaat tarihinde</w:t>
      </w:r>
      <w:r w:rsidR="00045189" w:rsidRPr="007E7775">
        <w:rPr>
          <w:rFonts w:ascii="Times New Roman" w:hAnsi="Times New Roman"/>
          <w:bCs/>
          <w:sz w:val="24"/>
          <w:szCs w:val="24"/>
        </w:rPr>
        <w:t>,</w:t>
      </w:r>
    </w:p>
    <w:p w14:paraId="3269FF1C" w14:textId="77777777" w:rsidR="00584C71" w:rsidRPr="007E7775" w:rsidRDefault="00C3139F" w:rsidP="00F869D3">
      <w:pPr>
        <w:tabs>
          <w:tab w:val="left" w:pos="284"/>
        </w:tabs>
        <w:spacing w:after="0" w:line="240" w:lineRule="auto"/>
        <w:jc w:val="both"/>
        <w:rPr>
          <w:rFonts w:ascii="Times New Roman" w:hAnsi="Times New Roman"/>
          <w:bCs/>
          <w:sz w:val="24"/>
          <w:szCs w:val="24"/>
        </w:rPr>
      </w:pPr>
      <w:proofErr w:type="gramStart"/>
      <w:r w:rsidRPr="007E7775">
        <w:rPr>
          <w:rFonts w:ascii="Times New Roman" w:hAnsi="Times New Roman"/>
          <w:bCs/>
          <w:sz w:val="24"/>
          <w:szCs w:val="24"/>
        </w:rPr>
        <w:t>tamamlanmış</w:t>
      </w:r>
      <w:proofErr w:type="gramEnd"/>
      <w:r w:rsidRPr="007E7775">
        <w:rPr>
          <w:rFonts w:ascii="Times New Roman" w:hAnsi="Times New Roman"/>
          <w:bCs/>
          <w:sz w:val="24"/>
          <w:szCs w:val="24"/>
        </w:rPr>
        <w:t xml:space="preserve"> olması şartı aranır.</w:t>
      </w:r>
    </w:p>
    <w:p w14:paraId="276CB408" w14:textId="77777777" w:rsidR="00584C71" w:rsidRDefault="00956C4A" w:rsidP="00F869D3">
      <w:pPr>
        <w:tabs>
          <w:tab w:val="left" w:pos="0"/>
          <w:tab w:val="left" w:pos="1134"/>
        </w:tabs>
        <w:spacing w:after="0" w:line="240" w:lineRule="auto"/>
        <w:jc w:val="both"/>
        <w:rPr>
          <w:rFonts w:ascii="Times New Roman" w:hAnsi="Times New Roman"/>
          <w:b/>
          <w:sz w:val="24"/>
          <w:szCs w:val="24"/>
        </w:rPr>
      </w:pPr>
      <w:r w:rsidRPr="006F4C5E">
        <w:rPr>
          <w:rFonts w:ascii="Times New Roman" w:hAnsi="Times New Roman"/>
          <w:b/>
          <w:sz w:val="24"/>
          <w:szCs w:val="24"/>
        </w:rPr>
        <w:t>3</w:t>
      </w:r>
      <w:r w:rsidR="00241CB2" w:rsidRPr="006F4C5E">
        <w:rPr>
          <w:rFonts w:ascii="Times New Roman" w:hAnsi="Times New Roman"/>
          <w:b/>
          <w:sz w:val="24"/>
          <w:szCs w:val="24"/>
        </w:rPr>
        <w:t>.2</w:t>
      </w:r>
      <w:r w:rsidR="00D821F5">
        <w:rPr>
          <w:rFonts w:ascii="Times New Roman" w:hAnsi="Times New Roman"/>
          <w:b/>
          <w:sz w:val="24"/>
          <w:szCs w:val="24"/>
        </w:rPr>
        <w:t>.</w:t>
      </w:r>
      <w:r w:rsidR="007F0C20">
        <w:rPr>
          <w:rFonts w:ascii="Times New Roman" w:hAnsi="Times New Roman"/>
          <w:b/>
          <w:sz w:val="24"/>
          <w:szCs w:val="24"/>
        </w:rPr>
        <w:t>5</w:t>
      </w:r>
      <w:r w:rsidR="00241CB2" w:rsidRPr="006F4C5E">
        <w:rPr>
          <w:rFonts w:ascii="Times New Roman" w:hAnsi="Times New Roman"/>
          <w:b/>
          <w:sz w:val="24"/>
          <w:szCs w:val="24"/>
        </w:rPr>
        <w:t>.</w:t>
      </w:r>
    </w:p>
    <w:p w14:paraId="10436F1A" w14:textId="77777777" w:rsidR="00584C71" w:rsidRPr="00CB6099" w:rsidRDefault="00CB6099" w:rsidP="00F869D3">
      <w:pPr>
        <w:tabs>
          <w:tab w:val="left" w:pos="0"/>
          <w:tab w:val="left" w:pos="1134"/>
        </w:tabs>
        <w:spacing w:after="0" w:line="240" w:lineRule="auto"/>
        <w:ind w:right="-2"/>
        <w:jc w:val="both"/>
        <w:rPr>
          <w:rFonts w:ascii="Times New Roman" w:hAnsi="Times New Roman"/>
          <w:b/>
          <w:sz w:val="24"/>
          <w:szCs w:val="24"/>
        </w:rPr>
      </w:pPr>
      <w:r w:rsidRPr="00ED4861">
        <w:rPr>
          <w:rFonts w:ascii="Times New Roman" w:hAnsi="Times New Roman"/>
          <w:b/>
          <w:sz w:val="24"/>
          <w:szCs w:val="24"/>
        </w:rPr>
        <w:t>a)</w:t>
      </w:r>
      <w:r w:rsidR="00ED4861">
        <w:rPr>
          <w:rFonts w:ascii="Times New Roman" w:hAnsi="Times New Roman"/>
          <w:sz w:val="24"/>
          <w:szCs w:val="24"/>
        </w:rPr>
        <w:t xml:space="preserve"> </w:t>
      </w:r>
      <w:r w:rsidR="00D9104D" w:rsidRPr="00CB6099">
        <w:rPr>
          <w:rFonts w:ascii="Times New Roman" w:hAnsi="Times New Roman"/>
          <w:sz w:val="24"/>
          <w:szCs w:val="24"/>
        </w:rPr>
        <w:t xml:space="preserve">Merkez tarafından, </w:t>
      </w:r>
      <w:r w:rsidR="00532D3A" w:rsidRPr="00CB6099">
        <w:rPr>
          <w:rFonts w:ascii="Times New Roman" w:hAnsi="Times New Roman"/>
          <w:sz w:val="24"/>
          <w:szCs w:val="24"/>
        </w:rPr>
        <w:t xml:space="preserve">I. Grup cihazlara ait </w:t>
      </w:r>
      <w:r w:rsidR="00D9104D" w:rsidRPr="00CB6099">
        <w:rPr>
          <w:rFonts w:ascii="Times New Roman" w:hAnsi="Times New Roman"/>
          <w:sz w:val="24"/>
          <w:szCs w:val="24"/>
        </w:rPr>
        <w:t>reçetelerin düzenlenme tarihini takip eden 20 (yirmi) iş günü içinde yapılan hasta müracaatları kabul edilir</w:t>
      </w:r>
      <w:r w:rsidR="00241CB2" w:rsidRPr="00CB6099">
        <w:rPr>
          <w:rFonts w:ascii="Times New Roman" w:hAnsi="Times New Roman"/>
          <w:sz w:val="24"/>
          <w:szCs w:val="24"/>
        </w:rPr>
        <w:t xml:space="preserve">. </w:t>
      </w:r>
      <w:r w:rsidR="00D9104D" w:rsidRPr="00CB6099">
        <w:rPr>
          <w:rFonts w:ascii="Times New Roman" w:hAnsi="Times New Roman"/>
          <w:sz w:val="24"/>
          <w:szCs w:val="24"/>
        </w:rPr>
        <w:t>Kabul edilen reçete içeriği cihaz, müracaat tarihinden itibaren</w:t>
      </w:r>
      <w:r w:rsidR="00304ED6" w:rsidRPr="00CB6099">
        <w:rPr>
          <w:rFonts w:ascii="Times New Roman" w:hAnsi="Times New Roman"/>
          <w:sz w:val="24"/>
          <w:szCs w:val="24"/>
        </w:rPr>
        <w:t xml:space="preserve"> </w:t>
      </w:r>
      <w:r w:rsidR="00D9104D" w:rsidRPr="00CB6099">
        <w:rPr>
          <w:rFonts w:ascii="Times New Roman" w:hAnsi="Times New Roman"/>
          <w:sz w:val="24"/>
          <w:szCs w:val="24"/>
        </w:rPr>
        <w:t>60 (altmış) iş günü içinde tamamlanarak hastaya teslim edilir</w:t>
      </w:r>
      <w:r w:rsidR="00532D3A" w:rsidRPr="00CB6099">
        <w:rPr>
          <w:rFonts w:ascii="Times New Roman" w:hAnsi="Times New Roman"/>
          <w:sz w:val="24"/>
          <w:szCs w:val="24"/>
        </w:rPr>
        <w:t>.</w:t>
      </w:r>
      <w:r w:rsidR="00304ED6" w:rsidRPr="00CB6099">
        <w:rPr>
          <w:rFonts w:ascii="Times New Roman" w:hAnsi="Times New Roman"/>
          <w:sz w:val="24"/>
          <w:szCs w:val="24"/>
        </w:rPr>
        <w:t xml:space="preserve"> </w:t>
      </w:r>
      <w:r w:rsidR="00532D3A" w:rsidRPr="00CB6099">
        <w:rPr>
          <w:rFonts w:ascii="Times New Roman" w:hAnsi="Times New Roman"/>
          <w:sz w:val="24"/>
          <w:szCs w:val="24"/>
        </w:rPr>
        <w:t>Reçete kabulü ve teslimine iliş</w:t>
      </w:r>
      <w:r w:rsidR="00F949BF" w:rsidRPr="00CB6099">
        <w:rPr>
          <w:rFonts w:ascii="Times New Roman" w:hAnsi="Times New Roman"/>
          <w:sz w:val="24"/>
          <w:szCs w:val="24"/>
        </w:rPr>
        <w:t>kin kayıtlar belirtilen süreler</w:t>
      </w:r>
      <w:r w:rsidR="00532D3A" w:rsidRPr="00CB6099">
        <w:rPr>
          <w:rFonts w:ascii="Times New Roman" w:hAnsi="Times New Roman"/>
          <w:sz w:val="24"/>
          <w:szCs w:val="24"/>
        </w:rPr>
        <w:t xml:space="preserve"> içerisinde Kurum MEDULA sistemine işlenir</w:t>
      </w:r>
    </w:p>
    <w:p w14:paraId="0609E3E8" w14:textId="77777777" w:rsidR="00D821F5" w:rsidRPr="00CB6099" w:rsidRDefault="00CB6099" w:rsidP="00F869D3">
      <w:pPr>
        <w:tabs>
          <w:tab w:val="left" w:pos="0"/>
          <w:tab w:val="left" w:pos="1134"/>
        </w:tabs>
        <w:spacing w:after="0" w:line="240" w:lineRule="auto"/>
        <w:ind w:right="-2"/>
        <w:jc w:val="both"/>
        <w:rPr>
          <w:rFonts w:ascii="Times New Roman" w:hAnsi="Times New Roman"/>
          <w:b/>
          <w:sz w:val="24"/>
          <w:szCs w:val="24"/>
        </w:rPr>
      </w:pPr>
      <w:r w:rsidRPr="00ED4861">
        <w:rPr>
          <w:rFonts w:ascii="Times New Roman" w:hAnsi="Times New Roman"/>
          <w:b/>
          <w:sz w:val="24"/>
          <w:szCs w:val="24"/>
        </w:rPr>
        <w:t>b)</w:t>
      </w:r>
      <w:r w:rsidR="00ED4861">
        <w:rPr>
          <w:rFonts w:ascii="Times New Roman" w:hAnsi="Times New Roman"/>
          <w:sz w:val="24"/>
          <w:szCs w:val="24"/>
        </w:rPr>
        <w:t xml:space="preserve"> </w:t>
      </w:r>
      <w:r w:rsidR="00532D3A" w:rsidRPr="00CB6099">
        <w:rPr>
          <w:rFonts w:ascii="Times New Roman" w:hAnsi="Times New Roman"/>
          <w:sz w:val="24"/>
          <w:szCs w:val="24"/>
        </w:rPr>
        <w:t xml:space="preserve">Merkez tarafından, </w:t>
      </w:r>
      <w:r w:rsidR="00D821F5" w:rsidRPr="00CB6099">
        <w:rPr>
          <w:rFonts w:ascii="Times New Roman" w:hAnsi="Times New Roman"/>
          <w:sz w:val="24"/>
          <w:szCs w:val="24"/>
        </w:rPr>
        <w:t>II.</w:t>
      </w:r>
      <w:r w:rsidR="00B8447A">
        <w:rPr>
          <w:rFonts w:ascii="Times New Roman" w:hAnsi="Times New Roman"/>
          <w:sz w:val="24"/>
          <w:szCs w:val="24"/>
        </w:rPr>
        <w:t xml:space="preserve"> </w:t>
      </w:r>
      <w:r w:rsidR="00D821F5" w:rsidRPr="00CB6099">
        <w:rPr>
          <w:rFonts w:ascii="Times New Roman" w:hAnsi="Times New Roman"/>
          <w:sz w:val="24"/>
          <w:szCs w:val="24"/>
        </w:rPr>
        <w:t>Grup</w:t>
      </w:r>
      <w:r w:rsidR="00532D3A" w:rsidRPr="00CB6099">
        <w:rPr>
          <w:rFonts w:ascii="Times New Roman" w:hAnsi="Times New Roman"/>
          <w:sz w:val="24"/>
          <w:szCs w:val="24"/>
        </w:rPr>
        <w:t xml:space="preserve"> cihazlara ait</w:t>
      </w:r>
      <w:r w:rsidR="00D821F5" w:rsidRPr="00CB6099">
        <w:rPr>
          <w:rFonts w:ascii="Times New Roman" w:hAnsi="Times New Roman"/>
          <w:sz w:val="24"/>
          <w:szCs w:val="24"/>
        </w:rPr>
        <w:t xml:space="preserve"> reçetelerin düzenlenme tarihin</w:t>
      </w:r>
      <w:r w:rsidR="00532D3A" w:rsidRPr="00CB6099">
        <w:rPr>
          <w:rFonts w:ascii="Times New Roman" w:hAnsi="Times New Roman"/>
          <w:sz w:val="24"/>
          <w:szCs w:val="24"/>
        </w:rPr>
        <w:t>i takip eden</w:t>
      </w:r>
      <w:r w:rsidR="00F96A19">
        <w:rPr>
          <w:rFonts w:ascii="Times New Roman" w:hAnsi="Times New Roman"/>
          <w:sz w:val="24"/>
          <w:szCs w:val="24"/>
        </w:rPr>
        <w:t xml:space="preserve"> </w:t>
      </w:r>
      <w:r w:rsidR="00F96A19" w:rsidRPr="00657F5C">
        <w:rPr>
          <w:rFonts w:ascii="Times New Roman" w:hAnsi="Times New Roman"/>
          <w:color w:val="000000" w:themeColor="text1"/>
          <w:sz w:val="24"/>
          <w:szCs w:val="24"/>
        </w:rPr>
        <w:t>10 (on)</w:t>
      </w:r>
      <w:r w:rsidR="00D821F5" w:rsidRPr="00657F5C">
        <w:rPr>
          <w:rFonts w:ascii="Times New Roman" w:hAnsi="Times New Roman"/>
          <w:color w:val="000000" w:themeColor="text1"/>
          <w:sz w:val="24"/>
          <w:szCs w:val="24"/>
        </w:rPr>
        <w:t xml:space="preserve"> </w:t>
      </w:r>
      <w:r w:rsidR="00D821F5" w:rsidRPr="00CB6099">
        <w:rPr>
          <w:rFonts w:ascii="Times New Roman" w:hAnsi="Times New Roman"/>
          <w:sz w:val="24"/>
          <w:szCs w:val="24"/>
        </w:rPr>
        <w:t xml:space="preserve">iş günü içinde yapılan hasta müracaatları kabul edilir. Kabul edilen reçetenin müracaat tarihinden itibaren </w:t>
      </w:r>
      <w:r w:rsidR="00D821F5" w:rsidRPr="00A5610E">
        <w:rPr>
          <w:rFonts w:ascii="Times New Roman" w:hAnsi="Times New Roman"/>
          <w:sz w:val="24"/>
          <w:szCs w:val="24"/>
        </w:rPr>
        <w:t>10 (on) iş</w:t>
      </w:r>
      <w:r w:rsidR="00A5610E">
        <w:rPr>
          <w:rFonts w:ascii="Times New Roman" w:hAnsi="Times New Roman"/>
          <w:sz w:val="24"/>
          <w:szCs w:val="24"/>
        </w:rPr>
        <w:t xml:space="preserve"> </w:t>
      </w:r>
      <w:r w:rsidR="00D821F5" w:rsidRPr="00CB6099">
        <w:rPr>
          <w:rFonts w:ascii="Times New Roman" w:hAnsi="Times New Roman"/>
          <w:sz w:val="24"/>
          <w:szCs w:val="24"/>
        </w:rPr>
        <w:t>günü içinde sisteme kaydı yapılır ve tamamlanarak hastaya teslim edilir.</w:t>
      </w:r>
    </w:p>
    <w:p w14:paraId="4478FC3E" w14:textId="77777777" w:rsidR="00536D67" w:rsidRDefault="00956C4A" w:rsidP="00F869D3">
      <w:pPr>
        <w:spacing w:after="0" w:line="240" w:lineRule="auto"/>
        <w:jc w:val="both"/>
        <w:rPr>
          <w:rFonts w:ascii="Times New Roman" w:hAnsi="Times New Roman"/>
          <w:sz w:val="24"/>
          <w:szCs w:val="24"/>
        </w:rPr>
      </w:pPr>
      <w:r>
        <w:rPr>
          <w:rFonts w:ascii="Times New Roman" w:hAnsi="Times New Roman"/>
          <w:b/>
          <w:sz w:val="24"/>
          <w:szCs w:val="24"/>
        </w:rPr>
        <w:t>3</w:t>
      </w:r>
      <w:r w:rsidR="00D821F5">
        <w:rPr>
          <w:rFonts w:ascii="Times New Roman" w:hAnsi="Times New Roman"/>
          <w:b/>
          <w:sz w:val="24"/>
          <w:szCs w:val="24"/>
        </w:rPr>
        <w:t>.2.</w:t>
      </w:r>
      <w:r w:rsidR="007F0C20">
        <w:rPr>
          <w:rFonts w:ascii="Times New Roman" w:hAnsi="Times New Roman"/>
          <w:b/>
          <w:sz w:val="24"/>
          <w:szCs w:val="24"/>
        </w:rPr>
        <w:t>6</w:t>
      </w:r>
      <w:r w:rsidR="00241CB2" w:rsidRPr="007D3354">
        <w:rPr>
          <w:rFonts w:ascii="Times New Roman" w:hAnsi="Times New Roman"/>
          <w:b/>
          <w:sz w:val="24"/>
          <w:szCs w:val="24"/>
        </w:rPr>
        <w:t>.</w:t>
      </w:r>
      <w:r w:rsidR="005D4BE1">
        <w:rPr>
          <w:rFonts w:ascii="Times New Roman" w:hAnsi="Times New Roman"/>
          <w:b/>
          <w:sz w:val="24"/>
          <w:szCs w:val="24"/>
        </w:rPr>
        <w:t xml:space="preserve"> </w:t>
      </w:r>
      <w:r w:rsidR="00536D67" w:rsidRPr="00536D67">
        <w:rPr>
          <w:rFonts w:ascii="Times New Roman" w:hAnsi="Times New Roman"/>
          <w:sz w:val="24"/>
          <w:szCs w:val="24"/>
        </w:rPr>
        <w:t>Merkez tarafından</w:t>
      </w:r>
      <w:r w:rsidR="00536D67">
        <w:rPr>
          <w:rFonts w:ascii="Times New Roman" w:hAnsi="Times New Roman"/>
          <w:b/>
          <w:sz w:val="24"/>
          <w:szCs w:val="24"/>
        </w:rPr>
        <w:t xml:space="preserve"> </w:t>
      </w:r>
      <w:r w:rsidR="00536D67">
        <w:rPr>
          <w:rFonts w:ascii="Times New Roman" w:hAnsi="Times New Roman"/>
          <w:sz w:val="24"/>
          <w:szCs w:val="24"/>
        </w:rPr>
        <w:t>y</w:t>
      </w:r>
      <w:r w:rsidR="00041FAF">
        <w:rPr>
          <w:rFonts w:ascii="Times New Roman" w:hAnsi="Times New Roman"/>
          <w:sz w:val="24"/>
          <w:szCs w:val="24"/>
        </w:rPr>
        <w:t>apılan ve</w:t>
      </w:r>
      <w:r w:rsidR="0036577B">
        <w:rPr>
          <w:rFonts w:ascii="Times New Roman" w:hAnsi="Times New Roman"/>
          <w:sz w:val="24"/>
          <w:szCs w:val="24"/>
        </w:rPr>
        <w:t>ya</w:t>
      </w:r>
      <w:r w:rsidR="00B25917" w:rsidRPr="007D3354">
        <w:rPr>
          <w:rFonts w:ascii="Times New Roman" w:hAnsi="Times New Roman"/>
          <w:sz w:val="24"/>
          <w:szCs w:val="24"/>
        </w:rPr>
        <w:t xml:space="preserve"> uygulanan </w:t>
      </w:r>
      <w:r w:rsidR="00AB373D" w:rsidRPr="007D3354">
        <w:rPr>
          <w:rFonts w:ascii="Times New Roman" w:hAnsi="Times New Roman"/>
          <w:sz w:val="24"/>
          <w:szCs w:val="24"/>
        </w:rPr>
        <w:t>cihazın</w:t>
      </w:r>
      <w:r w:rsidR="00536D67">
        <w:rPr>
          <w:rFonts w:ascii="Times New Roman" w:hAnsi="Times New Roman"/>
          <w:sz w:val="24"/>
          <w:szCs w:val="24"/>
        </w:rPr>
        <w:t>;</w:t>
      </w:r>
      <w:r w:rsidR="00B25917" w:rsidRPr="007D3354">
        <w:rPr>
          <w:rFonts w:ascii="Times New Roman" w:hAnsi="Times New Roman"/>
          <w:sz w:val="24"/>
          <w:szCs w:val="24"/>
        </w:rPr>
        <w:t xml:space="preserve"> </w:t>
      </w:r>
    </w:p>
    <w:p w14:paraId="7071C2DE" w14:textId="77777777" w:rsidR="00584C71" w:rsidRPr="00CB6099" w:rsidRDefault="00CB6099" w:rsidP="00F869D3">
      <w:pPr>
        <w:spacing w:after="0" w:line="240" w:lineRule="auto"/>
        <w:jc w:val="both"/>
        <w:rPr>
          <w:rFonts w:ascii="Times New Roman" w:hAnsi="Times New Roman"/>
          <w:sz w:val="24"/>
          <w:szCs w:val="24"/>
        </w:rPr>
      </w:pPr>
      <w:r w:rsidRPr="00E667B8">
        <w:rPr>
          <w:rFonts w:ascii="Times New Roman" w:hAnsi="Times New Roman"/>
          <w:b/>
          <w:sz w:val="24"/>
          <w:szCs w:val="24"/>
        </w:rPr>
        <w:t>a)</w:t>
      </w:r>
      <w:r w:rsidR="00E667B8">
        <w:rPr>
          <w:rFonts w:ascii="Times New Roman" w:hAnsi="Times New Roman"/>
          <w:sz w:val="24"/>
          <w:szCs w:val="24"/>
        </w:rPr>
        <w:t xml:space="preserve"> </w:t>
      </w:r>
      <w:r w:rsidR="00536D67" w:rsidRPr="00CB6099">
        <w:rPr>
          <w:rFonts w:ascii="Times New Roman" w:hAnsi="Times New Roman"/>
          <w:sz w:val="24"/>
          <w:szCs w:val="24"/>
        </w:rPr>
        <w:t>K</w:t>
      </w:r>
      <w:r w:rsidR="00B25917" w:rsidRPr="00CB6099">
        <w:rPr>
          <w:rFonts w:ascii="Times New Roman" w:hAnsi="Times New Roman"/>
          <w:sz w:val="24"/>
          <w:szCs w:val="24"/>
        </w:rPr>
        <w:t xml:space="preserve">ullanımına </w:t>
      </w:r>
      <w:r w:rsidR="00241CB2" w:rsidRPr="00CB6099">
        <w:rPr>
          <w:rFonts w:ascii="Times New Roman" w:hAnsi="Times New Roman"/>
          <w:sz w:val="24"/>
          <w:szCs w:val="24"/>
        </w:rPr>
        <w:t>yönelik teknik bilgiler, temizlik ve bakım t</w:t>
      </w:r>
      <w:r w:rsidR="00653DC6" w:rsidRPr="00CB6099">
        <w:rPr>
          <w:rFonts w:ascii="Times New Roman" w:hAnsi="Times New Roman"/>
          <w:sz w:val="24"/>
          <w:szCs w:val="24"/>
        </w:rPr>
        <w:t>alimatı ile ilgili olarak hasta/hasta</w:t>
      </w:r>
      <w:r w:rsidR="00241CB2" w:rsidRPr="00CB6099">
        <w:rPr>
          <w:rFonts w:ascii="Times New Roman" w:hAnsi="Times New Roman"/>
          <w:sz w:val="24"/>
          <w:szCs w:val="24"/>
        </w:rPr>
        <w:t xml:space="preserve"> yakınlarına eğitim verilir. </w:t>
      </w:r>
      <w:r w:rsidR="0095210B" w:rsidRPr="00CB6099">
        <w:rPr>
          <w:rFonts w:ascii="Times New Roman" w:hAnsi="Times New Roman"/>
          <w:sz w:val="24"/>
          <w:szCs w:val="24"/>
        </w:rPr>
        <w:t>Eğitim verildiğine dair hasta/hasta yakınına imzalattırılan belge, gerektiğinde ibraz edilmek üzere hasta dosyasında merkez tarafından muhafaza edilir.</w:t>
      </w:r>
    </w:p>
    <w:p w14:paraId="574DB183" w14:textId="77777777" w:rsidR="00584C71" w:rsidRPr="00CB6099" w:rsidRDefault="00CB6099" w:rsidP="00F869D3">
      <w:pPr>
        <w:spacing w:after="0" w:line="240" w:lineRule="auto"/>
        <w:jc w:val="both"/>
        <w:rPr>
          <w:rFonts w:ascii="Times New Roman" w:hAnsi="Times New Roman"/>
          <w:sz w:val="24"/>
          <w:szCs w:val="24"/>
        </w:rPr>
      </w:pPr>
      <w:r w:rsidRPr="00E667B8">
        <w:rPr>
          <w:rFonts w:ascii="Times New Roman" w:hAnsi="Times New Roman"/>
          <w:b/>
          <w:sz w:val="24"/>
          <w:szCs w:val="24"/>
        </w:rPr>
        <w:t>b)</w:t>
      </w:r>
      <w:r w:rsidR="00E667B8">
        <w:rPr>
          <w:rFonts w:ascii="Times New Roman" w:hAnsi="Times New Roman"/>
          <w:sz w:val="24"/>
          <w:szCs w:val="24"/>
        </w:rPr>
        <w:t xml:space="preserve"> </w:t>
      </w:r>
      <w:r w:rsidR="00536D67" w:rsidRPr="00CB6099">
        <w:rPr>
          <w:rFonts w:ascii="Times New Roman" w:hAnsi="Times New Roman"/>
          <w:sz w:val="24"/>
          <w:szCs w:val="24"/>
        </w:rPr>
        <w:t>M</w:t>
      </w:r>
      <w:r w:rsidR="00241CB2" w:rsidRPr="00CB6099">
        <w:rPr>
          <w:rFonts w:ascii="Times New Roman" w:hAnsi="Times New Roman"/>
          <w:sz w:val="24"/>
          <w:szCs w:val="24"/>
        </w:rPr>
        <w:t xml:space="preserve">erkezin adı, adresi ve iletişim bilgilerinin olduğu </w:t>
      </w:r>
      <w:r w:rsidR="00151E52" w:rsidRPr="00CB6099">
        <w:rPr>
          <w:rFonts w:ascii="Times New Roman" w:hAnsi="Times New Roman"/>
          <w:sz w:val="24"/>
          <w:szCs w:val="24"/>
        </w:rPr>
        <w:t>b</w:t>
      </w:r>
      <w:r w:rsidR="00241CB2" w:rsidRPr="00CB6099">
        <w:rPr>
          <w:rFonts w:ascii="Times New Roman" w:hAnsi="Times New Roman"/>
          <w:sz w:val="24"/>
          <w:szCs w:val="24"/>
        </w:rPr>
        <w:t>elge</w:t>
      </w:r>
      <w:r w:rsidR="0036577B" w:rsidRPr="00CB6099">
        <w:rPr>
          <w:rFonts w:ascii="Times New Roman" w:hAnsi="Times New Roman"/>
          <w:sz w:val="24"/>
          <w:szCs w:val="24"/>
        </w:rPr>
        <w:t>,</w:t>
      </w:r>
      <w:r w:rsidR="00241CB2" w:rsidRPr="00CB6099">
        <w:rPr>
          <w:rFonts w:ascii="Times New Roman" w:hAnsi="Times New Roman"/>
          <w:sz w:val="24"/>
          <w:szCs w:val="24"/>
        </w:rPr>
        <w:t xml:space="preserve"> merkez tarafından tanzim edilerek</w:t>
      </w:r>
      <w:r w:rsidR="00241D62" w:rsidRPr="00CB6099">
        <w:rPr>
          <w:rFonts w:ascii="Times New Roman" w:hAnsi="Times New Roman"/>
          <w:sz w:val="24"/>
          <w:szCs w:val="24"/>
        </w:rPr>
        <w:t xml:space="preserve"> hasta/hasta </w:t>
      </w:r>
      <w:r w:rsidR="00653DC6" w:rsidRPr="00CB6099">
        <w:rPr>
          <w:rFonts w:ascii="Times New Roman" w:hAnsi="Times New Roman"/>
          <w:sz w:val="24"/>
          <w:szCs w:val="24"/>
        </w:rPr>
        <w:t>yakınına</w:t>
      </w:r>
      <w:r w:rsidR="00241CB2" w:rsidRPr="00CB6099">
        <w:rPr>
          <w:rFonts w:ascii="Times New Roman" w:hAnsi="Times New Roman"/>
          <w:sz w:val="24"/>
          <w:szCs w:val="24"/>
        </w:rPr>
        <w:t xml:space="preserve"> veril</w:t>
      </w:r>
      <w:r w:rsidR="00241D62" w:rsidRPr="00CB6099">
        <w:rPr>
          <w:rFonts w:ascii="Times New Roman" w:hAnsi="Times New Roman"/>
          <w:sz w:val="24"/>
          <w:szCs w:val="24"/>
        </w:rPr>
        <w:t>ir</w:t>
      </w:r>
      <w:r w:rsidR="00241CB2" w:rsidRPr="00CB6099">
        <w:rPr>
          <w:rFonts w:ascii="Times New Roman" w:hAnsi="Times New Roman"/>
          <w:sz w:val="24"/>
          <w:szCs w:val="24"/>
        </w:rPr>
        <w:t xml:space="preserve">. </w:t>
      </w:r>
    </w:p>
    <w:p w14:paraId="4179975F" w14:textId="0968454D" w:rsidR="00F158A9" w:rsidRDefault="00CB6099" w:rsidP="00F869D3">
      <w:pPr>
        <w:spacing w:after="0" w:line="240" w:lineRule="auto"/>
        <w:jc w:val="both"/>
        <w:rPr>
          <w:rFonts w:ascii="Times New Roman" w:hAnsi="Times New Roman"/>
          <w:b/>
          <w:sz w:val="24"/>
          <w:szCs w:val="24"/>
        </w:rPr>
      </w:pPr>
      <w:r w:rsidRPr="00E667B8">
        <w:rPr>
          <w:rFonts w:ascii="Times New Roman" w:hAnsi="Times New Roman"/>
          <w:b/>
          <w:sz w:val="24"/>
          <w:szCs w:val="24"/>
        </w:rPr>
        <w:t>c)</w:t>
      </w:r>
      <w:r w:rsidR="00E667B8">
        <w:rPr>
          <w:rFonts w:ascii="Times New Roman" w:hAnsi="Times New Roman"/>
          <w:sz w:val="24"/>
          <w:szCs w:val="24"/>
        </w:rPr>
        <w:t xml:space="preserve"> </w:t>
      </w:r>
      <w:r w:rsidR="00FE6DDB" w:rsidRPr="00CB6099">
        <w:rPr>
          <w:rFonts w:ascii="Times New Roman" w:hAnsi="Times New Roman"/>
          <w:sz w:val="24"/>
          <w:szCs w:val="24"/>
        </w:rPr>
        <w:t>Merkez</w:t>
      </w:r>
      <w:r w:rsidR="0036577B" w:rsidRPr="00CB6099">
        <w:rPr>
          <w:rFonts w:ascii="Times New Roman" w:hAnsi="Times New Roman"/>
          <w:sz w:val="24"/>
          <w:szCs w:val="24"/>
        </w:rPr>
        <w:t>, cihaza ait</w:t>
      </w:r>
      <w:r w:rsidR="00FE6DDB" w:rsidRPr="00CB6099">
        <w:rPr>
          <w:rFonts w:ascii="Times New Roman" w:hAnsi="Times New Roman"/>
          <w:sz w:val="24"/>
          <w:szCs w:val="24"/>
        </w:rPr>
        <w:t xml:space="preserve"> teknik bilgi, broşür, doküman vb.</w:t>
      </w:r>
      <w:r w:rsidR="0036577B" w:rsidRPr="00CB6099">
        <w:rPr>
          <w:rFonts w:ascii="Times New Roman" w:hAnsi="Times New Roman"/>
          <w:sz w:val="24"/>
          <w:szCs w:val="24"/>
        </w:rPr>
        <w:t xml:space="preserve"> </w:t>
      </w:r>
      <w:r w:rsidR="00FE6DDB" w:rsidRPr="00CB6099">
        <w:rPr>
          <w:rFonts w:ascii="Times New Roman" w:hAnsi="Times New Roman"/>
          <w:sz w:val="24"/>
          <w:szCs w:val="24"/>
        </w:rPr>
        <w:t>istenildiğinde Kuruma vermekle yükümlüdür</w:t>
      </w:r>
      <w:r w:rsidR="001F22AD" w:rsidRPr="00CB6099">
        <w:rPr>
          <w:rFonts w:ascii="Times New Roman" w:hAnsi="Times New Roman"/>
          <w:sz w:val="24"/>
          <w:szCs w:val="24"/>
        </w:rPr>
        <w:t>.</w:t>
      </w:r>
    </w:p>
    <w:p w14:paraId="70B0EBA7" w14:textId="77777777" w:rsidR="00CB6099" w:rsidRPr="00D179D3" w:rsidRDefault="00956C4A" w:rsidP="00F869D3">
      <w:pPr>
        <w:autoSpaceDE w:val="0"/>
        <w:autoSpaceDN w:val="0"/>
        <w:adjustRightInd w:val="0"/>
        <w:spacing w:before="240" w:after="0" w:line="240" w:lineRule="auto"/>
        <w:jc w:val="both"/>
        <w:rPr>
          <w:rFonts w:ascii="Times New Roman" w:hAnsi="Times New Roman"/>
          <w:b/>
          <w:sz w:val="24"/>
          <w:szCs w:val="24"/>
        </w:rPr>
      </w:pPr>
      <w:r>
        <w:rPr>
          <w:rFonts w:ascii="Times New Roman" w:hAnsi="Times New Roman"/>
          <w:b/>
          <w:sz w:val="24"/>
          <w:szCs w:val="24"/>
        </w:rPr>
        <w:t>3</w:t>
      </w:r>
      <w:r w:rsidR="00D821F5">
        <w:rPr>
          <w:rFonts w:ascii="Times New Roman" w:hAnsi="Times New Roman"/>
          <w:b/>
          <w:sz w:val="24"/>
          <w:szCs w:val="24"/>
        </w:rPr>
        <w:t>.2.</w:t>
      </w:r>
      <w:r w:rsidR="007F0C20">
        <w:rPr>
          <w:rFonts w:ascii="Times New Roman" w:hAnsi="Times New Roman"/>
          <w:b/>
          <w:sz w:val="24"/>
          <w:szCs w:val="24"/>
        </w:rPr>
        <w:t>7</w:t>
      </w:r>
      <w:r w:rsidR="004C448E" w:rsidRPr="00257FE9">
        <w:rPr>
          <w:rFonts w:ascii="Times New Roman" w:hAnsi="Times New Roman"/>
          <w:b/>
          <w:sz w:val="24"/>
          <w:szCs w:val="24"/>
        </w:rPr>
        <w:t>.</w:t>
      </w:r>
      <w:r w:rsidR="004C448E" w:rsidRPr="00257FE9">
        <w:rPr>
          <w:rFonts w:ascii="Times New Roman" w:hAnsi="Times New Roman"/>
          <w:sz w:val="24"/>
          <w:szCs w:val="24"/>
        </w:rPr>
        <w:t xml:space="preserve"> </w:t>
      </w:r>
      <w:r w:rsidR="00CB6099" w:rsidRPr="00D179D3">
        <w:rPr>
          <w:rFonts w:ascii="Times New Roman" w:hAnsi="Times New Roman"/>
          <w:b/>
          <w:sz w:val="24"/>
          <w:szCs w:val="24"/>
        </w:rPr>
        <w:t>Garanti yükümlülüğü</w:t>
      </w:r>
    </w:p>
    <w:p w14:paraId="4E4D6532" w14:textId="77777777" w:rsidR="00584C71" w:rsidRPr="00CB6099" w:rsidRDefault="00CB6099" w:rsidP="00F869D3">
      <w:pPr>
        <w:autoSpaceDE w:val="0"/>
        <w:autoSpaceDN w:val="0"/>
        <w:adjustRightInd w:val="0"/>
        <w:spacing w:after="0" w:line="240" w:lineRule="auto"/>
        <w:jc w:val="both"/>
        <w:rPr>
          <w:rFonts w:ascii="Times New Roman" w:hAnsi="Times New Roman"/>
          <w:strike/>
          <w:sz w:val="24"/>
          <w:szCs w:val="24"/>
        </w:rPr>
      </w:pPr>
      <w:r w:rsidRPr="00B8447A">
        <w:rPr>
          <w:rFonts w:ascii="Times New Roman" w:hAnsi="Times New Roman"/>
          <w:b/>
          <w:sz w:val="24"/>
          <w:szCs w:val="24"/>
        </w:rPr>
        <w:t>a)</w:t>
      </w:r>
      <w:r w:rsidR="00B8447A">
        <w:rPr>
          <w:rFonts w:ascii="Times New Roman" w:hAnsi="Times New Roman"/>
          <w:sz w:val="24"/>
          <w:szCs w:val="24"/>
        </w:rPr>
        <w:t xml:space="preserve"> </w:t>
      </w:r>
      <w:r w:rsidR="004C448E" w:rsidRPr="00CB6099">
        <w:rPr>
          <w:rFonts w:ascii="Times New Roman" w:hAnsi="Times New Roman"/>
          <w:sz w:val="24"/>
          <w:szCs w:val="24"/>
        </w:rPr>
        <w:t xml:space="preserve">Merkez tarafından, </w:t>
      </w:r>
      <w:r w:rsidR="00F45336" w:rsidRPr="00CB6099">
        <w:rPr>
          <w:rFonts w:ascii="Times New Roman" w:hAnsi="Times New Roman"/>
          <w:sz w:val="24"/>
          <w:szCs w:val="24"/>
        </w:rPr>
        <w:t>I</w:t>
      </w:r>
      <w:r w:rsidR="0036577B" w:rsidRPr="00CB6099">
        <w:rPr>
          <w:rFonts w:ascii="Times New Roman" w:hAnsi="Times New Roman"/>
          <w:sz w:val="24"/>
          <w:szCs w:val="24"/>
        </w:rPr>
        <w:t>.</w:t>
      </w:r>
      <w:r w:rsidR="00241D62" w:rsidRPr="00CB6099">
        <w:rPr>
          <w:rFonts w:ascii="Times New Roman" w:hAnsi="Times New Roman"/>
          <w:sz w:val="24"/>
          <w:szCs w:val="24"/>
        </w:rPr>
        <w:t xml:space="preserve"> G</w:t>
      </w:r>
      <w:r w:rsidR="00F45336" w:rsidRPr="00CB6099">
        <w:rPr>
          <w:rFonts w:ascii="Times New Roman" w:hAnsi="Times New Roman"/>
          <w:sz w:val="24"/>
          <w:szCs w:val="24"/>
        </w:rPr>
        <w:t>rup</w:t>
      </w:r>
      <w:r w:rsidR="004C448E" w:rsidRPr="00CB6099">
        <w:rPr>
          <w:rFonts w:ascii="Times New Roman" w:hAnsi="Times New Roman"/>
          <w:b/>
          <w:sz w:val="24"/>
          <w:szCs w:val="24"/>
        </w:rPr>
        <w:t xml:space="preserve"> </w:t>
      </w:r>
      <w:r w:rsidR="004C448E" w:rsidRPr="00CB6099">
        <w:rPr>
          <w:rFonts w:ascii="Times New Roman" w:hAnsi="Times New Roman"/>
          <w:sz w:val="24"/>
          <w:szCs w:val="24"/>
        </w:rPr>
        <w:t>c</w:t>
      </w:r>
      <w:r w:rsidR="00304ED6" w:rsidRPr="00CB6099">
        <w:rPr>
          <w:rFonts w:ascii="Times New Roman" w:hAnsi="Times New Roman"/>
          <w:sz w:val="24"/>
          <w:szCs w:val="24"/>
        </w:rPr>
        <w:t>ihaza ait garanti belgesi</w:t>
      </w:r>
      <w:r w:rsidR="00582AC9" w:rsidRPr="00CB6099">
        <w:rPr>
          <w:rFonts w:ascii="Times New Roman" w:hAnsi="Times New Roman"/>
          <w:sz w:val="24"/>
          <w:szCs w:val="24"/>
        </w:rPr>
        <w:t xml:space="preserve"> hast</w:t>
      </w:r>
      <w:r w:rsidRPr="00CB6099">
        <w:rPr>
          <w:rFonts w:ascii="Times New Roman" w:hAnsi="Times New Roman"/>
          <w:sz w:val="24"/>
          <w:szCs w:val="24"/>
        </w:rPr>
        <w:t>a/hasta yakınına cihazın teslim</w:t>
      </w:r>
      <w:r>
        <w:rPr>
          <w:rFonts w:ascii="Times New Roman" w:hAnsi="Times New Roman"/>
          <w:sz w:val="24"/>
          <w:szCs w:val="24"/>
        </w:rPr>
        <w:t xml:space="preserve"> </w:t>
      </w:r>
      <w:r w:rsidR="00582AC9" w:rsidRPr="00CB6099">
        <w:rPr>
          <w:rFonts w:ascii="Times New Roman" w:hAnsi="Times New Roman"/>
          <w:sz w:val="24"/>
          <w:szCs w:val="24"/>
        </w:rPr>
        <w:t xml:space="preserve">edildiği tarihte </w:t>
      </w:r>
      <w:r w:rsidR="00304ED6" w:rsidRPr="00CB6099">
        <w:rPr>
          <w:rFonts w:ascii="Times New Roman" w:hAnsi="Times New Roman"/>
          <w:sz w:val="24"/>
          <w:szCs w:val="24"/>
        </w:rPr>
        <w:t>(Ek-</w:t>
      </w:r>
      <w:r w:rsidR="00C53800">
        <w:rPr>
          <w:rFonts w:ascii="Times New Roman" w:hAnsi="Times New Roman"/>
          <w:sz w:val="24"/>
          <w:szCs w:val="24"/>
        </w:rPr>
        <w:t>7</w:t>
      </w:r>
      <w:r w:rsidR="004C448E" w:rsidRPr="00CB6099">
        <w:rPr>
          <w:rFonts w:ascii="Times New Roman" w:hAnsi="Times New Roman"/>
          <w:sz w:val="24"/>
          <w:szCs w:val="24"/>
        </w:rPr>
        <w:t>) tanzim edilerek veril</w:t>
      </w:r>
      <w:r w:rsidR="00A74730" w:rsidRPr="00CB6099">
        <w:rPr>
          <w:rFonts w:ascii="Times New Roman" w:hAnsi="Times New Roman"/>
          <w:sz w:val="24"/>
          <w:szCs w:val="24"/>
        </w:rPr>
        <w:t>ir</w:t>
      </w:r>
      <w:r w:rsidR="004C448E" w:rsidRPr="00CB6099">
        <w:rPr>
          <w:rFonts w:ascii="Times New Roman" w:hAnsi="Times New Roman"/>
          <w:sz w:val="24"/>
          <w:szCs w:val="24"/>
        </w:rPr>
        <w:t xml:space="preserve">. </w:t>
      </w:r>
    </w:p>
    <w:p w14:paraId="0A300F00" w14:textId="21D11E3A" w:rsidR="006F4C5E" w:rsidRPr="00CB6099" w:rsidRDefault="00CB6099" w:rsidP="00F869D3">
      <w:pPr>
        <w:autoSpaceDE w:val="0"/>
        <w:autoSpaceDN w:val="0"/>
        <w:adjustRightInd w:val="0"/>
        <w:spacing w:after="0" w:line="240" w:lineRule="auto"/>
        <w:jc w:val="both"/>
        <w:rPr>
          <w:rFonts w:ascii="Times New Roman" w:hAnsi="Times New Roman"/>
          <w:strike/>
          <w:sz w:val="24"/>
          <w:szCs w:val="24"/>
        </w:rPr>
      </w:pPr>
      <w:r w:rsidRPr="00B8447A">
        <w:rPr>
          <w:rFonts w:ascii="Times New Roman" w:hAnsi="Times New Roman"/>
          <w:b/>
          <w:sz w:val="24"/>
          <w:szCs w:val="24"/>
        </w:rPr>
        <w:t>b)</w:t>
      </w:r>
      <w:r w:rsidR="00B8447A">
        <w:rPr>
          <w:rFonts w:ascii="Times New Roman" w:hAnsi="Times New Roman"/>
          <w:sz w:val="24"/>
          <w:szCs w:val="24"/>
        </w:rPr>
        <w:t xml:space="preserve"> </w:t>
      </w:r>
      <w:r w:rsidR="003A320D" w:rsidRPr="00CB6099">
        <w:rPr>
          <w:rFonts w:ascii="Times New Roman" w:hAnsi="Times New Roman"/>
          <w:sz w:val="24"/>
          <w:szCs w:val="24"/>
        </w:rPr>
        <w:t>Merkez,</w:t>
      </w:r>
      <w:r w:rsidR="00F45336" w:rsidRPr="00CB6099">
        <w:rPr>
          <w:rFonts w:ascii="Times New Roman" w:hAnsi="Times New Roman"/>
          <w:sz w:val="24"/>
          <w:szCs w:val="24"/>
        </w:rPr>
        <w:t xml:space="preserve"> I</w:t>
      </w:r>
      <w:r w:rsidR="00701F48" w:rsidRPr="00CB6099">
        <w:rPr>
          <w:rFonts w:ascii="Times New Roman" w:hAnsi="Times New Roman"/>
          <w:sz w:val="24"/>
          <w:szCs w:val="24"/>
        </w:rPr>
        <w:t>.</w:t>
      </w:r>
      <w:r w:rsidR="00B106D4">
        <w:rPr>
          <w:rFonts w:ascii="Times New Roman" w:hAnsi="Times New Roman"/>
          <w:sz w:val="24"/>
          <w:szCs w:val="24"/>
        </w:rPr>
        <w:t xml:space="preserve"> G</w:t>
      </w:r>
      <w:r w:rsidR="00F45336" w:rsidRPr="00CB6099">
        <w:rPr>
          <w:rFonts w:ascii="Times New Roman" w:hAnsi="Times New Roman"/>
          <w:sz w:val="24"/>
          <w:szCs w:val="24"/>
        </w:rPr>
        <w:t>rup</w:t>
      </w:r>
      <w:r w:rsidR="004269E7" w:rsidRPr="00CB6099">
        <w:rPr>
          <w:rFonts w:ascii="Times New Roman" w:hAnsi="Times New Roman"/>
          <w:sz w:val="24"/>
          <w:szCs w:val="24"/>
        </w:rPr>
        <w:t xml:space="preserve"> </w:t>
      </w:r>
      <w:r w:rsidR="00AE49CB" w:rsidRPr="00CB6099">
        <w:rPr>
          <w:rFonts w:ascii="Times New Roman" w:hAnsi="Times New Roman"/>
          <w:sz w:val="24"/>
          <w:szCs w:val="24"/>
        </w:rPr>
        <w:t>cihazın teslim tarihinden itibaren</w:t>
      </w:r>
      <w:r w:rsidR="00435391" w:rsidRPr="00CB6099">
        <w:rPr>
          <w:rFonts w:ascii="Times New Roman" w:hAnsi="Times New Roman"/>
          <w:sz w:val="24"/>
          <w:szCs w:val="24"/>
        </w:rPr>
        <w:t>,</w:t>
      </w:r>
      <w:r w:rsidR="00AE49CB" w:rsidRPr="00CB6099">
        <w:rPr>
          <w:rFonts w:ascii="Times New Roman" w:hAnsi="Times New Roman"/>
          <w:sz w:val="24"/>
          <w:szCs w:val="24"/>
        </w:rPr>
        <w:t xml:space="preserve"> SUT eki listelerinde yer alan</w:t>
      </w:r>
      <w:r w:rsidR="006324F9" w:rsidRPr="00CB6099">
        <w:rPr>
          <w:rFonts w:ascii="Times New Roman" w:hAnsi="Times New Roman"/>
          <w:sz w:val="24"/>
          <w:szCs w:val="24"/>
        </w:rPr>
        <w:t xml:space="preserve"> cihazın miat</w:t>
      </w:r>
      <w:r w:rsidR="00D67A2B" w:rsidRPr="00CB6099">
        <w:rPr>
          <w:rFonts w:ascii="Times New Roman" w:hAnsi="Times New Roman"/>
          <w:sz w:val="24"/>
          <w:szCs w:val="24"/>
        </w:rPr>
        <w:t xml:space="preserve"> süresi sonuna kadar</w:t>
      </w:r>
      <w:r w:rsidR="00435391" w:rsidRPr="00CB6099">
        <w:rPr>
          <w:rFonts w:ascii="Times New Roman" w:hAnsi="Times New Roman"/>
          <w:sz w:val="24"/>
          <w:szCs w:val="24"/>
        </w:rPr>
        <w:t xml:space="preserve"> </w:t>
      </w:r>
      <w:r w:rsidR="00A819E8" w:rsidRPr="00CB6099">
        <w:rPr>
          <w:rFonts w:ascii="Times New Roman" w:hAnsi="Times New Roman"/>
          <w:sz w:val="24"/>
          <w:szCs w:val="24"/>
        </w:rPr>
        <w:t>(</w:t>
      </w:r>
      <w:r w:rsidR="00CB7121" w:rsidRPr="00CB6099">
        <w:rPr>
          <w:rFonts w:ascii="Times New Roman" w:hAnsi="Times New Roman"/>
          <w:sz w:val="24"/>
          <w:szCs w:val="24"/>
        </w:rPr>
        <w:t xml:space="preserve">cihazın </w:t>
      </w:r>
      <w:r w:rsidR="00895A47">
        <w:rPr>
          <w:rFonts w:ascii="Times New Roman" w:hAnsi="Times New Roman"/>
          <w:sz w:val="24"/>
          <w:szCs w:val="24"/>
        </w:rPr>
        <w:t>ü</w:t>
      </w:r>
      <w:r w:rsidR="00364E22">
        <w:rPr>
          <w:rFonts w:ascii="Times New Roman" w:hAnsi="Times New Roman"/>
          <w:sz w:val="24"/>
          <w:szCs w:val="24"/>
        </w:rPr>
        <w:t xml:space="preserve">retici ve/veya </w:t>
      </w:r>
      <w:r w:rsidR="00CB7121" w:rsidRPr="00CB6099">
        <w:rPr>
          <w:rFonts w:ascii="Times New Roman" w:hAnsi="Times New Roman"/>
          <w:sz w:val="24"/>
          <w:szCs w:val="24"/>
        </w:rPr>
        <w:t>ithalatçı firma</w:t>
      </w:r>
      <w:r w:rsidR="00096298">
        <w:rPr>
          <w:rFonts w:ascii="Times New Roman" w:hAnsi="Times New Roman"/>
          <w:sz w:val="24"/>
          <w:szCs w:val="24"/>
        </w:rPr>
        <w:t>nın</w:t>
      </w:r>
      <w:r w:rsidR="00CB7121" w:rsidRPr="00CB6099">
        <w:rPr>
          <w:rFonts w:ascii="Times New Roman" w:hAnsi="Times New Roman"/>
          <w:sz w:val="24"/>
          <w:szCs w:val="24"/>
        </w:rPr>
        <w:t xml:space="preserve"> garanti süresi ile ilgili özel bir düzenlemesi olmaması halinde </w:t>
      </w:r>
      <w:r w:rsidR="00435391" w:rsidRPr="00CB6099">
        <w:rPr>
          <w:rFonts w:ascii="Times New Roman" w:hAnsi="Times New Roman"/>
          <w:sz w:val="24"/>
          <w:szCs w:val="24"/>
        </w:rPr>
        <w:t>2</w:t>
      </w:r>
      <w:r w:rsidR="009F2466" w:rsidRPr="00CB6099">
        <w:rPr>
          <w:rFonts w:ascii="Times New Roman" w:hAnsi="Times New Roman"/>
          <w:sz w:val="24"/>
          <w:szCs w:val="24"/>
        </w:rPr>
        <w:t xml:space="preserve"> (iki)</w:t>
      </w:r>
      <w:r w:rsidR="00435391" w:rsidRPr="00CB6099">
        <w:rPr>
          <w:rFonts w:ascii="Times New Roman" w:hAnsi="Times New Roman"/>
          <w:sz w:val="24"/>
          <w:szCs w:val="24"/>
        </w:rPr>
        <w:t xml:space="preserve"> yıl</w:t>
      </w:r>
      <w:r w:rsidR="00565197" w:rsidRPr="00CB6099">
        <w:rPr>
          <w:rFonts w:ascii="Times New Roman" w:hAnsi="Times New Roman"/>
          <w:sz w:val="24"/>
          <w:szCs w:val="24"/>
        </w:rPr>
        <w:t>ı</w:t>
      </w:r>
      <w:r w:rsidR="00435391" w:rsidRPr="00CB6099">
        <w:rPr>
          <w:rFonts w:ascii="Times New Roman" w:hAnsi="Times New Roman"/>
          <w:sz w:val="24"/>
          <w:szCs w:val="24"/>
        </w:rPr>
        <w:t xml:space="preserve"> garanti kapsamında</w:t>
      </w:r>
      <w:r w:rsidR="00565197" w:rsidRPr="00CB6099">
        <w:rPr>
          <w:rFonts w:ascii="Times New Roman" w:hAnsi="Times New Roman"/>
          <w:sz w:val="24"/>
          <w:szCs w:val="24"/>
        </w:rPr>
        <w:t xml:space="preserve"> olmak üzere</w:t>
      </w:r>
      <w:r w:rsidR="00A819E8" w:rsidRPr="00CB6099">
        <w:rPr>
          <w:rFonts w:ascii="Times New Roman" w:hAnsi="Times New Roman"/>
          <w:sz w:val="24"/>
          <w:szCs w:val="24"/>
        </w:rPr>
        <w:t>)</w:t>
      </w:r>
      <w:r w:rsidR="00435391" w:rsidRPr="00CB6099">
        <w:rPr>
          <w:rFonts w:ascii="Times New Roman" w:hAnsi="Times New Roman"/>
          <w:sz w:val="24"/>
          <w:szCs w:val="24"/>
        </w:rPr>
        <w:t xml:space="preserve"> </w:t>
      </w:r>
      <w:r w:rsidR="00D67A2B" w:rsidRPr="00CB6099">
        <w:rPr>
          <w:rFonts w:ascii="Times New Roman" w:hAnsi="Times New Roman"/>
          <w:sz w:val="24"/>
          <w:szCs w:val="24"/>
        </w:rPr>
        <w:t>teknik servis vermeyi</w:t>
      </w:r>
      <w:r w:rsidR="00AE49CB" w:rsidRPr="00CB6099">
        <w:rPr>
          <w:rFonts w:ascii="Times New Roman" w:hAnsi="Times New Roman"/>
          <w:sz w:val="24"/>
          <w:szCs w:val="24"/>
        </w:rPr>
        <w:t xml:space="preserve"> </w:t>
      </w:r>
      <w:r w:rsidR="00F94B48" w:rsidRPr="00CB6099">
        <w:rPr>
          <w:rFonts w:ascii="Times New Roman" w:hAnsi="Times New Roman"/>
          <w:sz w:val="24"/>
          <w:szCs w:val="24"/>
        </w:rPr>
        <w:t xml:space="preserve">kabul ve taahhüt eder. </w:t>
      </w:r>
      <w:r w:rsidR="003A320D" w:rsidRPr="00F158A9">
        <w:rPr>
          <w:rFonts w:ascii="Times New Roman" w:hAnsi="Times New Roman"/>
          <w:sz w:val="24"/>
          <w:szCs w:val="24"/>
        </w:rPr>
        <w:t xml:space="preserve">Merkez tarafından hazırlanacak taahhütnamenin </w:t>
      </w:r>
      <w:r w:rsidR="00A942B5" w:rsidRPr="00F158A9">
        <w:rPr>
          <w:rFonts w:ascii="Times New Roman" w:hAnsi="Times New Roman"/>
          <w:sz w:val="24"/>
          <w:szCs w:val="24"/>
        </w:rPr>
        <w:t>(Ek-5</w:t>
      </w:r>
      <w:r w:rsidR="003A320D" w:rsidRPr="00F158A9">
        <w:rPr>
          <w:rFonts w:ascii="Times New Roman" w:hAnsi="Times New Roman"/>
          <w:sz w:val="24"/>
          <w:szCs w:val="24"/>
        </w:rPr>
        <w:t>)</w:t>
      </w:r>
      <w:r w:rsidR="004D4B0D" w:rsidRPr="00F158A9">
        <w:rPr>
          <w:rFonts w:ascii="Times New Roman" w:hAnsi="Times New Roman"/>
          <w:sz w:val="24"/>
          <w:szCs w:val="24"/>
        </w:rPr>
        <w:t>,</w:t>
      </w:r>
      <w:r w:rsidR="003A320D" w:rsidRPr="00F158A9">
        <w:rPr>
          <w:rFonts w:ascii="Times New Roman" w:hAnsi="Times New Roman"/>
          <w:sz w:val="24"/>
          <w:szCs w:val="24"/>
        </w:rPr>
        <w:t xml:space="preserve"> sözleşme yapılırken </w:t>
      </w:r>
      <w:r w:rsidR="004D4B0D" w:rsidRPr="00F158A9">
        <w:rPr>
          <w:rFonts w:ascii="Times New Roman" w:hAnsi="Times New Roman"/>
          <w:sz w:val="24"/>
          <w:szCs w:val="24"/>
        </w:rPr>
        <w:t xml:space="preserve">Kurum </w:t>
      </w:r>
      <w:r w:rsidR="003A320D" w:rsidRPr="00F158A9">
        <w:rPr>
          <w:rFonts w:ascii="Times New Roman" w:hAnsi="Times New Roman"/>
          <w:sz w:val="24"/>
          <w:szCs w:val="24"/>
        </w:rPr>
        <w:t xml:space="preserve">ilgili </w:t>
      </w:r>
      <w:r w:rsidR="006816CC" w:rsidRPr="00F158A9">
        <w:rPr>
          <w:rFonts w:ascii="Times New Roman" w:hAnsi="Times New Roman"/>
          <w:sz w:val="24"/>
          <w:szCs w:val="24"/>
        </w:rPr>
        <w:t>birim</w:t>
      </w:r>
      <w:r w:rsidR="004D4B0D" w:rsidRPr="00F158A9">
        <w:rPr>
          <w:rFonts w:ascii="Times New Roman" w:hAnsi="Times New Roman"/>
          <w:sz w:val="24"/>
          <w:szCs w:val="24"/>
        </w:rPr>
        <w:t>ine</w:t>
      </w:r>
      <w:r w:rsidR="00A74730" w:rsidRPr="00F158A9">
        <w:rPr>
          <w:rFonts w:ascii="Times New Roman" w:hAnsi="Times New Roman"/>
          <w:sz w:val="24"/>
          <w:szCs w:val="24"/>
        </w:rPr>
        <w:t xml:space="preserve"> </w:t>
      </w:r>
      <w:r w:rsidR="00067B23" w:rsidRPr="00F158A9">
        <w:rPr>
          <w:rFonts w:ascii="Times New Roman" w:hAnsi="Times New Roman"/>
          <w:sz w:val="24"/>
          <w:szCs w:val="24"/>
        </w:rPr>
        <w:t>ibrazı zorunlu olup</w:t>
      </w:r>
      <w:r w:rsidR="003A320D" w:rsidRPr="00F158A9">
        <w:rPr>
          <w:rFonts w:ascii="Times New Roman" w:hAnsi="Times New Roman"/>
          <w:sz w:val="24"/>
          <w:szCs w:val="24"/>
        </w:rPr>
        <w:t xml:space="preserve"> taahhütname vermeyen merkezlerle sözleşme yapılmaz.</w:t>
      </w:r>
      <w:r w:rsidR="006F4C5E" w:rsidRPr="00CB6099">
        <w:rPr>
          <w:rFonts w:ascii="Times New Roman" w:hAnsi="Times New Roman"/>
          <w:color w:val="FF0000"/>
          <w:sz w:val="24"/>
          <w:szCs w:val="24"/>
        </w:rPr>
        <w:t xml:space="preserve"> </w:t>
      </w:r>
    </w:p>
    <w:p w14:paraId="70BC32B0" w14:textId="77777777" w:rsidR="004269E7" w:rsidRPr="00947B6B" w:rsidRDefault="0036577B" w:rsidP="00F869D3">
      <w:pPr>
        <w:autoSpaceDE w:val="0"/>
        <w:autoSpaceDN w:val="0"/>
        <w:adjustRightInd w:val="0"/>
        <w:spacing w:after="0" w:line="240" w:lineRule="auto"/>
        <w:jc w:val="both"/>
        <w:rPr>
          <w:rFonts w:ascii="Times New Roman" w:hAnsi="Times New Roman"/>
          <w:sz w:val="24"/>
          <w:szCs w:val="24"/>
        </w:rPr>
      </w:pPr>
      <w:r w:rsidRPr="0036577B">
        <w:rPr>
          <w:rFonts w:ascii="Times New Roman" w:hAnsi="Times New Roman"/>
          <w:b/>
          <w:sz w:val="24"/>
          <w:szCs w:val="24"/>
        </w:rPr>
        <w:t>3.2.</w:t>
      </w:r>
      <w:r w:rsidR="007F0C20">
        <w:rPr>
          <w:rFonts w:ascii="Times New Roman" w:hAnsi="Times New Roman"/>
          <w:b/>
          <w:sz w:val="24"/>
          <w:szCs w:val="24"/>
        </w:rPr>
        <w:t>8</w:t>
      </w:r>
      <w:r w:rsidRPr="0036577B">
        <w:rPr>
          <w:rFonts w:ascii="Times New Roman" w:hAnsi="Times New Roman"/>
          <w:b/>
          <w:sz w:val="24"/>
          <w:szCs w:val="24"/>
        </w:rPr>
        <w:t>.</w:t>
      </w:r>
      <w:r w:rsidR="009E056E">
        <w:rPr>
          <w:rFonts w:ascii="Times New Roman" w:hAnsi="Times New Roman"/>
          <w:sz w:val="24"/>
          <w:szCs w:val="24"/>
        </w:rPr>
        <w:t xml:space="preserve"> II. G</w:t>
      </w:r>
      <w:r w:rsidR="00A819E8">
        <w:rPr>
          <w:rFonts w:ascii="Times New Roman" w:hAnsi="Times New Roman"/>
          <w:sz w:val="24"/>
          <w:szCs w:val="24"/>
        </w:rPr>
        <w:t xml:space="preserve">rup cihazlar için, </w:t>
      </w:r>
      <w:r w:rsidR="009E056E" w:rsidRPr="009E056E">
        <w:rPr>
          <w:rFonts w:ascii="Times New Roman" w:hAnsi="Times New Roman"/>
          <w:sz w:val="24"/>
          <w:szCs w:val="24"/>
        </w:rPr>
        <w:t>cihazlara ilişkin garanti belgesi merkez tarafından</w:t>
      </w:r>
      <w:r w:rsidR="00144CDE">
        <w:rPr>
          <w:rFonts w:ascii="Times New Roman" w:hAnsi="Times New Roman"/>
          <w:sz w:val="24"/>
          <w:szCs w:val="24"/>
        </w:rPr>
        <w:t xml:space="preserve"> </w:t>
      </w:r>
      <w:r w:rsidR="0098374B">
        <w:rPr>
          <w:rFonts w:ascii="Times New Roman" w:hAnsi="Times New Roman"/>
          <w:sz w:val="24"/>
          <w:szCs w:val="24"/>
        </w:rPr>
        <w:t>hasta</w:t>
      </w:r>
      <w:r w:rsidR="009E056E" w:rsidRPr="00144CDE">
        <w:rPr>
          <w:rFonts w:ascii="Times New Roman" w:hAnsi="Times New Roman"/>
          <w:sz w:val="24"/>
          <w:szCs w:val="24"/>
        </w:rPr>
        <w:t>/hasta yakınına verilir.</w:t>
      </w:r>
      <w:r w:rsidR="009E056E" w:rsidRPr="00E92C53">
        <w:rPr>
          <w:rFonts w:ascii="Times New Roman" w:hAnsi="Times New Roman"/>
          <w:color w:val="FF0000"/>
          <w:sz w:val="24"/>
          <w:szCs w:val="24"/>
        </w:rPr>
        <w:t xml:space="preserve"> </w:t>
      </w:r>
      <w:r w:rsidR="009E056E" w:rsidRPr="009E056E">
        <w:rPr>
          <w:rFonts w:ascii="Times New Roman" w:hAnsi="Times New Roman"/>
          <w:bCs/>
          <w:sz w:val="24"/>
          <w:szCs w:val="24"/>
        </w:rPr>
        <w:t xml:space="preserve">Garanti belgesinde seri numarası, model, tarih, firma onayı vb. bilgilerin olması gerekmektedir. </w:t>
      </w:r>
    </w:p>
    <w:p w14:paraId="7EF172E9" w14:textId="053BE8BB" w:rsidR="00A72A08" w:rsidRPr="00FD213D" w:rsidRDefault="00956C4A" w:rsidP="00F869D3">
      <w:pPr>
        <w:spacing w:after="0" w:line="240" w:lineRule="auto"/>
        <w:jc w:val="both"/>
        <w:rPr>
          <w:rFonts w:ascii="Times New Roman" w:eastAsia="Calibri" w:hAnsi="Times New Roman"/>
          <w:sz w:val="24"/>
          <w:szCs w:val="24"/>
          <w:lang w:eastAsia="en-US"/>
        </w:rPr>
      </w:pPr>
      <w:r>
        <w:rPr>
          <w:rFonts w:ascii="Times New Roman" w:hAnsi="Times New Roman"/>
          <w:b/>
          <w:sz w:val="24"/>
          <w:szCs w:val="24"/>
        </w:rPr>
        <w:t>3</w:t>
      </w:r>
      <w:r w:rsidR="004C7100">
        <w:rPr>
          <w:rFonts w:ascii="Times New Roman" w:hAnsi="Times New Roman"/>
          <w:b/>
          <w:sz w:val="24"/>
          <w:szCs w:val="24"/>
        </w:rPr>
        <w:t>.2.</w:t>
      </w:r>
      <w:r w:rsidR="007F0C20">
        <w:rPr>
          <w:rFonts w:ascii="Times New Roman" w:hAnsi="Times New Roman"/>
          <w:b/>
          <w:sz w:val="24"/>
          <w:szCs w:val="24"/>
        </w:rPr>
        <w:t>9</w:t>
      </w:r>
      <w:r w:rsidR="00F94B48" w:rsidRPr="007D3354">
        <w:rPr>
          <w:rFonts w:ascii="Times New Roman" w:hAnsi="Times New Roman"/>
          <w:b/>
          <w:sz w:val="24"/>
          <w:szCs w:val="24"/>
        </w:rPr>
        <w:t>.</w:t>
      </w:r>
      <w:r w:rsidR="00ED4861">
        <w:rPr>
          <w:rFonts w:ascii="Times New Roman" w:hAnsi="Times New Roman"/>
          <w:b/>
          <w:sz w:val="24"/>
          <w:szCs w:val="24"/>
        </w:rPr>
        <w:t xml:space="preserve"> </w:t>
      </w:r>
      <w:r w:rsidR="00F75EC6" w:rsidRPr="00393D89">
        <w:rPr>
          <w:rFonts w:ascii="Times New Roman" w:eastAsia="Calibri" w:hAnsi="Times New Roman"/>
          <w:sz w:val="24"/>
          <w:szCs w:val="24"/>
          <w:lang w:eastAsia="en-US"/>
        </w:rPr>
        <w:t>Merkez</w:t>
      </w:r>
      <w:r w:rsidR="00B13F8C" w:rsidRPr="00393D89">
        <w:rPr>
          <w:rFonts w:ascii="Times New Roman" w:eastAsia="Calibri" w:hAnsi="Times New Roman"/>
          <w:sz w:val="24"/>
          <w:szCs w:val="24"/>
          <w:lang w:eastAsia="en-US"/>
        </w:rPr>
        <w:t xml:space="preserve"> tarafından yapılan</w:t>
      </w:r>
      <w:r w:rsidR="004D4B0D">
        <w:rPr>
          <w:rFonts w:ascii="Times New Roman" w:eastAsia="Calibri" w:hAnsi="Times New Roman"/>
          <w:sz w:val="24"/>
          <w:szCs w:val="24"/>
          <w:lang w:eastAsia="en-US"/>
        </w:rPr>
        <w:t>/</w:t>
      </w:r>
      <w:r w:rsidR="00B13F8C" w:rsidRPr="00393D89">
        <w:rPr>
          <w:rFonts w:ascii="Times New Roman" w:eastAsia="Calibri" w:hAnsi="Times New Roman"/>
          <w:sz w:val="24"/>
          <w:szCs w:val="24"/>
          <w:lang w:eastAsia="en-US"/>
        </w:rPr>
        <w:t xml:space="preserve">uygulanan </w:t>
      </w:r>
      <w:r w:rsidR="00E92C53" w:rsidRPr="00393D89">
        <w:rPr>
          <w:rFonts w:ascii="Times New Roman" w:eastAsia="Calibri" w:hAnsi="Times New Roman"/>
          <w:sz w:val="24"/>
          <w:szCs w:val="24"/>
          <w:lang w:eastAsia="en-US"/>
        </w:rPr>
        <w:t xml:space="preserve">I. Grup </w:t>
      </w:r>
      <w:r w:rsidR="00B13F8C" w:rsidRPr="00393D89">
        <w:rPr>
          <w:rFonts w:ascii="Times New Roman" w:eastAsia="Calibri" w:hAnsi="Times New Roman"/>
          <w:sz w:val="24"/>
          <w:szCs w:val="24"/>
          <w:lang w:eastAsia="en-US"/>
        </w:rPr>
        <w:t>cihazın hatalı olması veya yanlış uygulanması halinde</w:t>
      </w:r>
      <w:r w:rsidR="00A74730">
        <w:rPr>
          <w:rFonts w:ascii="Times New Roman" w:eastAsia="Calibri" w:hAnsi="Times New Roman"/>
          <w:sz w:val="24"/>
          <w:szCs w:val="24"/>
          <w:lang w:eastAsia="en-US"/>
        </w:rPr>
        <w:t xml:space="preserve"> </w:t>
      </w:r>
      <w:r w:rsidR="00B13F8C" w:rsidRPr="00393D89">
        <w:rPr>
          <w:rFonts w:ascii="Times New Roman" w:eastAsia="Calibri" w:hAnsi="Times New Roman"/>
          <w:sz w:val="24"/>
          <w:szCs w:val="24"/>
          <w:lang w:eastAsia="en-US"/>
        </w:rPr>
        <w:t xml:space="preserve">“Ismarlama </w:t>
      </w:r>
      <w:r w:rsidR="0004573A" w:rsidRPr="00393D89">
        <w:rPr>
          <w:rFonts w:ascii="Times New Roman" w:eastAsia="Calibri" w:hAnsi="Times New Roman"/>
          <w:sz w:val="24"/>
          <w:szCs w:val="24"/>
          <w:lang w:eastAsia="en-US"/>
        </w:rPr>
        <w:t xml:space="preserve">Protez Ve </w:t>
      </w:r>
      <w:proofErr w:type="spellStart"/>
      <w:r w:rsidR="0004573A" w:rsidRPr="00393D89">
        <w:rPr>
          <w:rFonts w:ascii="Times New Roman" w:eastAsia="Calibri" w:hAnsi="Times New Roman"/>
          <w:sz w:val="24"/>
          <w:szCs w:val="24"/>
          <w:lang w:eastAsia="en-US"/>
        </w:rPr>
        <w:t>Ortez</w:t>
      </w:r>
      <w:proofErr w:type="spellEnd"/>
      <w:r w:rsidR="0004573A" w:rsidRPr="00393D89">
        <w:rPr>
          <w:rFonts w:ascii="Times New Roman" w:eastAsia="Calibri" w:hAnsi="Times New Roman"/>
          <w:sz w:val="24"/>
          <w:szCs w:val="24"/>
          <w:lang w:eastAsia="en-US"/>
        </w:rPr>
        <w:t xml:space="preserve"> Merkezleri İle İşitme Cihazı Merkezleri Hakkında Yönetmelik</w:t>
      </w:r>
      <w:r w:rsidR="00B13F8C" w:rsidRPr="00393D89">
        <w:rPr>
          <w:rFonts w:ascii="Times New Roman" w:eastAsia="Calibri" w:hAnsi="Times New Roman"/>
          <w:sz w:val="24"/>
          <w:szCs w:val="24"/>
          <w:lang w:eastAsia="en-US"/>
        </w:rPr>
        <w:t>”</w:t>
      </w:r>
      <w:r w:rsidR="00A74730">
        <w:rPr>
          <w:rFonts w:ascii="Times New Roman" w:eastAsia="Calibri" w:hAnsi="Times New Roman"/>
          <w:sz w:val="24"/>
          <w:szCs w:val="24"/>
          <w:lang w:eastAsia="en-US"/>
        </w:rPr>
        <w:t xml:space="preserve"> </w:t>
      </w:r>
      <w:r w:rsidR="00A72A08">
        <w:rPr>
          <w:rFonts w:ascii="Times New Roman" w:eastAsia="Calibri" w:hAnsi="Times New Roman"/>
          <w:sz w:val="24"/>
          <w:szCs w:val="24"/>
          <w:lang w:eastAsia="en-US"/>
        </w:rPr>
        <w:t xml:space="preserve">hükümlerine göre işlem yapılır </w:t>
      </w:r>
      <w:r w:rsidR="00A72A08" w:rsidRPr="004F6896">
        <w:rPr>
          <w:rFonts w:ascii="Times New Roman" w:eastAsia="Calibri" w:hAnsi="Times New Roman"/>
          <w:sz w:val="24"/>
          <w:szCs w:val="24"/>
          <w:lang w:eastAsia="en-US"/>
        </w:rPr>
        <w:t xml:space="preserve">ve bu yönetmelikte belirtilen süre içerisinde cihazın hatalı bölümünün bedelsiz olarak tamirinin/değiştirilmesinin/yeniden </w:t>
      </w:r>
      <w:r w:rsidR="00A72A08" w:rsidRPr="00FD213D">
        <w:rPr>
          <w:rFonts w:ascii="Times New Roman" w:eastAsia="Calibri" w:hAnsi="Times New Roman"/>
          <w:sz w:val="24"/>
          <w:szCs w:val="24"/>
          <w:lang w:eastAsia="en-US"/>
        </w:rPr>
        <w:t>yapılmasının veya uygulanma</w:t>
      </w:r>
      <w:r w:rsidR="00BA64BB" w:rsidRPr="00FD213D">
        <w:rPr>
          <w:rFonts w:ascii="Times New Roman" w:eastAsia="Calibri" w:hAnsi="Times New Roman"/>
          <w:sz w:val="24"/>
          <w:szCs w:val="24"/>
          <w:lang w:eastAsia="en-US"/>
        </w:rPr>
        <w:t>s</w:t>
      </w:r>
      <w:r w:rsidR="00A72A08" w:rsidRPr="00FD213D">
        <w:rPr>
          <w:rFonts w:ascii="Times New Roman" w:eastAsia="Calibri" w:hAnsi="Times New Roman"/>
          <w:sz w:val="24"/>
          <w:szCs w:val="24"/>
          <w:lang w:eastAsia="en-US"/>
        </w:rPr>
        <w:t>ının</w:t>
      </w:r>
      <w:r w:rsidR="004D4B0D" w:rsidRPr="00FD213D">
        <w:rPr>
          <w:rFonts w:ascii="Times New Roman" w:eastAsia="Calibri" w:hAnsi="Times New Roman"/>
          <w:sz w:val="24"/>
          <w:szCs w:val="24"/>
          <w:lang w:eastAsia="en-US"/>
        </w:rPr>
        <w:t>,</w:t>
      </w:r>
      <w:r w:rsidR="00BA64BB" w:rsidRPr="00FD213D">
        <w:rPr>
          <w:rFonts w:ascii="Times New Roman" w:eastAsia="Calibri" w:hAnsi="Times New Roman"/>
          <w:sz w:val="24"/>
          <w:szCs w:val="24"/>
          <w:lang w:eastAsia="en-US"/>
        </w:rPr>
        <w:t xml:space="preserve"> yapılmadığının</w:t>
      </w:r>
      <w:r w:rsidR="00A72A08" w:rsidRPr="00FD213D">
        <w:rPr>
          <w:rFonts w:ascii="Times New Roman" w:eastAsia="Calibri" w:hAnsi="Times New Roman"/>
          <w:sz w:val="24"/>
          <w:szCs w:val="24"/>
          <w:lang w:eastAsia="en-US"/>
        </w:rPr>
        <w:t xml:space="preserve"> tespit edilmesi halinde</w:t>
      </w:r>
      <w:r w:rsidR="000113DD" w:rsidRPr="00FD213D">
        <w:rPr>
          <w:rFonts w:ascii="Times New Roman" w:eastAsia="Calibri" w:hAnsi="Times New Roman"/>
          <w:sz w:val="24"/>
          <w:szCs w:val="24"/>
          <w:lang w:eastAsia="en-US"/>
        </w:rPr>
        <w:t>,</w:t>
      </w:r>
      <w:r w:rsidR="00FD213D" w:rsidRPr="00FD213D">
        <w:rPr>
          <w:rFonts w:ascii="Times New Roman" w:eastAsia="Calibri" w:hAnsi="Times New Roman"/>
          <w:sz w:val="24"/>
          <w:szCs w:val="24"/>
          <w:lang w:eastAsia="en-US"/>
        </w:rPr>
        <w:t xml:space="preserve"> </w:t>
      </w:r>
      <w:r w:rsidR="00474EE1" w:rsidRPr="00FD213D">
        <w:rPr>
          <w:rFonts w:ascii="Times New Roman" w:eastAsia="Calibri" w:hAnsi="Times New Roman"/>
          <w:sz w:val="24"/>
          <w:szCs w:val="24"/>
          <w:lang w:eastAsia="en-US"/>
        </w:rPr>
        <w:t xml:space="preserve">cihaz </w:t>
      </w:r>
      <w:r w:rsidR="000113DD" w:rsidRPr="00FD213D">
        <w:rPr>
          <w:rFonts w:ascii="Times New Roman" w:eastAsia="Calibri" w:hAnsi="Times New Roman"/>
          <w:sz w:val="24"/>
          <w:szCs w:val="24"/>
          <w:lang w:eastAsia="en-US"/>
        </w:rPr>
        <w:t>bedeli ödenmez</w:t>
      </w:r>
      <w:r w:rsidR="004D4B0D" w:rsidRPr="00FD213D">
        <w:rPr>
          <w:rFonts w:ascii="Times New Roman" w:eastAsia="Calibri" w:hAnsi="Times New Roman"/>
          <w:sz w:val="24"/>
          <w:szCs w:val="24"/>
          <w:lang w:eastAsia="en-US"/>
        </w:rPr>
        <w:t xml:space="preserve">, </w:t>
      </w:r>
      <w:r w:rsidR="00474EE1" w:rsidRPr="00FD213D">
        <w:rPr>
          <w:rFonts w:ascii="Times New Roman" w:eastAsia="Calibri" w:hAnsi="Times New Roman"/>
          <w:sz w:val="24"/>
          <w:szCs w:val="24"/>
          <w:lang w:eastAsia="en-US"/>
        </w:rPr>
        <w:t>cihaz</w:t>
      </w:r>
      <w:r w:rsidR="004D4B0D" w:rsidRPr="00FD213D">
        <w:rPr>
          <w:rFonts w:ascii="Times New Roman" w:eastAsia="Calibri" w:hAnsi="Times New Roman"/>
          <w:sz w:val="24"/>
          <w:szCs w:val="24"/>
          <w:lang w:eastAsia="en-US"/>
        </w:rPr>
        <w:t xml:space="preserve"> bedeli ödenmiş ise yersiz ödeme kabul edilerek bu doğrultuda işlem </w:t>
      </w:r>
      <w:r w:rsidR="00ED4861" w:rsidRPr="00FD213D">
        <w:rPr>
          <w:rFonts w:ascii="Times New Roman" w:eastAsia="Calibri" w:hAnsi="Times New Roman"/>
          <w:sz w:val="24"/>
          <w:szCs w:val="24"/>
          <w:lang w:eastAsia="en-US"/>
        </w:rPr>
        <w:t>yapılır ve Merkeze</w:t>
      </w:r>
      <w:r w:rsidR="000113DD" w:rsidRPr="00FD213D">
        <w:rPr>
          <w:rFonts w:ascii="Times New Roman" w:eastAsia="Calibri" w:hAnsi="Times New Roman"/>
          <w:sz w:val="24"/>
          <w:szCs w:val="24"/>
          <w:lang w:eastAsia="en-US"/>
        </w:rPr>
        <w:t xml:space="preserve"> </w:t>
      </w:r>
      <w:r w:rsidR="00A72A08" w:rsidRPr="00FD213D">
        <w:rPr>
          <w:rFonts w:ascii="Times New Roman" w:eastAsia="Calibri" w:hAnsi="Times New Roman"/>
          <w:sz w:val="24"/>
          <w:szCs w:val="24"/>
          <w:lang w:eastAsia="en-US"/>
        </w:rPr>
        <w:t xml:space="preserve">1.000(bin) TL den </w:t>
      </w:r>
      <w:r w:rsidR="000113DD" w:rsidRPr="00FD213D">
        <w:rPr>
          <w:rFonts w:ascii="Times New Roman" w:eastAsia="Calibri" w:hAnsi="Times New Roman"/>
          <w:sz w:val="24"/>
          <w:szCs w:val="24"/>
          <w:lang w:eastAsia="en-US"/>
        </w:rPr>
        <w:t xml:space="preserve">az olmamak üzere </w:t>
      </w:r>
      <w:r w:rsidR="00474EE1" w:rsidRPr="00FD213D">
        <w:rPr>
          <w:rFonts w:ascii="Times New Roman" w:eastAsia="Calibri" w:hAnsi="Times New Roman"/>
          <w:sz w:val="24"/>
          <w:szCs w:val="24"/>
          <w:lang w:eastAsia="en-US"/>
        </w:rPr>
        <w:t>cihaz</w:t>
      </w:r>
      <w:r w:rsidR="000113DD" w:rsidRPr="00FD213D">
        <w:rPr>
          <w:rFonts w:ascii="Times New Roman" w:eastAsia="Calibri" w:hAnsi="Times New Roman"/>
          <w:sz w:val="24"/>
          <w:szCs w:val="24"/>
          <w:lang w:eastAsia="en-US"/>
        </w:rPr>
        <w:t xml:space="preserve"> bedeli kadar ceza koşulu uygulanır.</w:t>
      </w:r>
    </w:p>
    <w:p w14:paraId="0FD240EB" w14:textId="77777777" w:rsidR="007F1866" w:rsidRPr="00E27C50" w:rsidRDefault="00956C4A" w:rsidP="00F869D3">
      <w:pPr>
        <w:tabs>
          <w:tab w:val="left" w:pos="0"/>
          <w:tab w:val="left" w:pos="1134"/>
        </w:tabs>
        <w:spacing w:after="0" w:line="240" w:lineRule="auto"/>
        <w:jc w:val="both"/>
        <w:rPr>
          <w:rFonts w:ascii="Times New Roman" w:hAnsi="Times New Roman"/>
          <w:color w:val="FF0000"/>
          <w:sz w:val="24"/>
          <w:szCs w:val="24"/>
        </w:rPr>
      </w:pPr>
      <w:r w:rsidRPr="00FD213D">
        <w:rPr>
          <w:rFonts w:ascii="Times New Roman" w:hAnsi="Times New Roman"/>
          <w:b/>
          <w:sz w:val="24"/>
          <w:szCs w:val="24"/>
        </w:rPr>
        <w:t>3</w:t>
      </w:r>
      <w:r w:rsidR="004C7100" w:rsidRPr="00FD213D">
        <w:rPr>
          <w:rFonts w:ascii="Times New Roman" w:hAnsi="Times New Roman"/>
          <w:b/>
          <w:sz w:val="24"/>
          <w:szCs w:val="24"/>
        </w:rPr>
        <w:t>.2.1</w:t>
      </w:r>
      <w:r w:rsidR="007F0C20" w:rsidRPr="00FD213D">
        <w:rPr>
          <w:rFonts w:ascii="Times New Roman" w:hAnsi="Times New Roman"/>
          <w:b/>
          <w:sz w:val="24"/>
          <w:szCs w:val="24"/>
        </w:rPr>
        <w:t>0</w:t>
      </w:r>
      <w:r w:rsidR="008F1428" w:rsidRPr="00FD213D">
        <w:rPr>
          <w:rFonts w:ascii="Times New Roman" w:hAnsi="Times New Roman"/>
          <w:b/>
          <w:sz w:val="24"/>
          <w:szCs w:val="24"/>
        </w:rPr>
        <w:t>.</w:t>
      </w:r>
      <w:r w:rsidR="009E056E" w:rsidRPr="00FD213D">
        <w:rPr>
          <w:rFonts w:ascii="Times New Roman" w:hAnsi="Times New Roman"/>
          <w:b/>
          <w:sz w:val="24"/>
          <w:szCs w:val="24"/>
        </w:rPr>
        <w:t xml:space="preserve"> </w:t>
      </w:r>
      <w:proofErr w:type="spellStart"/>
      <w:proofErr w:type="gramStart"/>
      <w:r w:rsidR="009E056E" w:rsidRPr="00FD213D">
        <w:rPr>
          <w:rFonts w:ascii="Times New Roman" w:hAnsi="Times New Roman"/>
          <w:sz w:val="24"/>
          <w:szCs w:val="24"/>
        </w:rPr>
        <w:t>I.Grup</w:t>
      </w:r>
      <w:proofErr w:type="spellEnd"/>
      <w:proofErr w:type="gramEnd"/>
      <w:r w:rsidR="00F45336" w:rsidRPr="00FD213D">
        <w:rPr>
          <w:rFonts w:ascii="Times New Roman" w:hAnsi="Times New Roman"/>
          <w:sz w:val="24"/>
          <w:szCs w:val="24"/>
        </w:rPr>
        <w:t xml:space="preserve"> cihaz için</w:t>
      </w:r>
      <w:r w:rsidR="004D3548" w:rsidRPr="00FD213D">
        <w:rPr>
          <w:rFonts w:ascii="Times New Roman" w:hAnsi="Times New Roman"/>
          <w:b/>
          <w:sz w:val="24"/>
          <w:szCs w:val="24"/>
        </w:rPr>
        <w:t xml:space="preserve"> </w:t>
      </w:r>
      <w:r w:rsidR="00F45336" w:rsidRPr="00FD213D">
        <w:rPr>
          <w:rFonts w:ascii="Times New Roman" w:hAnsi="Times New Roman"/>
          <w:sz w:val="24"/>
          <w:szCs w:val="24"/>
        </w:rPr>
        <w:t>h</w:t>
      </w:r>
      <w:r w:rsidR="00241CB2" w:rsidRPr="00FD213D">
        <w:rPr>
          <w:rFonts w:ascii="Times New Roman" w:hAnsi="Times New Roman"/>
          <w:sz w:val="24"/>
          <w:szCs w:val="24"/>
        </w:rPr>
        <w:t>asta</w:t>
      </w:r>
      <w:r w:rsidR="004D4B0D" w:rsidRPr="00FD213D">
        <w:rPr>
          <w:rFonts w:ascii="Times New Roman" w:hAnsi="Times New Roman"/>
          <w:sz w:val="24"/>
          <w:szCs w:val="24"/>
        </w:rPr>
        <w:t>,</w:t>
      </w:r>
      <w:r w:rsidR="00241CB2" w:rsidRPr="00FD213D">
        <w:rPr>
          <w:rFonts w:ascii="Times New Roman" w:hAnsi="Times New Roman"/>
          <w:sz w:val="24"/>
          <w:szCs w:val="24"/>
        </w:rPr>
        <w:t xml:space="preserve"> talep ettiği</w:t>
      </w:r>
      <w:r w:rsidR="00210A53" w:rsidRPr="00FD213D">
        <w:rPr>
          <w:rFonts w:ascii="Times New Roman" w:hAnsi="Times New Roman"/>
          <w:sz w:val="24"/>
          <w:szCs w:val="24"/>
        </w:rPr>
        <w:t xml:space="preserve"> </w:t>
      </w:r>
      <w:r w:rsidR="000045E6" w:rsidRPr="00FD213D">
        <w:rPr>
          <w:rFonts w:ascii="Times New Roman" w:hAnsi="Times New Roman"/>
          <w:sz w:val="24"/>
          <w:szCs w:val="24"/>
        </w:rPr>
        <w:t xml:space="preserve">reçete muhteviyatı </w:t>
      </w:r>
      <w:r w:rsidR="00345C9C" w:rsidRPr="00FD213D">
        <w:rPr>
          <w:rFonts w:ascii="Times New Roman" w:hAnsi="Times New Roman"/>
          <w:sz w:val="24"/>
          <w:szCs w:val="24"/>
        </w:rPr>
        <w:t>cihaz</w:t>
      </w:r>
      <w:r w:rsidR="000045E6" w:rsidRPr="00FD213D">
        <w:rPr>
          <w:rFonts w:ascii="Times New Roman" w:hAnsi="Times New Roman"/>
          <w:sz w:val="24"/>
          <w:szCs w:val="24"/>
        </w:rPr>
        <w:t xml:space="preserve"> ile </w:t>
      </w:r>
      <w:r w:rsidR="000045E6" w:rsidRPr="006F4C5E">
        <w:rPr>
          <w:rFonts w:ascii="Times New Roman" w:hAnsi="Times New Roman"/>
          <w:sz w:val="24"/>
          <w:szCs w:val="24"/>
        </w:rPr>
        <w:t xml:space="preserve">aynı işlevi gören </w:t>
      </w:r>
      <w:r w:rsidR="00241CB2" w:rsidRPr="006F4C5E">
        <w:rPr>
          <w:rFonts w:ascii="Times New Roman" w:hAnsi="Times New Roman"/>
          <w:sz w:val="24"/>
          <w:szCs w:val="24"/>
        </w:rPr>
        <w:t>ve aynı tıbbi sonucu verdiği kabul edilen</w:t>
      </w:r>
      <w:r w:rsidR="00210A53" w:rsidRPr="006F4C5E">
        <w:rPr>
          <w:rFonts w:ascii="Times New Roman" w:hAnsi="Times New Roman"/>
          <w:sz w:val="24"/>
          <w:szCs w:val="24"/>
        </w:rPr>
        <w:t xml:space="preserve"> </w:t>
      </w:r>
      <w:r w:rsidR="000618B2" w:rsidRPr="006F4C5E">
        <w:rPr>
          <w:rFonts w:ascii="Times New Roman" w:hAnsi="Times New Roman"/>
          <w:sz w:val="24"/>
          <w:szCs w:val="24"/>
        </w:rPr>
        <w:t>cihazı</w:t>
      </w:r>
      <w:r w:rsidR="007D14A8" w:rsidRPr="006F4C5E">
        <w:rPr>
          <w:rFonts w:ascii="Times New Roman" w:hAnsi="Times New Roman"/>
          <w:sz w:val="24"/>
          <w:szCs w:val="24"/>
        </w:rPr>
        <w:t xml:space="preserve"> </w:t>
      </w:r>
      <w:r w:rsidR="00241CB2" w:rsidRPr="006F4C5E">
        <w:rPr>
          <w:rFonts w:ascii="Times New Roman" w:hAnsi="Times New Roman"/>
          <w:sz w:val="24"/>
          <w:szCs w:val="24"/>
        </w:rPr>
        <w:t xml:space="preserve">daha önceden bedeli </w:t>
      </w:r>
      <w:r w:rsidR="00241CB2" w:rsidRPr="00151E52">
        <w:rPr>
          <w:rFonts w:ascii="Times New Roman" w:hAnsi="Times New Roman"/>
          <w:sz w:val="24"/>
          <w:szCs w:val="24"/>
        </w:rPr>
        <w:t>Kurum</w:t>
      </w:r>
      <w:r w:rsidR="00151E52">
        <w:rPr>
          <w:rFonts w:ascii="Times New Roman" w:hAnsi="Times New Roman"/>
          <w:sz w:val="24"/>
          <w:szCs w:val="24"/>
        </w:rPr>
        <w:t xml:space="preserve"> veya diğer Resmi Kurum ve Kuruluşlar</w:t>
      </w:r>
      <w:r w:rsidR="00241CB2" w:rsidRPr="00151E52">
        <w:rPr>
          <w:rFonts w:ascii="Times New Roman" w:hAnsi="Times New Roman"/>
          <w:sz w:val="24"/>
          <w:szCs w:val="24"/>
        </w:rPr>
        <w:t xml:space="preserve"> tarafından</w:t>
      </w:r>
      <w:r w:rsidR="0094780B" w:rsidRPr="006F4C5E">
        <w:rPr>
          <w:rFonts w:ascii="Times New Roman" w:hAnsi="Times New Roman"/>
          <w:sz w:val="24"/>
          <w:szCs w:val="24"/>
        </w:rPr>
        <w:t xml:space="preserve"> ödenmek suretiyle </w:t>
      </w:r>
      <w:r w:rsidR="00241CB2" w:rsidRPr="006F4C5E">
        <w:rPr>
          <w:rFonts w:ascii="Times New Roman" w:hAnsi="Times New Roman"/>
          <w:sz w:val="24"/>
          <w:szCs w:val="24"/>
        </w:rPr>
        <w:t xml:space="preserve">kullanmadığını, kullanmış olması halinde SUT ve eki listelerde belirtilen </w:t>
      </w:r>
      <w:r w:rsidR="00210A53" w:rsidRPr="006F4C5E">
        <w:rPr>
          <w:rFonts w:ascii="Times New Roman" w:hAnsi="Times New Roman"/>
          <w:sz w:val="24"/>
          <w:szCs w:val="24"/>
        </w:rPr>
        <w:t xml:space="preserve">miadın dolduğunu beyan eden </w:t>
      </w:r>
      <w:r w:rsidR="0059716B" w:rsidRPr="006F4C5E">
        <w:rPr>
          <w:rFonts w:ascii="Times New Roman" w:hAnsi="Times New Roman"/>
          <w:sz w:val="24"/>
          <w:szCs w:val="24"/>
        </w:rPr>
        <w:t>(</w:t>
      </w:r>
      <w:r w:rsidR="00A942B5">
        <w:rPr>
          <w:rFonts w:ascii="Times New Roman" w:hAnsi="Times New Roman"/>
          <w:sz w:val="24"/>
          <w:szCs w:val="24"/>
        </w:rPr>
        <w:t>Ek-4</w:t>
      </w:r>
      <w:r w:rsidR="0059716B" w:rsidRPr="006F4C5E">
        <w:rPr>
          <w:rFonts w:ascii="Times New Roman" w:hAnsi="Times New Roman"/>
          <w:sz w:val="24"/>
          <w:szCs w:val="24"/>
        </w:rPr>
        <w:t>)</w:t>
      </w:r>
      <w:r w:rsidR="00F45336">
        <w:rPr>
          <w:rFonts w:ascii="Times New Roman" w:hAnsi="Times New Roman"/>
          <w:sz w:val="24"/>
          <w:szCs w:val="24"/>
        </w:rPr>
        <w:t>’de</w:t>
      </w:r>
      <w:r w:rsidR="00241CB2" w:rsidRPr="006F4C5E">
        <w:rPr>
          <w:rFonts w:ascii="Times New Roman" w:hAnsi="Times New Roman"/>
          <w:sz w:val="24"/>
          <w:szCs w:val="24"/>
        </w:rPr>
        <w:t xml:space="preserve"> yer alan taahhütnameyi merkeze vermekle yükümlüdür</w:t>
      </w:r>
      <w:r w:rsidR="00E24150" w:rsidRPr="006F4C5E">
        <w:rPr>
          <w:rFonts w:ascii="Times New Roman" w:hAnsi="Times New Roman"/>
          <w:sz w:val="24"/>
          <w:szCs w:val="24"/>
        </w:rPr>
        <w:t>.</w:t>
      </w:r>
      <w:r w:rsidR="00980228" w:rsidRPr="006F4C5E">
        <w:rPr>
          <w:rFonts w:ascii="Times New Roman" w:hAnsi="Times New Roman"/>
          <w:sz w:val="24"/>
          <w:szCs w:val="24"/>
        </w:rPr>
        <w:t xml:space="preserve"> Taahhütname</w:t>
      </w:r>
      <w:r w:rsidR="006212E2" w:rsidRPr="006F4C5E">
        <w:rPr>
          <w:rFonts w:ascii="Times New Roman" w:hAnsi="Times New Roman"/>
          <w:sz w:val="24"/>
          <w:szCs w:val="24"/>
        </w:rPr>
        <w:t xml:space="preserve"> </w:t>
      </w:r>
      <w:r w:rsidR="00980228" w:rsidRPr="006F4C5E">
        <w:rPr>
          <w:rFonts w:ascii="Times New Roman" w:hAnsi="Times New Roman"/>
          <w:sz w:val="24"/>
          <w:szCs w:val="24"/>
        </w:rPr>
        <w:t xml:space="preserve">iki nüsha düzenlenir.  </w:t>
      </w:r>
      <w:r w:rsidR="007D3354" w:rsidRPr="006F4C5E">
        <w:rPr>
          <w:rFonts w:ascii="Times New Roman" w:hAnsi="Times New Roman"/>
          <w:sz w:val="24"/>
          <w:szCs w:val="24"/>
        </w:rPr>
        <w:t xml:space="preserve">Bir nüsha </w:t>
      </w:r>
      <w:r w:rsidR="00980228" w:rsidRPr="006F4C5E">
        <w:rPr>
          <w:rFonts w:ascii="Times New Roman" w:hAnsi="Times New Roman"/>
          <w:sz w:val="24"/>
          <w:szCs w:val="24"/>
        </w:rPr>
        <w:t>hasta/hasta yakınına verilir, diğer nüsha merkez tarafından hasta dosyasında saklanır.</w:t>
      </w:r>
      <w:r w:rsidR="00980228" w:rsidRPr="007D3354">
        <w:rPr>
          <w:rFonts w:ascii="Times New Roman" w:hAnsi="Times New Roman"/>
          <w:sz w:val="24"/>
          <w:szCs w:val="24"/>
        </w:rPr>
        <w:t xml:space="preserve">  </w:t>
      </w:r>
    </w:p>
    <w:p w14:paraId="10113CFC" w14:textId="77777777" w:rsidR="000E2201" w:rsidRPr="00F732B8" w:rsidRDefault="00956C4A" w:rsidP="00F869D3">
      <w:pPr>
        <w:spacing w:after="0" w:line="240" w:lineRule="auto"/>
        <w:jc w:val="both"/>
        <w:rPr>
          <w:rFonts w:ascii="Times New Roman" w:hAnsi="Times New Roman"/>
          <w:sz w:val="24"/>
          <w:szCs w:val="24"/>
        </w:rPr>
      </w:pPr>
      <w:r w:rsidRPr="00F732B8">
        <w:rPr>
          <w:rFonts w:ascii="Times New Roman" w:hAnsi="Times New Roman"/>
          <w:b/>
          <w:sz w:val="24"/>
          <w:szCs w:val="24"/>
        </w:rPr>
        <w:t>3</w:t>
      </w:r>
      <w:r w:rsidR="004C7100" w:rsidRPr="00F732B8">
        <w:rPr>
          <w:rFonts w:ascii="Times New Roman" w:hAnsi="Times New Roman"/>
          <w:b/>
          <w:sz w:val="24"/>
          <w:szCs w:val="24"/>
        </w:rPr>
        <w:t>.2.1</w:t>
      </w:r>
      <w:r w:rsidR="007F0C20" w:rsidRPr="00F732B8">
        <w:rPr>
          <w:rFonts w:ascii="Times New Roman" w:hAnsi="Times New Roman"/>
          <w:b/>
          <w:sz w:val="24"/>
          <w:szCs w:val="24"/>
        </w:rPr>
        <w:t>1</w:t>
      </w:r>
      <w:r w:rsidR="007F1866" w:rsidRPr="00F732B8">
        <w:rPr>
          <w:rFonts w:ascii="Times New Roman" w:hAnsi="Times New Roman"/>
          <w:b/>
          <w:sz w:val="24"/>
          <w:szCs w:val="24"/>
        </w:rPr>
        <w:t xml:space="preserve">. </w:t>
      </w:r>
      <w:r w:rsidR="000E2201" w:rsidRPr="00F732B8">
        <w:rPr>
          <w:rFonts w:ascii="Times New Roman" w:hAnsi="Times New Roman"/>
          <w:sz w:val="24"/>
          <w:szCs w:val="24"/>
        </w:rPr>
        <w:t>Kurumca yayımlanan SUT hükümlerine göre, katılım payı alınması gerektiği belirtilen kişilerden alınacak katılım payı;</w:t>
      </w:r>
    </w:p>
    <w:p w14:paraId="005D3936" w14:textId="77777777" w:rsidR="000E2201" w:rsidRPr="00F732B8" w:rsidRDefault="000E2201" w:rsidP="00F869D3">
      <w:pPr>
        <w:spacing w:after="0" w:line="240" w:lineRule="auto"/>
        <w:jc w:val="both"/>
        <w:rPr>
          <w:rFonts w:ascii="Times New Roman" w:hAnsi="Times New Roman"/>
          <w:sz w:val="24"/>
          <w:szCs w:val="24"/>
        </w:rPr>
      </w:pPr>
      <w:r w:rsidRPr="00F732B8">
        <w:rPr>
          <w:rFonts w:ascii="Times New Roman" w:hAnsi="Times New Roman"/>
          <w:sz w:val="24"/>
          <w:szCs w:val="24"/>
        </w:rPr>
        <w:t xml:space="preserve">Kurumdan gelir ve aylık alan kişiler için gelir ve aylıklarından mahsup edilmek suretiyle Kurum tarafından, </w:t>
      </w:r>
    </w:p>
    <w:p w14:paraId="13687FCC" w14:textId="77777777" w:rsidR="000E2201" w:rsidRPr="00F732B8" w:rsidRDefault="000E2201" w:rsidP="00F869D3">
      <w:pPr>
        <w:spacing w:after="0" w:line="240" w:lineRule="auto"/>
        <w:jc w:val="both"/>
        <w:rPr>
          <w:rFonts w:ascii="Times New Roman" w:hAnsi="Times New Roman"/>
          <w:sz w:val="24"/>
          <w:szCs w:val="24"/>
        </w:rPr>
      </w:pPr>
      <w:r w:rsidRPr="00F732B8">
        <w:rPr>
          <w:rFonts w:ascii="Times New Roman" w:hAnsi="Times New Roman"/>
          <w:sz w:val="24"/>
          <w:szCs w:val="24"/>
        </w:rPr>
        <w:t>Diğer kişiler için ise Kurumla sözleşmeli merkez tarafından,</w:t>
      </w:r>
    </w:p>
    <w:p w14:paraId="2AFB6AE9" w14:textId="77777777" w:rsidR="000E2201" w:rsidRPr="00F732B8" w:rsidRDefault="000E2201" w:rsidP="00F869D3">
      <w:pPr>
        <w:spacing w:after="0" w:line="240" w:lineRule="auto"/>
        <w:jc w:val="both"/>
        <w:rPr>
          <w:rFonts w:ascii="Times New Roman" w:hAnsi="Times New Roman"/>
          <w:sz w:val="24"/>
          <w:szCs w:val="24"/>
        </w:rPr>
      </w:pPr>
      <w:proofErr w:type="gramStart"/>
      <w:r w:rsidRPr="00F732B8">
        <w:rPr>
          <w:rFonts w:ascii="Times New Roman" w:hAnsi="Times New Roman"/>
          <w:sz w:val="24"/>
          <w:szCs w:val="24"/>
        </w:rPr>
        <w:t>tahsil</w:t>
      </w:r>
      <w:proofErr w:type="gramEnd"/>
      <w:r w:rsidRPr="00F732B8">
        <w:rPr>
          <w:rFonts w:ascii="Times New Roman" w:hAnsi="Times New Roman"/>
          <w:sz w:val="24"/>
          <w:szCs w:val="24"/>
        </w:rPr>
        <w:t xml:space="preserve"> edilir. </w:t>
      </w:r>
    </w:p>
    <w:p w14:paraId="5CEF44B5" w14:textId="5946A1BD" w:rsidR="00F732B8" w:rsidRDefault="000E2201" w:rsidP="00F869D3">
      <w:pPr>
        <w:spacing w:after="0" w:line="240" w:lineRule="auto"/>
        <w:jc w:val="both"/>
        <w:rPr>
          <w:rFonts w:ascii="Times New Roman" w:hAnsi="Times New Roman"/>
          <w:sz w:val="24"/>
          <w:szCs w:val="24"/>
        </w:rPr>
      </w:pPr>
      <w:r w:rsidRPr="00F732B8">
        <w:rPr>
          <w:rFonts w:ascii="Times New Roman" w:hAnsi="Times New Roman"/>
          <w:sz w:val="24"/>
          <w:szCs w:val="24"/>
        </w:rPr>
        <w:lastRenderedPageBreak/>
        <w:t xml:space="preserve">Merkez tarafından Kurum adına tahsil edilen katılım </w:t>
      </w:r>
      <w:r w:rsidR="002237DF" w:rsidRPr="00F732B8">
        <w:rPr>
          <w:rFonts w:ascii="Times New Roman" w:hAnsi="Times New Roman"/>
          <w:sz w:val="24"/>
          <w:szCs w:val="24"/>
        </w:rPr>
        <w:t>payları, merkezin</w:t>
      </w:r>
      <w:r w:rsidRPr="00F732B8">
        <w:rPr>
          <w:rFonts w:ascii="Times New Roman" w:hAnsi="Times New Roman"/>
          <w:sz w:val="24"/>
          <w:szCs w:val="24"/>
        </w:rPr>
        <w:t xml:space="preserve"> alacağından mahsup edilir</w:t>
      </w:r>
      <w:r w:rsidR="00580095" w:rsidRPr="00F732B8">
        <w:rPr>
          <w:rFonts w:ascii="Times New Roman" w:hAnsi="Times New Roman"/>
          <w:sz w:val="24"/>
          <w:szCs w:val="24"/>
        </w:rPr>
        <w:t>.</w:t>
      </w:r>
    </w:p>
    <w:p w14:paraId="51E9B551" w14:textId="35E6870E" w:rsidR="00A1532C" w:rsidRPr="00CE7EAB" w:rsidRDefault="00956C4A" w:rsidP="00F869D3">
      <w:pPr>
        <w:spacing w:after="0" w:line="240" w:lineRule="auto"/>
        <w:jc w:val="both"/>
        <w:rPr>
          <w:rFonts w:ascii="Times New Roman" w:hAnsi="Times New Roman"/>
          <w:sz w:val="24"/>
          <w:szCs w:val="24"/>
        </w:rPr>
      </w:pPr>
      <w:r w:rsidRPr="00CE7EAB">
        <w:rPr>
          <w:rFonts w:ascii="Times New Roman" w:hAnsi="Times New Roman"/>
          <w:b/>
          <w:sz w:val="24"/>
          <w:szCs w:val="24"/>
        </w:rPr>
        <w:t>3</w:t>
      </w:r>
      <w:r w:rsidR="004C7100" w:rsidRPr="00CE7EAB">
        <w:rPr>
          <w:rFonts w:ascii="Times New Roman" w:hAnsi="Times New Roman"/>
          <w:b/>
          <w:sz w:val="24"/>
          <w:szCs w:val="24"/>
        </w:rPr>
        <w:t>.2.1</w:t>
      </w:r>
      <w:r w:rsidR="007F0C20" w:rsidRPr="00CE7EAB">
        <w:rPr>
          <w:rFonts w:ascii="Times New Roman" w:hAnsi="Times New Roman"/>
          <w:b/>
          <w:sz w:val="24"/>
          <w:szCs w:val="24"/>
        </w:rPr>
        <w:t>2</w:t>
      </w:r>
      <w:r w:rsidR="008F1428" w:rsidRPr="00CE7EAB">
        <w:rPr>
          <w:rFonts w:ascii="Times New Roman" w:hAnsi="Times New Roman"/>
          <w:b/>
          <w:sz w:val="24"/>
          <w:szCs w:val="24"/>
        </w:rPr>
        <w:t>.</w:t>
      </w:r>
      <w:r w:rsidR="00D1531F" w:rsidRPr="00CE7EAB">
        <w:rPr>
          <w:rFonts w:ascii="Times New Roman" w:hAnsi="Times New Roman"/>
          <w:b/>
          <w:sz w:val="24"/>
          <w:szCs w:val="24"/>
        </w:rPr>
        <w:t xml:space="preserve"> </w:t>
      </w:r>
      <w:r w:rsidR="005D18F2" w:rsidRPr="00FD213D">
        <w:rPr>
          <w:rFonts w:ascii="Times New Roman" w:hAnsi="Times New Roman"/>
          <w:sz w:val="24"/>
          <w:szCs w:val="24"/>
        </w:rPr>
        <w:t>Kurumca yayımlanan SUT hükümlerine göre</w:t>
      </w:r>
      <w:r w:rsidR="008E0F88" w:rsidRPr="00FD213D">
        <w:rPr>
          <w:rFonts w:ascii="Times New Roman" w:hAnsi="Times New Roman"/>
          <w:sz w:val="24"/>
          <w:szCs w:val="24"/>
        </w:rPr>
        <w:t>,</w:t>
      </w:r>
      <w:r w:rsidR="005D18F2" w:rsidRPr="00FD213D">
        <w:rPr>
          <w:rFonts w:ascii="Times New Roman" w:hAnsi="Times New Roman"/>
          <w:sz w:val="24"/>
          <w:szCs w:val="24"/>
        </w:rPr>
        <w:t xml:space="preserve"> katılım payı alınmayacak kişilerden</w:t>
      </w:r>
      <w:r w:rsidR="00CE7EAB" w:rsidRPr="00FD213D">
        <w:rPr>
          <w:rFonts w:ascii="Times New Roman" w:hAnsi="Times New Roman"/>
          <w:sz w:val="24"/>
          <w:szCs w:val="24"/>
        </w:rPr>
        <w:t xml:space="preserve"> </w:t>
      </w:r>
      <w:proofErr w:type="gramStart"/>
      <w:r w:rsidR="00CE7EAB" w:rsidRPr="00FD213D">
        <w:rPr>
          <w:rFonts w:ascii="Times New Roman" w:hAnsi="Times New Roman"/>
          <w:sz w:val="24"/>
          <w:szCs w:val="24"/>
        </w:rPr>
        <w:t>ve</w:t>
      </w:r>
      <w:r w:rsidR="005304CA" w:rsidRPr="00FD213D">
        <w:rPr>
          <w:rFonts w:ascii="Times New Roman" w:hAnsi="Times New Roman"/>
          <w:sz w:val="24"/>
          <w:szCs w:val="24"/>
        </w:rPr>
        <w:t xml:space="preserve"> ya</w:t>
      </w:r>
      <w:proofErr w:type="gramEnd"/>
      <w:r w:rsidR="005304CA" w:rsidRPr="00FD213D">
        <w:rPr>
          <w:rFonts w:ascii="Times New Roman" w:hAnsi="Times New Roman"/>
          <w:sz w:val="24"/>
          <w:szCs w:val="24"/>
        </w:rPr>
        <w:t xml:space="preserve"> </w:t>
      </w:r>
      <w:r w:rsidR="00CE7EAB" w:rsidRPr="00FD213D">
        <w:rPr>
          <w:rFonts w:ascii="Times New Roman" w:hAnsi="Times New Roman"/>
          <w:sz w:val="24"/>
          <w:szCs w:val="24"/>
        </w:rPr>
        <w:t>ilave ücret alınmayacak kişilerden</w:t>
      </w:r>
      <w:r w:rsidR="008E0F88" w:rsidRPr="00FD213D">
        <w:rPr>
          <w:rFonts w:ascii="Times New Roman" w:hAnsi="Times New Roman"/>
          <w:sz w:val="24"/>
          <w:szCs w:val="24"/>
        </w:rPr>
        <w:t>,</w:t>
      </w:r>
      <w:r w:rsidR="005D18F2" w:rsidRPr="00FD213D">
        <w:rPr>
          <w:rFonts w:ascii="Times New Roman" w:hAnsi="Times New Roman"/>
          <w:sz w:val="24"/>
          <w:szCs w:val="24"/>
        </w:rPr>
        <w:t xml:space="preserve"> </w:t>
      </w:r>
      <w:r w:rsidR="008E0F88" w:rsidRPr="00FD213D">
        <w:rPr>
          <w:rFonts w:ascii="Times New Roman" w:hAnsi="Times New Roman"/>
          <w:sz w:val="24"/>
          <w:szCs w:val="24"/>
        </w:rPr>
        <w:t xml:space="preserve">Merkezce </w:t>
      </w:r>
      <w:r w:rsidR="005D18F2" w:rsidRPr="00FD213D">
        <w:rPr>
          <w:rFonts w:ascii="Times New Roman" w:hAnsi="Times New Roman"/>
          <w:sz w:val="24"/>
          <w:szCs w:val="24"/>
        </w:rPr>
        <w:t>katılım payı</w:t>
      </w:r>
      <w:r w:rsidR="00CE7EAB" w:rsidRPr="00FD213D">
        <w:rPr>
          <w:rFonts w:ascii="Times New Roman" w:hAnsi="Times New Roman"/>
          <w:sz w:val="24"/>
          <w:szCs w:val="24"/>
        </w:rPr>
        <w:t xml:space="preserve"> ve</w:t>
      </w:r>
      <w:r w:rsidR="005304CA" w:rsidRPr="00FD213D">
        <w:rPr>
          <w:rFonts w:ascii="Times New Roman" w:hAnsi="Times New Roman"/>
          <w:sz w:val="24"/>
          <w:szCs w:val="24"/>
        </w:rPr>
        <w:t xml:space="preserve"> ya</w:t>
      </w:r>
      <w:r w:rsidR="00CE7EAB" w:rsidRPr="00FD213D">
        <w:rPr>
          <w:rFonts w:ascii="Times New Roman" w:hAnsi="Times New Roman"/>
          <w:sz w:val="24"/>
          <w:szCs w:val="24"/>
        </w:rPr>
        <w:t xml:space="preserve"> ilave ücret</w:t>
      </w:r>
      <w:r w:rsidR="005D18F2" w:rsidRPr="00FD213D">
        <w:rPr>
          <w:rFonts w:ascii="Times New Roman" w:hAnsi="Times New Roman"/>
          <w:sz w:val="24"/>
          <w:szCs w:val="24"/>
        </w:rPr>
        <w:t xml:space="preserve"> alınması halinde, alınan tutar merkezin alacağında</w:t>
      </w:r>
      <w:r w:rsidR="000113DD" w:rsidRPr="00FD213D">
        <w:rPr>
          <w:rFonts w:ascii="Times New Roman" w:hAnsi="Times New Roman"/>
          <w:sz w:val="24"/>
          <w:szCs w:val="24"/>
        </w:rPr>
        <w:t>n mahsup edilerek hastaya</w:t>
      </w:r>
      <w:r w:rsidR="00025571" w:rsidRPr="00FD213D">
        <w:rPr>
          <w:rFonts w:ascii="Times New Roman" w:hAnsi="Times New Roman"/>
          <w:sz w:val="24"/>
          <w:szCs w:val="24"/>
        </w:rPr>
        <w:t xml:space="preserve"> ödenir.  Ayrıca </w:t>
      </w:r>
      <w:r w:rsidR="000113DD" w:rsidRPr="00FD213D">
        <w:rPr>
          <w:rFonts w:ascii="Times New Roman" w:hAnsi="Times New Roman"/>
          <w:sz w:val="24"/>
          <w:szCs w:val="24"/>
        </w:rPr>
        <w:t xml:space="preserve">Merkeze </w:t>
      </w:r>
      <w:r w:rsidR="000113DD" w:rsidRPr="00CE7EAB">
        <w:rPr>
          <w:rFonts w:ascii="Times New Roman" w:hAnsi="Times New Roman"/>
          <w:sz w:val="24"/>
          <w:szCs w:val="24"/>
        </w:rPr>
        <w:t xml:space="preserve">500 </w:t>
      </w:r>
      <w:r w:rsidR="00694FD9" w:rsidRPr="00CE7EAB">
        <w:rPr>
          <w:rFonts w:ascii="Times New Roman" w:hAnsi="Times New Roman"/>
          <w:sz w:val="24"/>
          <w:szCs w:val="24"/>
        </w:rPr>
        <w:t>(beş</w:t>
      </w:r>
      <w:r w:rsidR="00C46C26" w:rsidRPr="00CE7EAB">
        <w:rPr>
          <w:rFonts w:ascii="Times New Roman" w:hAnsi="Times New Roman"/>
          <w:sz w:val="24"/>
          <w:szCs w:val="24"/>
        </w:rPr>
        <w:t xml:space="preserve"> </w:t>
      </w:r>
      <w:r w:rsidR="00694FD9" w:rsidRPr="00CE7EAB">
        <w:rPr>
          <w:rFonts w:ascii="Times New Roman" w:hAnsi="Times New Roman"/>
          <w:sz w:val="24"/>
          <w:szCs w:val="24"/>
        </w:rPr>
        <w:t>yüz)</w:t>
      </w:r>
      <w:r w:rsidR="0098374B" w:rsidRPr="00CE7EAB">
        <w:rPr>
          <w:rFonts w:ascii="Times New Roman" w:hAnsi="Times New Roman"/>
          <w:sz w:val="24"/>
          <w:szCs w:val="24"/>
        </w:rPr>
        <w:t xml:space="preserve"> </w:t>
      </w:r>
      <w:r w:rsidR="000113DD" w:rsidRPr="00CE7EAB">
        <w:rPr>
          <w:rFonts w:ascii="Times New Roman" w:hAnsi="Times New Roman"/>
          <w:sz w:val="24"/>
          <w:szCs w:val="24"/>
        </w:rPr>
        <w:t>TL ceza koşulu uygulanır ve Merkez yazılı olarak uyarılır. Söz konusu fiilin tekrarı halinde sözleşme 1 (bir) ay süreyle askıya alınır.</w:t>
      </w:r>
    </w:p>
    <w:p w14:paraId="0DDDCCF4" w14:textId="77777777" w:rsidR="00F94B48" w:rsidRPr="00E5379C" w:rsidRDefault="008A3D3B" w:rsidP="00F869D3">
      <w:pPr>
        <w:tabs>
          <w:tab w:val="left" w:pos="0"/>
          <w:tab w:val="left" w:pos="1134"/>
          <w:tab w:val="left" w:pos="1276"/>
        </w:tabs>
        <w:spacing w:before="240" w:after="0" w:line="240" w:lineRule="auto"/>
        <w:jc w:val="both"/>
        <w:rPr>
          <w:rFonts w:ascii="Times New Roman" w:hAnsi="Times New Roman"/>
          <w:b/>
          <w:sz w:val="24"/>
          <w:szCs w:val="24"/>
        </w:rPr>
      </w:pPr>
      <w:r>
        <w:rPr>
          <w:rFonts w:ascii="Times New Roman" w:hAnsi="Times New Roman"/>
          <w:b/>
          <w:sz w:val="24"/>
          <w:szCs w:val="24"/>
        </w:rPr>
        <w:t>3</w:t>
      </w:r>
      <w:r w:rsidR="00E55A85" w:rsidRPr="007D3354">
        <w:rPr>
          <w:rFonts w:ascii="Times New Roman" w:hAnsi="Times New Roman"/>
          <w:b/>
          <w:sz w:val="24"/>
          <w:szCs w:val="24"/>
        </w:rPr>
        <w:t>.3.</w:t>
      </w:r>
      <w:r w:rsidR="00715EE4" w:rsidRPr="007D3354">
        <w:rPr>
          <w:rFonts w:ascii="Times New Roman" w:hAnsi="Times New Roman"/>
          <w:b/>
          <w:sz w:val="24"/>
          <w:szCs w:val="24"/>
        </w:rPr>
        <w:t xml:space="preserve"> </w:t>
      </w:r>
      <w:r w:rsidR="00E55A85" w:rsidRPr="007D3354">
        <w:rPr>
          <w:rFonts w:ascii="Times New Roman" w:hAnsi="Times New Roman"/>
          <w:b/>
          <w:sz w:val="24"/>
          <w:szCs w:val="24"/>
        </w:rPr>
        <w:t>Teknik Hükümler</w:t>
      </w:r>
      <w:r w:rsidR="006212E2" w:rsidRPr="007D3354">
        <w:rPr>
          <w:rFonts w:ascii="Times New Roman" w:hAnsi="Times New Roman"/>
          <w:b/>
          <w:sz w:val="24"/>
          <w:szCs w:val="24"/>
        </w:rPr>
        <w:t xml:space="preserve">    </w:t>
      </w:r>
    </w:p>
    <w:p w14:paraId="110C6F08" w14:textId="77777777" w:rsidR="00E55A85" w:rsidRDefault="008A3D3B" w:rsidP="00F869D3">
      <w:pPr>
        <w:tabs>
          <w:tab w:val="left" w:pos="0"/>
          <w:tab w:val="left" w:pos="1134"/>
        </w:tabs>
        <w:spacing w:after="0" w:line="240" w:lineRule="auto"/>
        <w:ind w:right="-2"/>
        <w:jc w:val="both"/>
        <w:rPr>
          <w:rFonts w:ascii="Times New Roman" w:hAnsi="Times New Roman"/>
          <w:sz w:val="24"/>
          <w:szCs w:val="24"/>
        </w:rPr>
      </w:pPr>
      <w:r>
        <w:rPr>
          <w:rFonts w:ascii="Times New Roman" w:hAnsi="Times New Roman"/>
          <w:b/>
          <w:sz w:val="24"/>
          <w:szCs w:val="24"/>
        </w:rPr>
        <w:t>3</w:t>
      </w:r>
      <w:r w:rsidR="00E55A85" w:rsidRPr="007D3354">
        <w:rPr>
          <w:rFonts w:ascii="Times New Roman" w:hAnsi="Times New Roman"/>
          <w:b/>
          <w:sz w:val="24"/>
          <w:szCs w:val="24"/>
        </w:rPr>
        <w:t>.3.1.</w:t>
      </w:r>
      <w:r w:rsidR="005D4BE1">
        <w:rPr>
          <w:rFonts w:ascii="Times New Roman" w:hAnsi="Times New Roman"/>
          <w:b/>
          <w:sz w:val="24"/>
          <w:szCs w:val="24"/>
        </w:rPr>
        <w:t xml:space="preserve"> </w:t>
      </w:r>
      <w:r w:rsidR="006D47B7" w:rsidRPr="006D47B7">
        <w:rPr>
          <w:rFonts w:ascii="Times New Roman" w:hAnsi="Times New Roman"/>
          <w:sz w:val="24"/>
          <w:szCs w:val="24"/>
        </w:rPr>
        <w:t>Reçete içeriği cihazlar</w:t>
      </w:r>
      <w:r w:rsidR="008E0F88">
        <w:rPr>
          <w:rFonts w:ascii="Times New Roman" w:hAnsi="Times New Roman"/>
          <w:sz w:val="24"/>
          <w:szCs w:val="24"/>
        </w:rPr>
        <w:t>ın</w:t>
      </w:r>
      <w:r w:rsidR="006D47B7" w:rsidRPr="006D47B7">
        <w:rPr>
          <w:rFonts w:ascii="Times New Roman" w:hAnsi="Times New Roman"/>
          <w:sz w:val="24"/>
          <w:szCs w:val="24"/>
        </w:rPr>
        <w:t>, müracaatı kabul eden merkez dışında başka bir merkez tarafından karşılanması veya sözleşmeli merkez tarafından üretilen cihazın uygulamasının farklı merkezde yaptırıldığının Kurumca</w:t>
      </w:r>
      <w:r w:rsidR="00041FAF">
        <w:rPr>
          <w:rFonts w:ascii="Times New Roman" w:hAnsi="Times New Roman"/>
          <w:sz w:val="24"/>
          <w:szCs w:val="24"/>
        </w:rPr>
        <w:t xml:space="preserve"> tespit edilmesi</w:t>
      </w:r>
      <w:r w:rsidR="006D47B7" w:rsidRPr="006D47B7">
        <w:rPr>
          <w:rFonts w:ascii="Times New Roman" w:hAnsi="Times New Roman"/>
          <w:sz w:val="24"/>
          <w:szCs w:val="24"/>
        </w:rPr>
        <w:t xml:space="preserve"> </w:t>
      </w:r>
      <w:r w:rsidR="00041FAF" w:rsidRPr="00041FAF">
        <w:rPr>
          <w:rFonts w:ascii="Times New Roman" w:hAnsi="Times New Roman"/>
          <w:sz w:val="24"/>
          <w:szCs w:val="24"/>
        </w:rPr>
        <w:t xml:space="preserve">halinde </w:t>
      </w:r>
      <w:r w:rsidR="006D47B7" w:rsidRPr="006D47B7">
        <w:rPr>
          <w:rFonts w:ascii="Times New Roman" w:hAnsi="Times New Roman"/>
          <w:sz w:val="24"/>
          <w:szCs w:val="24"/>
        </w:rPr>
        <w:t>bedeli ödenmez</w:t>
      </w:r>
      <w:r w:rsidR="00E55A85" w:rsidRPr="007D3354">
        <w:rPr>
          <w:rFonts w:ascii="Times New Roman" w:hAnsi="Times New Roman"/>
          <w:sz w:val="24"/>
          <w:szCs w:val="24"/>
        </w:rPr>
        <w:t>.</w:t>
      </w:r>
    </w:p>
    <w:p w14:paraId="60A07AAB" w14:textId="6864CA49" w:rsidR="007427E8" w:rsidRPr="00F1568B" w:rsidRDefault="008A3D3B" w:rsidP="00F869D3">
      <w:pPr>
        <w:tabs>
          <w:tab w:val="left" w:pos="0"/>
          <w:tab w:val="left" w:pos="1134"/>
        </w:tabs>
        <w:spacing w:after="0" w:line="240" w:lineRule="auto"/>
        <w:jc w:val="both"/>
        <w:rPr>
          <w:rFonts w:ascii="Times New Roman" w:hAnsi="Times New Roman"/>
          <w:b/>
          <w:color w:val="000000" w:themeColor="text1"/>
          <w:sz w:val="24"/>
          <w:szCs w:val="24"/>
        </w:rPr>
      </w:pPr>
      <w:r>
        <w:rPr>
          <w:rFonts w:ascii="Times New Roman" w:hAnsi="Times New Roman"/>
          <w:b/>
          <w:sz w:val="24"/>
          <w:szCs w:val="24"/>
        </w:rPr>
        <w:t>3</w:t>
      </w:r>
      <w:r w:rsidR="00E55A85" w:rsidRPr="007D3354">
        <w:rPr>
          <w:rFonts w:ascii="Times New Roman" w:hAnsi="Times New Roman"/>
          <w:b/>
          <w:sz w:val="24"/>
          <w:szCs w:val="24"/>
        </w:rPr>
        <w:t>.3.2.</w:t>
      </w:r>
      <w:r w:rsidR="00CA5852">
        <w:rPr>
          <w:rFonts w:ascii="Times New Roman" w:hAnsi="Times New Roman"/>
          <w:sz w:val="24"/>
          <w:szCs w:val="24"/>
        </w:rPr>
        <w:t xml:space="preserve"> </w:t>
      </w:r>
      <w:r w:rsidR="00E55A85" w:rsidRPr="007D3354">
        <w:rPr>
          <w:rFonts w:ascii="Times New Roman" w:hAnsi="Times New Roman"/>
          <w:sz w:val="24"/>
          <w:szCs w:val="24"/>
        </w:rPr>
        <w:t>Reçeteler</w:t>
      </w:r>
      <w:r w:rsidR="008E0F88">
        <w:rPr>
          <w:rFonts w:ascii="Times New Roman" w:hAnsi="Times New Roman"/>
          <w:sz w:val="24"/>
          <w:szCs w:val="24"/>
        </w:rPr>
        <w:t>,</w:t>
      </w:r>
      <w:r w:rsidR="00E55A85" w:rsidRPr="007D3354">
        <w:rPr>
          <w:rFonts w:ascii="Times New Roman" w:hAnsi="Times New Roman"/>
          <w:sz w:val="24"/>
          <w:szCs w:val="24"/>
        </w:rPr>
        <w:t xml:space="preserve"> düzenlendiği il dışındaki Kurum ile sözleşmeli merkezler tarafından da karşılanabilir. </w:t>
      </w:r>
    </w:p>
    <w:p w14:paraId="078EE48A" w14:textId="3C427442" w:rsidR="00402CC9" w:rsidRPr="007427E8" w:rsidRDefault="000002F3" w:rsidP="00F869D3">
      <w:pPr>
        <w:tabs>
          <w:tab w:val="left" w:pos="0"/>
        </w:tabs>
        <w:autoSpaceDE w:val="0"/>
        <w:autoSpaceDN w:val="0"/>
        <w:adjustRightInd w:val="0"/>
        <w:spacing w:after="0" w:line="240" w:lineRule="auto"/>
        <w:jc w:val="both"/>
        <w:rPr>
          <w:rFonts w:ascii="Times New Roman" w:hAnsi="Times New Roman"/>
          <w:color w:val="000000" w:themeColor="text1"/>
          <w:sz w:val="24"/>
          <w:szCs w:val="24"/>
        </w:rPr>
      </w:pPr>
      <w:r w:rsidRPr="00F1568B">
        <w:rPr>
          <w:rFonts w:ascii="Times New Roman" w:hAnsi="Times New Roman"/>
          <w:b/>
          <w:color w:val="000000" w:themeColor="text1"/>
          <w:sz w:val="24"/>
          <w:szCs w:val="24"/>
        </w:rPr>
        <w:t>3.3.3.</w:t>
      </w:r>
      <w:r w:rsidR="00402CC9" w:rsidRPr="00F1568B">
        <w:rPr>
          <w:rFonts w:ascii="Times New Roman" w:hAnsi="Times New Roman"/>
          <w:color w:val="000000" w:themeColor="text1"/>
          <w:sz w:val="24"/>
          <w:szCs w:val="24"/>
        </w:rPr>
        <w:tab/>
        <w:t xml:space="preserve">Manuel düzenlenen reçetelerde, </w:t>
      </w:r>
      <w:r w:rsidR="00402CC9" w:rsidRPr="007427E8">
        <w:rPr>
          <w:rFonts w:ascii="Times New Roman" w:hAnsi="Times New Roman"/>
          <w:color w:val="000000" w:themeColor="text1"/>
          <w:sz w:val="24"/>
          <w:szCs w:val="24"/>
        </w:rPr>
        <w:t>Cihaz ile birlikte, sürekli kullanılan tıbbi malzemelerin yer aldığı raporlar hariç olmak üzere, reçetenin veya raporun aslının olmaması halinde, reçete bedeli ödenmez. Sisteme kayıtlı e-rapor ve e-reçetelerde bu şart aranmaz</w:t>
      </w:r>
      <w:r w:rsidR="007427E8">
        <w:rPr>
          <w:rFonts w:ascii="Times New Roman" w:hAnsi="Times New Roman"/>
          <w:color w:val="000000" w:themeColor="text1"/>
          <w:sz w:val="24"/>
          <w:szCs w:val="24"/>
        </w:rPr>
        <w:t>.</w:t>
      </w:r>
    </w:p>
    <w:p w14:paraId="0FE243A0" w14:textId="5C72E111" w:rsidR="00553582" w:rsidRPr="00281ECD" w:rsidRDefault="00CA5852" w:rsidP="00F869D3">
      <w:pPr>
        <w:tabs>
          <w:tab w:val="left" w:pos="0"/>
          <w:tab w:val="left" w:pos="1134"/>
        </w:tabs>
        <w:spacing w:after="0" w:line="240" w:lineRule="auto"/>
        <w:jc w:val="both"/>
        <w:rPr>
          <w:rFonts w:ascii="Times New Roman" w:hAnsi="Times New Roman"/>
          <w:sz w:val="24"/>
          <w:szCs w:val="24"/>
        </w:rPr>
      </w:pPr>
      <w:r>
        <w:rPr>
          <w:rFonts w:ascii="Times New Roman" w:hAnsi="Times New Roman"/>
          <w:b/>
          <w:sz w:val="24"/>
          <w:szCs w:val="24"/>
        </w:rPr>
        <w:t>3.3.4.</w:t>
      </w:r>
      <w:r>
        <w:rPr>
          <w:rFonts w:ascii="Times New Roman" w:hAnsi="Times New Roman"/>
          <w:sz w:val="24"/>
          <w:szCs w:val="24"/>
        </w:rPr>
        <w:t xml:space="preserve"> </w:t>
      </w:r>
      <w:r w:rsidR="00553582" w:rsidRPr="00F1568B">
        <w:rPr>
          <w:rFonts w:ascii="Times New Roman" w:hAnsi="Times New Roman"/>
          <w:sz w:val="24"/>
          <w:szCs w:val="24"/>
        </w:rPr>
        <w:t>Manuel reçetelerde</w:t>
      </w:r>
      <w:r w:rsidR="007D05D2" w:rsidRPr="00F1568B">
        <w:rPr>
          <w:rFonts w:ascii="Times New Roman" w:hAnsi="Times New Roman"/>
          <w:sz w:val="24"/>
          <w:szCs w:val="24"/>
        </w:rPr>
        <w:t>,</w:t>
      </w:r>
      <w:r w:rsidR="001A2264">
        <w:rPr>
          <w:rFonts w:ascii="Times New Roman" w:hAnsi="Times New Roman"/>
          <w:sz w:val="24"/>
          <w:szCs w:val="24"/>
        </w:rPr>
        <w:t xml:space="preserve"> </w:t>
      </w:r>
      <w:r w:rsidR="00553582" w:rsidRPr="007A1243">
        <w:rPr>
          <w:rFonts w:ascii="Times New Roman" w:hAnsi="Times New Roman"/>
          <w:sz w:val="24"/>
          <w:szCs w:val="24"/>
        </w:rPr>
        <w:t xml:space="preserve">T.C. Kimlik Numarasının hatalı kayıt edildiğinin anlaşılması halinde </w:t>
      </w:r>
      <w:r w:rsidR="00553582">
        <w:rPr>
          <w:rFonts w:ascii="Times New Roman" w:hAnsi="Times New Roman"/>
          <w:sz w:val="24"/>
          <w:szCs w:val="24"/>
        </w:rPr>
        <w:t xml:space="preserve">dayanağı belgelere istinaden </w:t>
      </w:r>
      <w:r w:rsidR="00553582" w:rsidRPr="007A1243">
        <w:rPr>
          <w:rFonts w:ascii="Times New Roman" w:hAnsi="Times New Roman"/>
          <w:sz w:val="24"/>
          <w:szCs w:val="24"/>
        </w:rPr>
        <w:t>gerekli düze</w:t>
      </w:r>
      <w:r w:rsidR="00553582">
        <w:rPr>
          <w:rFonts w:ascii="Times New Roman" w:hAnsi="Times New Roman"/>
          <w:sz w:val="24"/>
          <w:szCs w:val="24"/>
        </w:rPr>
        <w:t>lt</w:t>
      </w:r>
      <w:r w:rsidR="00553582" w:rsidRPr="007A1243">
        <w:rPr>
          <w:rFonts w:ascii="Times New Roman" w:hAnsi="Times New Roman"/>
          <w:sz w:val="24"/>
          <w:szCs w:val="24"/>
        </w:rPr>
        <w:t>meler</w:t>
      </w:r>
      <w:r w:rsidR="00553582">
        <w:rPr>
          <w:rFonts w:ascii="Times New Roman" w:hAnsi="Times New Roman"/>
          <w:sz w:val="24"/>
          <w:szCs w:val="24"/>
        </w:rPr>
        <w:t xml:space="preserve"> </w:t>
      </w:r>
      <w:r w:rsidR="00553582" w:rsidRPr="00CA1272">
        <w:rPr>
          <w:rFonts w:ascii="Times New Roman" w:hAnsi="Times New Roman"/>
          <w:sz w:val="24"/>
          <w:szCs w:val="24"/>
        </w:rPr>
        <w:t xml:space="preserve">Kurum </w:t>
      </w:r>
      <w:r w:rsidR="000D4128">
        <w:rPr>
          <w:rFonts w:ascii="Times New Roman" w:hAnsi="Times New Roman"/>
          <w:sz w:val="24"/>
          <w:szCs w:val="24"/>
        </w:rPr>
        <w:t xml:space="preserve">ilgili birimi </w:t>
      </w:r>
      <w:r w:rsidR="00553582" w:rsidRPr="00CA1272">
        <w:rPr>
          <w:rFonts w:ascii="Times New Roman" w:hAnsi="Times New Roman"/>
          <w:sz w:val="24"/>
          <w:szCs w:val="24"/>
        </w:rPr>
        <w:t xml:space="preserve">tarafından </w:t>
      </w:r>
      <w:r w:rsidR="00553582">
        <w:rPr>
          <w:rFonts w:ascii="Times New Roman" w:hAnsi="Times New Roman"/>
          <w:sz w:val="24"/>
          <w:szCs w:val="24"/>
        </w:rPr>
        <w:t>yapılır.</w:t>
      </w:r>
      <w:r w:rsidR="00553582" w:rsidRPr="007A1243">
        <w:rPr>
          <w:rFonts w:ascii="Times New Roman" w:hAnsi="Times New Roman"/>
          <w:sz w:val="24"/>
          <w:szCs w:val="24"/>
        </w:rPr>
        <w:t xml:space="preserve"> </w:t>
      </w:r>
      <w:r w:rsidR="00553582">
        <w:rPr>
          <w:rFonts w:ascii="Times New Roman" w:hAnsi="Times New Roman"/>
          <w:sz w:val="24"/>
          <w:szCs w:val="24"/>
        </w:rPr>
        <w:t xml:space="preserve">Ancak yapılan hatalı kayıt </w:t>
      </w:r>
      <w:proofErr w:type="spellStart"/>
      <w:r w:rsidR="00553582">
        <w:rPr>
          <w:rFonts w:ascii="Times New Roman" w:hAnsi="Times New Roman"/>
          <w:sz w:val="24"/>
          <w:szCs w:val="24"/>
        </w:rPr>
        <w:t>müstehaklık</w:t>
      </w:r>
      <w:proofErr w:type="spellEnd"/>
      <w:r w:rsidR="00553582">
        <w:rPr>
          <w:rFonts w:ascii="Times New Roman" w:hAnsi="Times New Roman"/>
          <w:sz w:val="24"/>
          <w:szCs w:val="24"/>
        </w:rPr>
        <w:t xml:space="preserve"> yönünden yersiz ödemeye neden olmuşsa, </w:t>
      </w:r>
      <w:r w:rsidR="00553582" w:rsidRPr="00281ECD">
        <w:rPr>
          <w:rFonts w:ascii="Times New Roman" w:hAnsi="Times New Roman"/>
          <w:sz w:val="24"/>
          <w:szCs w:val="24"/>
        </w:rPr>
        <w:t>reçete bedeli hatalı kayıt işlemi</w:t>
      </w:r>
      <w:r w:rsidR="00553582">
        <w:rPr>
          <w:rFonts w:ascii="Times New Roman" w:hAnsi="Times New Roman"/>
          <w:sz w:val="24"/>
          <w:szCs w:val="24"/>
        </w:rPr>
        <w:t>ni</w:t>
      </w:r>
      <w:r w:rsidR="00553582" w:rsidRPr="00281ECD">
        <w:rPr>
          <w:rFonts w:ascii="Times New Roman" w:hAnsi="Times New Roman"/>
          <w:sz w:val="24"/>
          <w:szCs w:val="24"/>
        </w:rPr>
        <w:t xml:space="preserve"> yapan merkezden tahsil edilir.</w:t>
      </w:r>
    </w:p>
    <w:p w14:paraId="7648FB28" w14:textId="77777777" w:rsidR="00AE1F43" w:rsidRPr="00F1568B" w:rsidRDefault="007A1243" w:rsidP="00F869D3">
      <w:pPr>
        <w:tabs>
          <w:tab w:val="left" w:pos="0"/>
          <w:tab w:val="left" w:pos="1134"/>
        </w:tabs>
        <w:spacing w:after="0" w:line="240" w:lineRule="auto"/>
        <w:jc w:val="both"/>
        <w:rPr>
          <w:rFonts w:ascii="Times New Roman" w:hAnsi="Times New Roman"/>
          <w:sz w:val="24"/>
          <w:szCs w:val="24"/>
        </w:rPr>
      </w:pPr>
      <w:r w:rsidRPr="00F1568B">
        <w:rPr>
          <w:rFonts w:ascii="Times New Roman" w:hAnsi="Times New Roman"/>
          <w:b/>
          <w:sz w:val="24"/>
          <w:szCs w:val="24"/>
        </w:rPr>
        <w:t>3</w:t>
      </w:r>
      <w:r w:rsidR="00CA5852" w:rsidRPr="00F1568B">
        <w:rPr>
          <w:rFonts w:ascii="Times New Roman" w:hAnsi="Times New Roman"/>
          <w:b/>
          <w:sz w:val="24"/>
          <w:szCs w:val="24"/>
        </w:rPr>
        <w:t>.3.5</w:t>
      </w:r>
      <w:r w:rsidR="00AE1F43" w:rsidRPr="00F1568B">
        <w:rPr>
          <w:rFonts w:ascii="Times New Roman" w:hAnsi="Times New Roman"/>
          <w:b/>
          <w:sz w:val="24"/>
          <w:szCs w:val="24"/>
        </w:rPr>
        <w:t>.</w:t>
      </w:r>
      <w:r w:rsidR="00AE1F43" w:rsidRPr="00F1568B">
        <w:rPr>
          <w:rFonts w:ascii="Times New Roman" w:hAnsi="Times New Roman"/>
          <w:sz w:val="24"/>
          <w:szCs w:val="24"/>
        </w:rPr>
        <w:t xml:space="preserve"> Merkez tarafından Kuruma teslim edilen fatura eki e-reçete</w:t>
      </w:r>
      <w:r w:rsidR="00347A97" w:rsidRPr="00F1568B">
        <w:rPr>
          <w:rFonts w:ascii="Times New Roman" w:hAnsi="Times New Roman"/>
          <w:sz w:val="24"/>
          <w:szCs w:val="24"/>
        </w:rPr>
        <w:t>lerle</w:t>
      </w:r>
      <w:r w:rsidR="00AE1F43" w:rsidRPr="00F1568B">
        <w:rPr>
          <w:rFonts w:ascii="Times New Roman" w:hAnsi="Times New Roman"/>
          <w:sz w:val="24"/>
          <w:szCs w:val="24"/>
        </w:rPr>
        <w:t xml:space="preserve"> ile ilgili ko</w:t>
      </w:r>
      <w:r w:rsidR="006E62E6" w:rsidRPr="00F1568B">
        <w:rPr>
          <w:rFonts w:ascii="Times New Roman" w:hAnsi="Times New Roman"/>
          <w:sz w:val="24"/>
          <w:szCs w:val="24"/>
        </w:rPr>
        <w:t>ntroller aşamasında;</w:t>
      </w:r>
    </w:p>
    <w:p w14:paraId="68D829E9" w14:textId="77777777" w:rsidR="00CA5852" w:rsidRPr="00F1568B" w:rsidRDefault="00AE1F43" w:rsidP="00F869D3">
      <w:pPr>
        <w:pStyle w:val="ListeParagraf"/>
        <w:numPr>
          <w:ilvl w:val="0"/>
          <w:numId w:val="10"/>
        </w:numPr>
        <w:tabs>
          <w:tab w:val="left" w:pos="709"/>
          <w:tab w:val="num" w:pos="858"/>
          <w:tab w:val="left" w:pos="1276"/>
        </w:tabs>
        <w:spacing w:after="0" w:line="240" w:lineRule="auto"/>
        <w:ind w:left="360" w:right="-2"/>
        <w:jc w:val="both"/>
        <w:rPr>
          <w:rFonts w:ascii="Times New Roman" w:hAnsi="Times New Roman"/>
          <w:sz w:val="24"/>
          <w:szCs w:val="24"/>
        </w:rPr>
      </w:pPr>
      <w:r w:rsidRPr="00F1568B">
        <w:rPr>
          <w:rFonts w:ascii="Times New Roman" w:hAnsi="Times New Roman"/>
          <w:sz w:val="24"/>
          <w:szCs w:val="24"/>
        </w:rPr>
        <w:t>Kur</w:t>
      </w:r>
      <w:r w:rsidR="000002F3" w:rsidRPr="00F1568B">
        <w:rPr>
          <w:rFonts w:ascii="Times New Roman" w:hAnsi="Times New Roman"/>
          <w:sz w:val="24"/>
          <w:szCs w:val="24"/>
        </w:rPr>
        <w:t>umca belirlenen usul ve esaslar</w:t>
      </w:r>
      <w:r w:rsidRPr="00F1568B">
        <w:rPr>
          <w:rFonts w:ascii="Times New Roman" w:hAnsi="Times New Roman"/>
          <w:sz w:val="24"/>
          <w:szCs w:val="24"/>
        </w:rPr>
        <w:t xml:space="preserve"> ile reçete düzenleme </w:t>
      </w:r>
      <w:r w:rsidR="006E62E6" w:rsidRPr="00F1568B">
        <w:rPr>
          <w:rFonts w:ascii="Times New Roman" w:hAnsi="Times New Roman"/>
          <w:sz w:val="24"/>
          <w:szCs w:val="24"/>
        </w:rPr>
        <w:t>ve yazılım esaslarına uyulmadığının</w:t>
      </w:r>
      <w:r w:rsidRPr="00F1568B">
        <w:rPr>
          <w:rFonts w:ascii="Times New Roman" w:hAnsi="Times New Roman"/>
          <w:sz w:val="24"/>
          <w:szCs w:val="24"/>
        </w:rPr>
        <w:t xml:space="preserve">, </w:t>
      </w:r>
    </w:p>
    <w:p w14:paraId="47CCBD90" w14:textId="77777777" w:rsidR="00CA5852" w:rsidRPr="00F1568B" w:rsidRDefault="007A1243" w:rsidP="00F869D3">
      <w:pPr>
        <w:pStyle w:val="ListeParagraf"/>
        <w:numPr>
          <w:ilvl w:val="0"/>
          <w:numId w:val="10"/>
        </w:numPr>
        <w:tabs>
          <w:tab w:val="left" w:pos="709"/>
          <w:tab w:val="num" w:pos="858"/>
          <w:tab w:val="left" w:pos="1276"/>
        </w:tabs>
        <w:spacing w:after="0" w:line="240" w:lineRule="auto"/>
        <w:ind w:left="360" w:right="-2"/>
        <w:jc w:val="both"/>
        <w:rPr>
          <w:rFonts w:ascii="Times New Roman" w:hAnsi="Times New Roman"/>
          <w:sz w:val="24"/>
          <w:szCs w:val="24"/>
        </w:rPr>
      </w:pPr>
      <w:r w:rsidRPr="00F1568B">
        <w:rPr>
          <w:rFonts w:ascii="Times New Roman" w:hAnsi="Times New Roman"/>
          <w:sz w:val="24"/>
          <w:szCs w:val="24"/>
        </w:rPr>
        <w:t>Reçeteye</w:t>
      </w:r>
      <w:r w:rsidR="00AE1F43" w:rsidRPr="00F1568B">
        <w:rPr>
          <w:rFonts w:ascii="Times New Roman" w:hAnsi="Times New Roman"/>
          <w:sz w:val="24"/>
          <w:szCs w:val="24"/>
        </w:rPr>
        <w:t xml:space="preserve"> süresi içerisinde </w:t>
      </w:r>
      <w:r w:rsidRPr="00F1568B">
        <w:rPr>
          <w:rFonts w:ascii="Times New Roman" w:hAnsi="Times New Roman"/>
          <w:sz w:val="24"/>
          <w:szCs w:val="24"/>
        </w:rPr>
        <w:t>işlem yapılma</w:t>
      </w:r>
      <w:r w:rsidR="006E62E6" w:rsidRPr="00F1568B">
        <w:rPr>
          <w:rFonts w:ascii="Times New Roman" w:hAnsi="Times New Roman"/>
          <w:sz w:val="24"/>
          <w:szCs w:val="24"/>
        </w:rPr>
        <w:t>dığının</w:t>
      </w:r>
      <w:r w:rsidRPr="00F1568B">
        <w:rPr>
          <w:rFonts w:ascii="Times New Roman" w:hAnsi="Times New Roman"/>
          <w:sz w:val="24"/>
          <w:szCs w:val="24"/>
        </w:rPr>
        <w:t xml:space="preserve">, </w:t>
      </w:r>
    </w:p>
    <w:p w14:paraId="5BDA4BA4" w14:textId="48217394" w:rsidR="00D179D3" w:rsidRPr="00E21A42" w:rsidRDefault="007A1243" w:rsidP="00F869D3">
      <w:pPr>
        <w:pStyle w:val="ListeParagraf"/>
        <w:numPr>
          <w:ilvl w:val="0"/>
          <w:numId w:val="10"/>
        </w:numPr>
        <w:tabs>
          <w:tab w:val="left" w:pos="709"/>
          <w:tab w:val="num" w:pos="858"/>
          <w:tab w:val="left" w:pos="1276"/>
        </w:tabs>
        <w:spacing w:after="0" w:line="240" w:lineRule="auto"/>
        <w:ind w:left="360" w:right="-2"/>
        <w:jc w:val="both"/>
        <w:rPr>
          <w:rFonts w:ascii="Times New Roman" w:hAnsi="Times New Roman"/>
          <w:sz w:val="24"/>
          <w:szCs w:val="24"/>
        </w:rPr>
      </w:pPr>
      <w:r w:rsidRPr="00E21A42">
        <w:rPr>
          <w:rFonts w:ascii="Times New Roman" w:hAnsi="Times New Roman"/>
          <w:sz w:val="24"/>
          <w:szCs w:val="24"/>
        </w:rPr>
        <w:t>E-reçetelerin sisteme manuel reçete gibi kayıt edildiğinin</w:t>
      </w:r>
      <w:r w:rsidR="006E62E6" w:rsidRPr="00E21A42">
        <w:rPr>
          <w:rFonts w:ascii="Times New Roman" w:hAnsi="Times New Roman"/>
          <w:sz w:val="24"/>
          <w:szCs w:val="24"/>
        </w:rPr>
        <w:t>,</w:t>
      </w:r>
      <w:r w:rsidRPr="00E21A42">
        <w:rPr>
          <w:rFonts w:ascii="Times New Roman" w:hAnsi="Times New Roman"/>
          <w:sz w:val="24"/>
          <w:szCs w:val="24"/>
        </w:rPr>
        <w:t xml:space="preserve"> </w:t>
      </w:r>
    </w:p>
    <w:p w14:paraId="1FE105EF" w14:textId="6F6048EB" w:rsidR="007A1243" w:rsidRPr="00D179D3" w:rsidRDefault="006E62E6" w:rsidP="00F869D3">
      <w:pPr>
        <w:pStyle w:val="ListeParagraf"/>
        <w:tabs>
          <w:tab w:val="left" w:pos="709"/>
          <w:tab w:val="num" w:pos="858"/>
          <w:tab w:val="left" w:pos="1276"/>
        </w:tabs>
        <w:spacing w:after="0" w:line="240" w:lineRule="auto"/>
        <w:ind w:left="360" w:right="-2"/>
        <w:jc w:val="both"/>
        <w:rPr>
          <w:rFonts w:ascii="Times New Roman" w:hAnsi="Times New Roman"/>
          <w:sz w:val="24"/>
          <w:szCs w:val="24"/>
        </w:rPr>
      </w:pPr>
      <w:proofErr w:type="gramStart"/>
      <w:r w:rsidRPr="00D179D3">
        <w:rPr>
          <w:rFonts w:ascii="Times New Roman" w:hAnsi="Times New Roman"/>
          <w:sz w:val="24"/>
          <w:szCs w:val="24"/>
        </w:rPr>
        <w:t>tespit</w:t>
      </w:r>
      <w:proofErr w:type="gramEnd"/>
      <w:r w:rsidRPr="00D179D3">
        <w:rPr>
          <w:rFonts w:ascii="Times New Roman" w:hAnsi="Times New Roman"/>
          <w:sz w:val="24"/>
          <w:szCs w:val="24"/>
        </w:rPr>
        <w:t xml:space="preserve"> edilmesi halinde </w:t>
      </w:r>
      <w:r w:rsidR="007A1243" w:rsidRPr="00D179D3">
        <w:rPr>
          <w:rFonts w:ascii="Times New Roman" w:hAnsi="Times New Roman"/>
          <w:sz w:val="24"/>
          <w:szCs w:val="24"/>
        </w:rPr>
        <w:t>reçete bedelleri ödenmez.</w:t>
      </w:r>
    </w:p>
    <w:p w14:paraId="16AD615E" w14:textId="77777777" w:rsidR="002F5ACC" w:rsidRPr="003A2153" w:rsidRDefault="009D6A08" w:rsidP="00F869D3">
      <w:pPr>
        <w:tabs>
          <w:tab w:val="left" w:pos="0"/>
          <w:tab w:val="left" w:pos="1134"/>
        </w:tabs>
        <w:spacing w:before="240" w:after="0" w:line="240" w:lineRule="auto"/>
        <w:jc w:val="both"/>
        <w:rPr>
          <w:rFonts w:ascii="Times New Roman" w:hAnsi="Times New Roman"/>
          <w:b/>
          <w:sz w:val="24"/>
          <w:szCs w:val="24"/>
        </w:rPr>
      </w:pPr>
      <w:r w:rsidRPr="003A2153">
        <w:rPr>
          <w:rFonts w:ascii="Times New Roman" w:hAnsi="Times New Roman"/>
          <w:b/>
          <w:sz w:val="24"/>
          <w:szCs w:val="24"/>
        </w:rPr>
        <w:t>3</w:t>
      </w:r>
      <w:r w:rsidR="004E7AD9" w:rsidRPr="003A2153">
        <w:rPr>
          <w:rFonts w:ascii="Times New Roman" w:hAnsi="Times New Roman"/>
          <w:b/>
          <w:sz w:val="24"/>
          <w:szCs w:val="24"/>
        </w:rPr>
        <w:t>.4.</w:t>
      </w:r>
      <w:r w:rsidR="00FE4D36" w:rsidRPr="003A2153">
        <w:rPr>
          <w:rFonts w:ascii="Times New Roman" w:hAnsi="Times New Roman"/>
          <w:b/>
          <w:sz w:val="24"/>
          <w:szCs w:val="24"/>
        </w:rPr>
        <w:t xml:space="preserve"> </w:t>
      </w:r>
      <w:r w:rsidR="004E7AD9" w:rsidRPr="003A2153">
        <w:rPr>
          <w:rFonts w:ascii="Times New Roman" w:hAnsi="Times New Roman"/>
          <w:b/>
          <w:sz w:val="24"/>
          <w:szCs w:val="24"/>
        </w:rPr>
        <w:t xml:space="preserve">Yönlendirme ve </w:t>
      </w:r>
      <w:r w:rsidR="00A4309E" w:rsidRPr="003A2153">
        <w:rPr>
          <w:rFonts w:ascii="Times New Roman" w:hAnsi="Times New Roman"/>
          <w:b/>
          <w:sz w:val="24"/>
          <w:szCs w:val="24"/>
        </w:rPr>
        <w:t>İş birliği</w:t>
      </w:r>
      <w:r w:rsidR="004E7AD9" w:rsidRPr="003A2153">
        <w:rPr>
          <w:rFonts w:ascii="Times New Roman" w:hAnsi="Times New Roman"/>
          <w:b/>
          <w:sz w:val="24"/>
          <w:szCs w:val="24"/>
        </w:rPr>
        <w:t xml:space="preserve"> Yasağı</w:t>
      </w:r>
    </w:p>
    <w:p w14:paraId="147D07D3" w14:textId="77777777" w:rsidR="009D6A08" w:rsidRDefault="009D6A08" w:rsidP="00F869D3">
      <w:pPr>
        <w:spacing w:after="0" w:line="240" w:lineRule="auto"/>
        <w:jc w:val="both"/>
        <w:rPr>
          <w:rFonts w:ascii="Times New Roman" w:hAnsi="Times New Roman"/>
          <w:sz w:val="24"/>
          <w:szCs w:val="24"/>
        </w:rPr>
      </w:pPr>
      <w:r w:rsidRPr="00044DA1">
        <w:rPr>
          <w:rFonts w:ascii="Times New Roman" w:hAnsi="Times New Roman"/>
          <w:b/>
          <w:sz w:val="24"/>
          <w:szCs w:val="24"/>
        </w:rPr>
        <w:t>3</w:t>
      </w:r>
      <w:r w:rsidR="0040067F" w:rsidRPr="00044DA1">
        <w:rPr>
          <w:rFonts w:ascii="Times New Roman" w:hAnsi="Times New Roman"/>
          <w:b/>
          <w:sz w:val="24"/>
          <w:szCs w:val="24"/>
        </w:rPr>
        <w:t>.4.1</w:t>
      </w:r>
      <w:r w:rsidR="00FE4D36" w:rsidRPr="00044DA1">
        <w:rPr>
          <w:rFonts w:ascii="Times New Roman" w:hAnsi="Times New Roman"/>
          <w:b/>
          <w:sz w:val="24"/>
          <w:szCs w:val="24"/>
        </w:rPr>
        <w:t>.</w:t>
      </w:r>
      <w:r w:rsidR="006B5A3E" w:rsidRPr="00044DA1">
        <w:rPr>
          <w:rFonts w:ascii="Times New Roman" w:hAnsi="Times New Roman"/>
          <w:sz w:val="24"/>
          <w:szCs w:val="24"/>
        </w:rPr>
        <w:t xml:space="preserve"> Merkezler</w:t>
      </w:r>
      <w:r w:rsidR="005534C9" w:rsidRPr="00044DA1">
        <w:rPr>
          <w:rFonts w:ascii="Times New Roman" w:hAnsi="Times New Roman"/>
          <w:sz w:val="24"/>
          <w:szCs w:val="24"/>
        </w:rPr>
        <w:t>,</w:t>
      </w:r>
      <w:r w:rsidR="006B5A3E" w:rsidRPr="00044DA1">
        <w:rPr>
          <w:rFonts w:ascii="Times New Roman" w:hAnsi="Times New Roman"/>
          <w:sz w:val="24"/>
          <w:szCs w:val="24"/>
        </w:rPr>
        <w:t xml:space="preserve"> hastayı sağlık hizmeti sunucusuna ve/veya hekime</w:t>
      </w:r>
      <w:r w:rsidR="005534C9" w:rsidRPr="00044DA1">
        <w:rPr>
          <w:rFonts w:ascii="Times New Roman" w:hAnsi="Times New Roman"/>
          <w:sz w:val="24"/>
          <w:szCs w:val="24"/>
        </w:rPr>
        <w:t>;</w:t>
      </w:r>
      <w:r w:rsidR="006B5A3E" w:rsidRPr="00044DA1">
        <w:rPr>
          <w:rFonts w:ascii="Times New Roman" w:hAnsi="Times New Roman"/>
          <w:sz w:val="24"/>
          <w:szCs w:val="24"/>
        </w:rPr>
        <w:t xml:space="preserve"> aynı şekilde sağlık hizmeti sunucuları veya hekimler de hastayı belli merkezlere yönlendiremez. Merkez sahibi veya ortakları ile sorumlu müdürler merkezlerine hasta gönderilmesine yönelik olarak her ne şekilde olursa olsun, diğer sağlık kuruluşları ve/veya üçüncü şahıslarla açık veya gizli </w:t>
      </w:r>
      <w:r w:rsidR="00A4309E" w:rsidRPr="00044DA1">
        <w:rPr>
          <w:rFonts w:ascii="Times New Roman" w:hAnsi="Times New Roman"/>
          <w:sz w:val="24"/>
          <w:szCs w:val="24"/>
        </w:rPr>
        <w:t>iş birliği</w:t>
      </w:r>
      <w:r w:rsidR="006B5A3E" w:rsidRPr="00044DA1">
        <w:rPr>
          <w:rFonts w:ascii="Times New Roman" w:hAnsi="Times New Roman"/>
          <w:sz w:val="24"/>
          <w:szCs w:val="24"/>
        </w:rPr>
        <w:t xml:space="preserve"> yapamaz, simsar ve/veya benzeri yönlendirici personel bulunduramaz, reçete toplama ve yönlendirme yapamaz. </w:t>
      </w:r>
    </w:p>
    <w:p w14:paraId="1BA1F7BB" w14:textId="77777777" w:rsidR="007F0FE4" w:rsidRPr="003F0534" w:rsidRDefault="007F0FE4" w:rsidP="00F869D3">
      <w:pPr>
        <w:tabs>
          <w:tab w:val="left" w:pos="0"/>
          <w:tab w:val="left" w:pos="1134"/>
        </w:tabs>
        <w:spacing w:after="0" w:line="240" w:lineRule="auto"/>
        <w:ind w:right="-2"/>
        <w:jc w:val="both"/>
        <w:rPr>
          <w:rFonts w:ascii="Times New Roman" w:hAnsi="Times New Roman"/>
          <w:color w:val="000000" w:themeColor="text1"/>
          <w:sz w:val="24"/>
          <w:szCs w:val="24"/>
        </w:rPr>
      </w:pPr>
      <w:r w:rsidRPr="003F0534">
        <w:rPr>
          <w:rFonts w:ascii="Times New Roman" w:hAnsi="Times New Roman"/>
          <w:color w:val="000000" w:themeColor="text1"/>
          <w:sz w:val="24"/>
          <w:szCs w:val="24"/>
        </w:rPr>
        <w:t xml:space="preserve">Bu durumun, Kurumca ya da diğer kamu kurumlarınca yapılan denetim, inceleme, teftiş sonucunda </w:t>
      </w:r>
      <w:r w:rsidR="00BC0A87" w:rsidRPr="003F0534">
        <w:rPr>
          <w:rFonts w:ascii="Times New Roman" w:hAnsi="Times New Roman"/>
          <w:color w:val="000000" w:themeColor="text1"/>
          <w:sz w:val="24"/>
          <w:szCs w:val="24"/>
        </w:rPr>
        <w:t xml:space="preserve">Kurum zararına sebep olacak şekilde </w:t>
      </w:r>
      <w:r w:rsidR="002237DF" w:rsidRPr="003F0534">
        <w:rPr>
          <w:rFonts w:ascii="Times New Roman" w:hAnsi="Times New Roman"/>
          <w:color w:val="000000" w:themeColor="text1"/>
          <w:sz w:val="24"/>
          <w:szCs w:val="24"/>
        </w:rPr>
        <w:t>iş birliğinin</w:t>
      </w:r>
      <w:r w:rsidRPr="003F0534">
        <w:rPr>
          <w:rFonts w:ascii="Times New Roman" w:hAnsi="Times New Roman"/>
          <w:color w:val="000000" w:themeColor="text1"/>
          <w:sz w:val="24"/>
          <w:szCs w:val="24"/>
        </w:rPr>
        <w:t xml:space="preserve"> tespiti halinde 10.000 (</w:t>
      </w:r>
      <w:proofErr w:type="spellStart"/>
      <w:r w:rsidRPr="003F0534">
        <w:rPr>
          <w:rFonts w:ascii="Times New Roman" w:hAnsi="Times New Roman"/>
          <w:color w:val="000000" w:themeColor="text1"/>
          <w:sz w:val="24"/>
          <w:szCs w:val="24"/>
        </w:rPr>
        <w:t>onbin</w:t>
      </w:r>
      <w:proofErr w:type="spellEnd"/>
      <w:r w:rsidRPr="003F0534">
        <w:rPr>
          <w:rFonts w:ascii="Times New Roman" w:hAnsi="Times New Roman"/>
          <w:color w:val="000000" w:themeColor="text1"/>
          <w:sz w:val="24"/>
          <w:szCs w:val="24"/>
        </w:rPr>
        <w:t xml:space="preserve">) TL </w:t>
      </w:r>
      <w:r w:rsidR="003F0534">
        <w:rPr>
          <w:rFonts w:ascii="Times New Roman" w:hAnsi="Times New Roman"/>
          <w:color w:val="000000" w:themeColor="text1"/>
          <w:sz w:val="24"/>
          <w:szCs w:val="24"/>
        </w:rPr>
        <w:t xml:space="preserve">tutarında </w:t>
      </w:r>
      <w:r w:rsidRPr="003F0534">
        <w:rPr>
          <w:rFonts w:ascii="Times New Roman" w:hAnsi="Times New Roman"/>
          <w:color w:val="000000" w:themeColor="text1"/>
          <w:sz w:val="24"/>
          <w:szCs w:val="24"/>
        </w:rPr>
        <w:t>ceza koşulu uygulanarak satış merkezi yazılı olarak uyarılır. Aynı fiilin tekrarı halinde 20.000 (</w:t>
      </w:r>
      <w:proofErr w:type="spellStart"/>
      <w:r w:rsidRPr="003F0534">
        <w:rPr>
          <w:rFonts w:ascii="Times New Roman" w:hAnsi="Times New Roman"/>
          <w:color w:val="000000" w:themeColor="text1"/>
          <w:sz w:val="24"/>
          <w:szCs w:val="24"/>
        </w:rPr>
        <w:t>yirmibin</w:t>
      </w:r>
      <w:proofErr w:type="spellEnd"/>
      <w:r w:rsidRPr="003F0534">
        <w:rPr>
          <w:rFonts w:ascii="Times New Roman" w:hAnsi="Times New Roman"/>
          <w:color w:val="000000" w:themeColor="text1"/>
          <w:sz w:val="24"/>
          <w:szCs w:val="24"/>
        </w:rPr>
        <w:t>) TL</w:t>
      </w:r>
      <w:r w:rsidR="003F0534">
        <w:rPr>
          <w:rFonts w:ascii="Times New Roman" w:hAnsi="Times New Roman"/>
          <w:color w:val="000000" w:themeColor="text1"/>
          <w:sz w:val="24"/>
          <w:szCs w:val="24"/>
        </w:rPr>
        <w:t xml:space="preserve"> tutarında</w:t>
      </w:r>
      <w:r w:rsidRPr="003F0534">
        <w:rPr>
          <w:rFonts w:ascii="Times New Roman" w:hAnsi="Times New Roman"/>
          <w:color w:val="000000" w:themeColor="text1"/>
          <w:sz w:val="24"/>
          <w:szCs w:val="24"/>
        </w:rPr>
        <w:t xml:space="preserve"> ceza koşulu uygulanarak sözleşme 1 (bir) yıl süre ile feshedilir.</w:t>
      </w:r>
    </w:p>
    <w:p w14:paraId="2FA97EC0" w14:textId="77777777" w:rsidR="007D05D2" w:rsidRPr="00D12E23" w:rsidRDefault="009D6A08" w:rsidP="00F869D3">
      <w:pPr>
        <w:tabs>
          <w:tab w:val="left" w:pos="0"/>
          <w:tab w:val="left" w:pos="1134"/>
        </w:tabs>
        <w:spacing w:after="0" w:line="240" w:lineRule="auto"/>
        <w:jc w:val="both"/>
        <w:rPr>
          <w:rFonts w:ascii="Times New Roman" w:hAnsi="Times New Roman"/>
          <w:color w:val="7030A0"/>
          <w:sz w:val="24"/>
          <w:szCs w:val="24"/>
        </w:rPr>
      </w:pPr>
      <w:r w:rsidRPr="00044DA1">
        <w:rPr>
          <w:rFonts w:ascii="Times New Roman" w:hAnsi="Times New Roman"/>
          <w:b/>
          <w:sz w:val="24"/>
          <w:szCs w:val="24"/>
        </w:rPr>
        <w:t>3.4.2</w:t>
      </w:r>
      <w:r w:rsidRPr="00151E52">
        <w:rPr>
          <w:rFonts w:ascii="Times New Roman" w:hAnsi="Times New Roman"/>
          <w:b/>
          <w:sz w:val="24"/>
          <w:szCs w:val="24"/>
        </w:rPr>
        <w:t xml:space="preserve">. </w:t>
      </w:r>
      <w:r w:rsidR="007D05D2" w:rsidRPr="00151E52">
        <w:rPr>
          <w:rFonts w:ascii="Times New Roman" w:hAnsi="Times New Roman"/>
          <w:sz w:val="24"/>
          <w:szCs w:val="24"/>
        </w:rPr>
        <w:t xml:space="preserve">Yönlendirme ve </w:t>
      </w:r>
      <w:r w:rsidR="002237DF" w:rsidRPr="00151E52">
        <w:rPr>
          <w:rFonts w:ascii="Times New Roman" w:hAnsi="Times New Roman"/>
          <w:sz w:val="24"/>
          <w:szCs w:val="24"/>
        </w:rPr>
        <w:t>iş birliği</w:t>
      </w:r>
      <w:r w:rsidR="007D05D2" w:rsidRPr="00151E52">
        <w:rPr>
          <w:rFonts w:ascii="Times New Roman" w:hAnsi="Times New Roman"/>
          <w:sz w:val="24"/>
          <w:szCs w:val="24"/>
        </w:rPr>
        <w:t xml:space="preserve"> yapıldığının ve/veya</w:t>
      </w:r>
      <w:r w:rsidR="007D05D2" w:rsidRPr="00151E52">
        <w:rPr>
          <w:rFonts w:ascii="Times New Roman" w:hAnsi="Times New Roman"/>
          <w:b/>
          <w:sz w:val="24"/>
          <w:szCs w:val="24"/>
        </w:rPr>
        <w:t xml:space="preserve"> </w:t>
      </w:r>
      <w:r w:rsidR="007D05D2" w:rsidRPr="00151E52">
        <w:rPr>
          <w:rFonts w:ascii="Times New Roman" w:hAnsi="Times New Roman"/>
          <w:sz w:val="24"/>
          <w:szCs w:val="24"/>
        </w:rPr>
        <w:t>5237 sayılı Kanunda belirtilen nitelikli dolandırıcılık fiillerinin işlediğin</w:t>
      </w:r>
      <w:r w:rsidR="00351F50" w:rsidRPr="00151E52">
        <w:rPr>
          <w:rFonts w:ascii="Times New Roman" w:hAnsi="Times New Roman"/>
          <w:sz w:val="24"/>
          <w:szCs w:val="24"/>
        </w:rPr>
        <w:t>in</w:t>
      </w:r>
      <w:r w:rsidR="007D05D2" w:rsidRPr="00151E52">
        <w:rPr>
          <w:rFonts w:ascii="Times New Roman" w:hAnsi="Times New Roman"/>
          <w:sz w:val="24"/>
          <w:szCs w:val="24"/>
        </w:rPr>
        <w:t xml:space="preserve"> tespit edilmesi halinde, konu</w:t>
      </w:r>
      <w:r w:rsidR="00351F50" w:rsidRPr="00151E52">
        <w:rPr>
          <w:rFonts w:ascii="Times New Roman" w:hAnsi="Times New Roman"/>
          <w:sz w:val="24"/>
          <w:szCs w:val="24"/>
        </w:rPr>
        <w:t>,</w:t>
      </w:r>
      <w:r w:rsidR="007D05D2" w:rsidRPr="00151E52">
        <w:rPr>
          <w:rFonts w:ascii="Times New Roman" w:hAnsi="Times New Roman"/>
          <w:sz w:val="24"/>
          <w:szCs w:val="24"/>
        </w:rPr>
        <w:t xml:space="preserve"> merkez hakkında ruhsat iptali de dahil olmak üzere gerekli tüm iş ve işlemler yapılmak üzere Sağlık Bakanlığına bildirilir. </w:t>
      </w:r>
    </w:p>
    <w:p w14:paraId="14705FF9" w14:textId="77777777" w:rsidR="009532AA" w:rsidRPr="00921E69" w:rsidRDefault="009D6A08" w:rsidP="00F869D3">
      <w:pPr>
        <w:spacing w:before="240" w:after="0" w:line="240" w:lineRule="auto"/>
        <w:jc w:val="both"/>
        <w:rPr>
          <w:rFonts w:ascii="Times New Roman" w:hAnsi="Times New Roman"/>
          <w:b/>
          <w:sz w:val="24"/>
          <w:szCs w:val="24"/>
        </w:rPr>
      </w:pPr>
      <w:r>
        <w:rPr>
          <w:rFonts w:ascii="Times New Roman" w:hAnsi="Times New Roman"/>
          <w:b/>
          <w:sz w:val="24"/>
          <w:szCs w:val="24"/>
        </w:rPr>
        <w:t>3</w:t>
      </w:r>
      <w:r w:rsidR="009532AA" w:rsidRPr="00921E69">
        <w:rPr>
          <w:rFonts w:ascii="Times New Roman" w:hAnsi="Times New Roman"/>
          <w:b/>
          <w:sz w:val="24"/>
          <w:szCs w:val="24"/>
        </w:rPr>
        <w:t>.5. Mer</w:t>
      </w:r>
      <w:r w:rsidR="001158B8" w:rsidRPr="00921E69">
        <w:rPr>
          <w:rFonts w:ascii="Times New Roman" w:hAnsi="Times New Roman"/>
          <w:b/>
          <w:sz w:val="24"/>
          <w:szCs w:val="24"/>
        </w:rPr>
        <w:t>keze İlişkin Diğer Düzenlemeler</w:t>
      </w:r>
    </w:p>
    <w:p w14:paraId="361E8D3A" w14:textId="77777777" w:rsidR="00D30EFF" w:rsidRPr="007D6D98" w:rsidRDefault="007D6D98" w:rsidP="00F869D3">
      <w:pPr>
        <w:tabs>
          <w:tab w:val="left" w:pos="709"/>
          <w:tab w:val="left" w:pos="1276"/>
        </w:tabs>
        <w:spacing w:after="0" w:line="240" w:lineRule="auto"/>
        <w:jc w:val="both"/>
        <w:rPr>
          <w:rFonts w:ascii="Times New Roman" w:hAnsi="Times New Roman"/>
          <w:sz w:val="24"/>
          <w:szCs w:val="24"/>
        </w:rPr>
      </w:pPr>
      <w:r w:rsidRPr="007D6D98">
        <w:rPr>
          <w:rFonts w:ascii="Times New Roman" w:hAnsi="Times New Roman"/>
          <w:b/>
          <w:sz w:val="24"/>
          <w:szCs w:val="24"/>
        </w:rPr>
        <w:t>3.5.1</w:t>
      </w:r>
      <w:r w:rsidRPr="007D6D98">
        <w:rPr>
          <w:rFonts w:ascii="Times New Roman" w:hAnsi="Times New Roman"/>
          <w:sz w:val="24"/>
          <w:szCs w:val="24"/>
        </w:rPr>
        <w:t xml:space="preserve">. Merkez ruhsatnamesi, sorumlu müdür belgesi ve personel çalışma belgesi, ruhsatnamenin düzenlendiği adresten başka bir merkezde kullanılamaz. </w:t>
      </w:r>
    </w:p>
    <w:p w14:paraId="4D1CC5A2" w14:textId="77777777" w:rsidR="00CA5852" w:rsidRDefault="00CA5852" w:rsidP="00F869D3">
      <w:pPr>
        <w:tabs>
          <w:tab w:val="left" w:pos="709"/>
          <w:tab w:val="left" w:pos="1276"/>
        </w:tabs>
        <w:spacing w:after="0" w:line="240" w:lineRule="auto"/>
        <w:jc w:val="both"/>
        <w:rPr>
          <w:rFonts w:ascii="Times New Roman" w:hAnsi="Times New Roman"/>
          <w:b/>
          <w:sz w:val="24"/>
          <w:szCs w:val="24"/>
        </w:rPr>
      </w:pPr>
      <w:r>
        <w:rPr>
          <w:rFonts w:ascii="Times New Roman" w:hAnsi="Times New Roman"/>
          <w:b/>
          <w:sz w:val="24"/>
          <w:szCs w:val="24"/>
        </w:rPr>
        <w:t>3.5.2.</w:t>
      </w:r>
    </w:p>
    <w:p w14:paraId="63D6B057" w14:textId="77777777" w:rsidR="00CA5852" w:rsidRPr="00B01989" w:rsidRDefault="002237DF" w:rsidP="00F869D3">
      <w:pPr>
        <w:tabs>
          <w:tab w:val="left" w:pos="709"/>
          <w:tab w:val="left" w:pos="1276"/>
        </w:tabs>
        <w:spacing w:after="0" w:line="240" w:lineRule="auto"/>
        <w:jc w:val="both"/>
        <w:rPr>
          <w:rFonts w:ascii="Times New Roman" w:hAnsi="Times New Roman"/>
          <w:color w:val="FF0000"/>
          <w:sz w:val="24"/>
          <w:szCs w:val="24"/>
        </w:rPr>
      </w:pPr>
      <w:r w:rsidRPr="00B01989">
        <w:rPr>
          <w:rFonts w:ascii="Times New Roman" w:hAnsi="Times New Roman"/>
          <w:b/>
          <w:sz w:val="24"/>
          <w:szCs w:val="24"/>
        </w:rPr>
        <w:t>a)</w:t>
      </w:r>
      <w:r w:rsidRPr="00B01989">
        <w:rPr>
          <w:rFonts w:ascii="Times New Roman" w:hAnsi="Times New Roman"/>
          <w:sz w:val="24"/>
          <w:szCs w:val="24"/>
        </w:rPr>
        <w:t xml:space="preserve"> Merkezin</w:t>
      </w:r>
      <w:r w:rsidR="007D6D98" w:rsidRPr="00B01989">
        <w:rPr>
          <w:rFonts w:ascii="Times New Roman" w:hAnsi="Times New Roman"/>
          <w:sz w:val="24"/>
          <w:szCs w:val="24"/>
        </w:rPr>
        <w:t xml:space="preserve">; unvanı, sahibi ve sorumlu müdürünün değişmemesi şartıyla, aynı il sınırları içinde adres değişikliği olması </w:t>
      </w:r>
      <w:r w:rsidRPr="00B01989">
        <w:rPr>
          <w:rFonts w:ascii="Times New Roman" w:hAnsi="Times New Roman"/>
          <w:sz w:val="24"/>
          <w:szCs w:val="24"/>
        </w:rPr>
        <w:t>halinde, yeni</w:t>
      </w:r>
      <w:r w:rsidR="007D6D98" w:rsidRPr="00B01989">
        <w:rPr>
          <w:rFonts w:ascii="Times New Roman" w:hAnsi="Times New Roman"/>
          <w:sz w:val="24"/>
          <w:szCs w:val="24"/>
        </w:rPr>
        <w:t xml:space="preserve"> adr</w:t>
      </w:r>
      <w:r w:rsidR="00241AE4" w:rsidRPr="00B01989">
        <w:rPr>
          <w:rFonts w:ascii="Times New Roman" w:hAnsi="Times New Roman"/>
          <w:sz w:val="24"/>
          <w:szCs w:val="24"/>
        </w:rPr>
        <w:t>ese ilişkin düzenlenen ruhsatın,</w:t>
      </w:r>
      <w:r w:rsidR="007D6D98" w:rsidRPr="00B01989">
        <w:rPr>
          <w:rFonts w:ascii="Times New Roman" w:hAnsi="Times New Roman"/>
          <w:sz w:val="24"/>
          <w:szCs w:val="24"/>
        </w:rPr>
        <w:t xml:space="preserve"> </w:t>
      </w:r>
      <w:r w:rsidR="00241AE4" w:rsidRPr="00B01989">
        <w:rPr>
          <w:rFonts w:ascii="Times New Roman" w:hAnsi="Times New Roman"/>
          <w:sz w:val="24"/>
          <w:szCs w:val="24"/>
        </w:rPr>
        <w:t>düzenlenme tarihinden</w:t>
      </w:r>
      <w:r w:rsidR="007D6D98" w:rsidRPr="00B01989">
        <w:rPr>
          <w:rFonts w:ascii="Times New Roman" w:hAnsi="Times New Roman"/>
          <w:sz w:val="24"/>
          <w:szCs w:val="24"/>
        </w:rPr>
        <w:t xml:space="preserve"> itibaren en geç </w:t>
      </w:r>
      <w:r w:rsidR="00241AE4" w:rsidRPr="00B01989">
        <w:rPr>
          <w:rFonts w:ascii="Times New Roman" w:hAnsi="Times New Roman"/>
          <w:sz w:val="24"/>
          <w:szCs w:val="24"/>
        </w:rPr>
        <w:t>20</w:t>
      </w:r>
      <w:r w:rsidR="007D6D98" w:rsidRPr="00B01989">
        <w:rPr>
          <w:rFonts w:ascii="Times New Roman" w:hAnsi="Times New Roman"/>
          <w:sz w:val="24"/>
          <w:szCs w:val="24"/>
        </w:rPr>
        <w:t xml:space="preserve"> (</w:t>
      </w:r>
      <w:r w:rsidR="00241AE4" w:rsidRPr="00B01989">
        <w:rPr>
          <w:rFonts w:ascii="Times New Roman" w:hAnsi="Times New Roman"/>
          <w:sz w:val="24"/>
          <w:szCs w:val="24"/>
        </w:rPr>
        <w:t>yirmi</w:t>
      </w:r>
      <w:r w:rsidR="007D6D98" w:rsidRPr="00B01989">
        <w:rPr>
          <w:rFonts w:ascii="Times New Roman" w:hAnsi="Times New Roman"/>
          <w:sz w:val="24"/>
          <w:szCs w:val="24"/>
        </w:rPr>
        <w:t>) iş gün</w:t>
      </w:r>
      <w:r w:rsidR="00A074DB" w:rsidRPr="00B01989">
        <w:rPr>
          <w:rFonts w:ascii="Times New Roman" w:hAnsi="Times New Roman"/>
          <w:sz w:val="24"/>
          <w:szCs w:val="24"/>
        </w:rPr>
        <w:t>ü içinde onaylı suretinin Kurum ilgili birimine</w:t>
      </w:r>
      <w:r w:rsidR="007D6D98" w:rsidRPr="00B01989">
        <w:rPr>
          <w:rFonts w:ascii="Times New Roman" w:hAnsi="Times New Roman"/>
          <w:sz w:val="24"/>
          <w:szCs w:val="24"/>
        </w:rPr>
        <w:t xml:space="preserve"> ibraz edilmesi zorunludur. Aksi takdirde Merkeze 500 (</w:t>
      </w:r>
      <w:r w:rsidR="00D30EFF" w:rsidRPr="00B01989">
        <w:rPr>
          <w:rFonts w:ascii="Times New Roman" w:hAnsi="Times New Roman"/>
          <w:sz w:val="24"/>
          <w:szCs w:val="24"/>
        </w:rPr>
        <w:t>beş yüz</w:t>
      </w:r>
      <w:r w:rsidR="007D6D98" w:rsidRPr="00B01989">
        <w:rPr>
          <w:rFonts w:ascii="Times New Roman" w:hAnsi="Times New Roman"/>
          <w:sz w:val="24"/>
          <w:szCs w:val="24"/>
        </w:rPr>
        <w:t>) TL ceza koşulu uygulanır.</w:t>
      </w:r>
    </w:p>
    <w:p w14:paraId="3E37E74D" w14:textId="77777777" w:rsidR="007D6D98" w:rsidRPr="00B01989" w:rsidRDefault="002237DF" w:rsidP="00F869D3">
      <w:pPr>
        <w:tabs>
          <w:tab w:val="left" w:pos="709"/>
          <w:tab w:val="left" w:pos="1276"/>
        </w:tabs>
        <w:spacing w:after="0" w:line="240" w:lineRule="auto"/>
        <w:jc w:val="both"/>
        <w:rPr>
          <w:rFonts w:ascii="Times New Roman" w:hAnsi="Times New Roman"/>
          <w:color w:val="FF0000"/>
          <w:sz w:val="24"/>
          <w:szCs w:val="24"/>
        </w:rPr>
      </w:pPr>
      <w:r w:rsidRPr="00B01989">
        <w:rPr>
          <w:rFonts w:ascii="Times New Roman" w:hAnsi="Times New Roman"/>
          <w:b/>
          <w:sz w:val="24"/>
          <w:szCs w:val="24"/>
        </w:rPr>
        <w:t>b)</w:t>
      </w:r>
      <w:r w:rsidRPr="00B01989">
        <w:rPr>
          <w:rFonts w:ascii="Times New Roman" w:hAnsi="Times New Roman"/>
          <w:sz w:val="24"/>
          <w:szCs w:val="24"/>
        </w:rPr>
        <w:t xml:space="preserve"> Belediye</w:t>
      </w:r>
      <w:r w:rsidR="007D6D98" w:rsidRPr="00B01989">
        <w:rPr>
          <w:rFonts w:ascii="Times New Roman" w:hAnsi="Times New Roman"/>
          <w:sz w:val="24"/>
          <w:szCs w:val="24"/>
        </w:rPr>
        <w:t xml:space="preserve"> tarafından bina veya sokak numaralarının, isimlerinin değiştirilmesi halinde merkez tarafından adresteki değişikliğin Kurum</w:t>
      </w:r>
      <w:r w:rsidR="00A074DB" w:rsidRPr="00B01989">
        <w:rPr>
          <w:rFonts w:ascii="Times New Roman" w:hAnsi="Times New Roman"/>
          <w:sz w:val="24"/>
          <w:szCs w:val="24"/>
        </w:rPr>
        <w:t xml:space="preserve"> ilgili birimine</w:t>
      </w:r>
      <w:r w:rsidR="007D6D98" w:rsidRPr="00B01989">
        <w:rPr>
          <w:rFonts w:ascii="Times New Roman" w:hAnsi="Times New Roman"/>
          <w:sz w:val="24"/>
          <w:szCs w:val="24"/>
        </w:rPr>
        <w:t xml:space="preserve"> bildirilmesi zorunludur. </w:t>
      </w:r>
    </w:p>
    <w:p w14:paraId="01B14BD2" w14:textId="77777777" w:rsidR="006B19B9" w:rsidRPr="006B19B9" w:rsidRDefault="006B19B9" w:rsidP="00F869D3">
      <w:pPr>
        <w:tabs>
          <w:tab w:val="left" w:pos="709"/>
          <w:tab w:val="left" w:pos="1276"/>
        </w:tabs>
        <w:spacing w:after="0" w:line="240" w:lineRule="auto"/>
        <w:jc w:val="both"/>
        <w:rPr>
          <w:rFonts w:ascii="Times New Roman" w:eastAsia="Calibri" w:hAnsi="Times New Roman"/>
          <w:bCs/>
          <w:sz w:val="24"/>
          <w:szCs w:val="24"/>
          <w:lang w:eastAsia="en-US"/>
        </w:rPr>
      </w:pPr>
      <w:r w:rsidRPr="006B19B9">
        <w:rPr>
          <w:rFonts w:ascii="Times New Roman" w:eastAsiaTheme="minorHAnsi" w:hAnsi="Times New Roman"/>
          <w:b/>
          <w:bCs/>
          <w:sz w:val="24"/>
          <w:szCs w:val="24"/>
          <w:lang w:eastAsia="en-US"/>
        </w:rPr>
        <w:lastRenderedPageBreak/>
        <w:t>3.5.3.</w:t>
      </w:r>
      <w:r w:rsidRPr="006B19B9">
        <w:rPr>
          <w:rFonts w:ascii="Times New Roman" w:eastAsia="Calibri" w:hAnsi="Times New Roman"/>
          <w:bCs/>
          <w:sz w:val="24"/>
          <w:szCs w:val="24"/>
          <w:lang w:eastAsia="en-US"/>
        </w:rPr>
        <w:t xml:space="preserve"> Merkez;</w:t>
      </w:r>
    </w:p>
    <w:p w14:paraId="09B65869" w14:textId="77777777" w:rsidR="006B19B9" w:rsidRPr="006B19B9" w:rsidRDefault="00CA5852" w:rsidP="00F869D3">
      <w:pPr>
        <w:tabs>
          <w:tab w:val="left" w:pos="709"/>
          <w:tab w:val="left" w:pos="1276"/>
        </w:tabs>
        <w:spacing w:after="0" w:line="240" w:lineRule="auto"/>
        <w:ind w:right="-2"/>
        <w:jc w:val="both"/>
        <w:rPr>
          <w:rFonts w:ascii="Times New Roman" w:hAnsi="Times New Roman"/>
          <w:sz w:val="24"/>
          <w:szCs w:val="24"/>
        </w:rPr>
      </w:pPr>
      <w:r>
        <w:rPr>
          <w:rFonts w:ascii="Times New Roman" w:eastAsia="Calibri" w:hAnsi="Times New Roman"/>
          <w:bCs/>
          <w:sz w:val="24"/>
          <w:szCs w:val="24"/>
          <w:lang w:eastAsia="en-US"/>
        </w:rPr>
        <w:t>Merkezin unvanı</w:t>
      </w:r>
      <w:r w:rsidR="008C14A7">
        <w:rPr>
          <w:rFonts w:ascii="Times New Roman" w:eastAsia="Calibri" w:hAnsi="Times New Roman"/>
          <w:bCs/>
          <w:sz w:val="24"/>
          <w:szCs w:val="24"/>
          <w:lang w:eastAsia="en-US"/>
        </w:rPr>
        <w:t xml:space="preserve">, nevi veya </w:t>
      </w:r>
      <w:r w:rsidR="006B19B9" w:rsidRPr="006B19B9">
        <w:rPr>
          <w:rFonts w:ascii="Times New Roman" w:eastAsia="Calibri" w:hAnsi="Times New Roman"/>
          <w:bCs/>
          <w:sz w:val="24"/>
          <w:szCs w:val="24"/>
          <w:lang w:eastAsia="en-US"/>
        </w:rPr>
        <w:t>sahipliğine ilişkin değişiklikleri</w:t>
      </w:r>
      <w:r>
        <w:rPr>
          <w:rFonts w:ascii="Times New Roman" w:eastAsia="Calibri" w:hAnsi="Times New Roman"/>
          <w:bCs/>
          <w:sz w:val="24"/>
          <w:szCs w:val="24"/>
          <w:lang w:eastAsia="en-US"/>
        </w:rPr>
        <w:t xml:space="preserve">, </w:t>
      </w:r>
      <w:r w:rsidR="006B19B9">
        <w:rPr>
          <w:rFonts w:ascii="Times New Roman" w:eastAsia="Calibri" w:hAnsi="Times New Roman"/>
          <w:bCs/>
          <w:sz w:val="24"/>
          <w:szCs w:val="24"/>
          <w:lang w:eastAsia="en-US"/>
        </w:rPr>
        <w:t xml:space="preserve">değişiklik </w:t>
      </w:r>
      <w:r w:rsidR="00603A1A" w:rsidRPr="00603A1A">
        <w:rPr>
          <w:rFonts w:ascii="Times New Roman" w:eastAsia="Calibri" w:hAnsi="Times New Roman"/>
          <w:bCs/>
          <w:sz w:val="24"/>
          <w:szCs w:val="24"/>
          <w:lang w:eastAsia="en-US"/>
        </w:rPr>
        <w:t>tarihini takip eden tarihten</w:t>
      </w:r>
      <w:r w:rsidRPr="00603A1A">
        <w:rPr>
          <w:rFonts w:ascii="Times New Roman" w:eastAsia="Calibri" w:hAnsi="Times New Roman"/>
          <w:bCs/>
          <w:sz w:val="24"/>
          <w:szCs w:val="24"/>
          <w:lang w:eastAsia="en-US"/>
        </w:rPr>
        <w:t xml:space="preserve"> itibaren</w:t>
      </w:r>
      <w:r w:rsidR="00D30EFF">
        <w:rPr>
          <w:rFonts w:ascii="Times New Roman" w:eastAsia="Calibri" w:hAnsi="Times New Roman"/>
          <w:bCs/>
          <w:sz w:val="24"/>
          <w:szCs w:val="24"/>
          <w:lang w:eastAsia="en-US"/>
        </w:rPr>
        <w:t xml:space="preserve">, </w:t>
      </w:r>
      <w:r w:rsidR="006B19B9" w:rsidRPr="006B19B9">
        <w:rPr>
          <w:rFonts w:ascii="Times New Roman" w:eastAsia="Calibri" w:hAnsi="Times New Roman"/>
          <w:bCs/>
          <w:sz w:val="24"/>
          <w:szCs w:val="24"/>
          <w:lang w:eastAsia="en-US"/>
        </w:rPr>
        <w:t xml:space="preserve">Anonim şirketlerde yönetim kurulu başkanı ve/veya yönetim kurulu üyelerine ilişkin değişiklikleri, diğer şirket türlerinde ise </w:t>
      </w:r>
      <w:r w:rsidR="001E6FA7" w:rsidRPr="004D76B8">
        <w:rPr>
          <w:rFonts w:ascii="Times New Roman" w:eastAsia="Calibri" w:hAnsi="Times New Roman"/>
          <w:bCs/>
          <w:sz w:val="24"/>
          <w:szCs w:val="24"/>
          <w:lang w:eastAsia="en-US"/>
        </w:rPr>
        <w:t>temsil ve ilzama yetkili kişi/</w:t>
      </w:r>
      <w:r w:rsidR="006B19B9" w:rsidRPr="004D76B8">
        <w:rPr>
          <w:rFonts w:ascii="Times New Roman" w:eastAsia="Calibri" w:hAnsi="Times New Roman"/>
          <w:bCs/>
          <w:sz w:val="24"/>
          <w:szCs w:val="24"/>
          <w:lang w:eastAsia="en-US"/>
        </w:rPr>
        <w:t xml:space="preserve">ortaklara </w:t>
      </w:r>
      <w:r w:rsidR="006B19B9" w:rsidRPr="006B19B9">
        <w:rPr>
          <w:rFonts w:ascii="Times New Roman" w:eastAsia="Calibri" w:hAnsi="Times New Roman"/>
          <w:bCs/>
          <w:sz w:val="24"/>
          <w:szCs w:val="24"/>
          <w:lang w:eastAsia="en-US"/>
        </w:rPr>
        <w:t xml:space="preserve">ilişkin değişiklikleri, değişikliğin Türkiye Ticaret Sicili Gazetesinde, </w:t>
      </w:r>
      <w:r w:rsidR="006B19B9" w:rsidRPr="00876833">
        <w:rPr>
          <w:rFonts w:ascii="Times New Roman" w:eastAsia="Calibri" w:hAnsi="Times New Roman"/>
          <w:bCs/>
          <w:sz w:val="24"/>
          <w:szCs w:val="24"/>
          <w:lang w:eastAsia="en-US"/>
        </w:rPr>
        <w:t>ş</w:t>
      </w:r>
      <w:r w:rsidR="00ED4861" w:rsidRPr="00876833">
        <w:rPr>
          <w:rFonts w:ascii="Times New Roman" w:hAnsi="Times New Roman"/>
          <w:sz w:val="24"/>
          <w:szCs w:val="24"/>
        </w:rPr>
        <w:t xml:space="preserve">ahıs firmalarında ise </w:t>
      </w:r>
      <w:r w:rsidR="006B19B9" w:rsidRPr="00876833">
        <w:rPr>
          <w:rFonts w:ascii="Times New Roman" w:hAnsi="Times New Roman"/>
          <w:bCs/>
          <w:sz w:val="24"/>
          <w:szCs w:val="24"/>
        </w:rPr>
        <w:t>Türkiye</w:t>
      </w:r>
      <w:r w:rsidR="006B19B9" w:rsidRPr="00876833">
        <w:rPr>
          <w:rFonts w:ascii="Times New Roman" w:hAnsi="Times New Roman"/>
          <w:sz w:val="24"/>
          <w:szCs w:val="24"/>
        </w:rPr>
        <w:t xml:space="preserve"> Esnaf ve Sanatkarlar Sicil Gazetesi</w:t>
      </w:r>
      <w:r w:rsidR="006B19B9" w:rsidRPr="00876833">
        <w:rPr>
          <w:rFonts w:ascii="Times New Roman" w:eastAsia="Calibri" w:hAnsi="Times New Roman"/>
          <w:bCs/>
          <w:sz w:val="24"/>
          <w:szCs w:val="24"/>
          <w:lang w:eastAsia="en-US"/>
        </w:rPr>
        <w:t>nde ilan edildiği tarihi takip eden,</w:t>
      </w:r>
      <w:r w:rsidR="00D30EFF" w:rsidRPr="00876833">
        <w:rPr>
          <w:rFonts w:ascii="Times New Roman" w:eastAsia="Calibri" w:hAnsi="Times New Roman"/>
          <w:bCs/>
          <w:sz w:val="24"/>
          <w:szCs w:val="24"/>
          <w:lang w:eastAsia="en-US"/>
        </w:rPr>
        <w:t xml:space="preserve"> </w:t>
      </w:r>
      <w:r w:rsidR="006B19B9" w:rsidRPr="00876833">
        <w:rPr>
          <w:rFonts w:ascii="Times New Roman" w:eastAsia="Calibri" w:hAnsi="Times New Roman"/>
          <w:bCs/>
          <w:sz w:val="24"/>
          <w:szCs w:val="24"/>
          <w:lang w:eastAsia="en-US"/>
        </w:rPr>
        <w:t>20 (yirmi) iş günü</w:t>
      </w:r>
      <w:r w:rsidR="006B19B9" w:rsidRPr="006B19B9">
        <w:rPr>
          <w:rFonts w:ascii="Times New Roman" w:eastAsia="Calibri" w:hAnsi="Times New Roman"/>
          <w:bCs/>
          <w:sz w:val="24"/>
          <w:szCs w:val="24"/>
          <w:lang w:eastAsia="en-US"/>
        </w:rPr>
        <w:t xml:space="preserve"> içerisinde Kurum ilgili birimine bildirmek ve ilgili belgeleri sunmakla yükümlüdür.</w:t>
      </w:r>
      <w:r w:rsidR="006B19B9" w:rsidRPr="006B19B9">
        <w:rPr>
          <w:rFonts w:ascii="Times New Roman" w:hAnsi="Times New Roman"/>
          <w:sz w:val="24"/>
          <w:szCs w:val="24"/>
        </w:rPr>
        <w:t xml:space="preserve"> Aksi takdirde Merkeze 500 (beş</w:t>
      </w:r>
      <w:r w:rsidR="00D30EFF">
        <w:rPr>
          <w:rFonts w:ascii="Times New Roman" w:hAnsi="Times New Roman"/>
          <w:sz w:val="24"/>
          <w:szCs w:val="24"/>
        </w:rPr>
        <w:t xml:space="preserve"> </w:t>
      </w:r>
      <w:r w:rsidR="006B19B9" w:rsidRPr="006B19B9">
        <w:rPr>
          <w:rFonts w:ascii="Times New Roman" w:hAnsi="Times New Roman"/>
          <w:sz w:val="24"/>
          <w:szCs w:val="24"/>
        </w:rPr>
        <w:t>yüz) TL ceza koşulu uygulanır.</w:t>
      </w:r>
    </w:p>
    <w:p w14:paraId="336A7290" w14:textId="77777777" w:rsidR="007D6D98" w:rsidRPr="007D6D98" w:rsidRDefault="007D6D98" w:rsidP="00F869D3">
      <w:pPr>
        <w:tabs>
          <w:tab w:val="left" w:pos="0"/>
          <w:tab w:val="left" w:pos="1134"/>
        </w:tabs>
        <w:spacing w:after="0" w:line="240" w:lineRule="auto"/>
        <w:jc w:val="both"/>
        <w:rPr>
          <w:rFonts w:ascii="Times New Roman" w:eastAsiaTheme="minorHAnsi" w:hAnsi="Times New Roman"/>
          <w:sz w:val="24"/>
          <w:szCs w:val="24"/>
          <w:lang w:eastAsia="en-US"/>
        </w:rPr>
      </w:pPr>
      <w:r w:rsidRPr="007D6D98">
        <w:rPr>
          <w:rFonts w:ascii="Times New Roman" w:eastAsiaTheme="minorHAnsi" w:hAnsi="Times New Roman"/>
          <w:b/>
          <w:sz w:val="24"/>
          <w:szCs w:val="24"/>
          <w:lang w:eastAsia="en-US"/>
        </w:rPr>
        <w:t xml:space="preserve">3.5.4. </w:t>
      </w:r>
      <w:r w:rsidRPr="007D6D98">
        <w:rPr>
          <w:rFonts w:ascii="Times New Roman" w:eastAsiaTheme="minorHAnsi" w:hAnsi="Times New Roman"/>
          <w:sz w:val="24"/>
          <w:szCs w:val="24"/>
          <w:lang w:eastAsia="en-US"/>
        </w:rPr>
        <w:t>Merkezin bir başka kişi veya kuruluş tarafından devralınması halinde, devir tarihi itibariyle Kurumla imzaladığı sözleşme sona erer.</w:t>
      </w:r>
      <w:r w:rsidRPr="007D6D98">
        <w:rPr>
          <w:rFonts w:ascii="Times New Roman" w:hAnsi="Times New Roman"/>
          <w:color w:val="FF0000"/>
          <w:sz w:val="24"/>
          <w:szCs w:val="24"/>
        </w:rPr>
        <w:t xml:space="preserve"> </w:t>
      </w:r>
      <w:r w:rsidRPr="007D6D98">
        <w:rPr>
          <w:rFonts w:ascii="Times New Roman" w:eastAsiaTheme="minorHAnsi" w:hAnsi="Times New Roman"/>
          <w:sz w:val="24"/>
          <w:szCs w:val="24"/>
          <w:lang w:eastAsia="en-US"/>
        </w:rPr>
        <w:t xml:space="preserve">Devir halinde, “Ismarlama Protez Ve </w:t>
      </w:r>
      <w:proofErr w:type="spellStart"/>
      <w:r w:rsidRPr="007D6D98">
        <w:rPr>
          <w:rFonts w:ascii="Times New Roman" w:eastAsiaTheme="minorHAnsi" w:hAnsi="Times New Roman"/>
          <w:sz w:val="24"/>
          <w:szCs w:val="24"/>
          <w:lang w:eastAsia="en-US"/>
        </w:rPr>
        <w:t>Ortez</w:t>
      </w:r>
      <w:proofErr w:type="spellEnd"/>
      <w:r w:rsidRPr="007D6D98">
        <w:rPr>
          <w:rFonts w:ascii="Times New Roman" w:eastAsiaTheme="minorHAnsi" w:hAnsi="Times New Roman"/>
          <w:sz w:val="24"/>
          <w:szCs w:val="24"/>
          <w:lang w:eastAsia="en-US"/>
        </w:rPr>
        <w:t xml:space="preserve"> Merkezleri İle İşitme Cihazı Merkezleri Hakkında Yönetmelik” hükümlerine uygun davranılır. </w:t>
      </w:r>
    </w:p>
    <w:p w14:paraId="15B9D48C" w14:textId="77777777" w:rsidR="007D6D98" w:rsidRPr="007D6D98" w:rsidRDefault="007D6D98" w:rsidP="00F869D3">
      <w:pPr>
        <w:tabs>
          <w:tab w:val="left" w:pos="0"/>
          <w:tab w:val="left" w:pos="1134"/>
        </w:tabs>
        <w:spacing w:after="0" w:line="240" w:lineRule="auto"/>
        <w:ind w:right="-2"/>
        <w:jc w:val="both"/>
        <w:rPr>
          <w:rFonts w:ascii="Times New Roman" w:hAnsi="Times New Roman"/>
          <w:color w:val="FF0000"/>
          <w:sz w:val="24"/>
          <w:szCs w:val="24"/>
        </w:rPr>
      </w:pPr>
      <w:r w:rsidRPr="007D6D98">
        <w:rPr>
          <w:rFonts w:ascii="Times New Roman" w:eastAsiaTheme="minorHAnsi" w:hAnsi="Times New Roman"/>
          <w:sz w:val="24"/>
          <w:szCs w:val="24"/>
          <w:lang w:eastAsia="en-US"/>
        </w:rPr>
        <w:t xml:space="preserve">Devralan kişi veya kuruluş ile 5510 sayılı Kanunun </w:t>
      </w:r>
      <w:r w:rsidR="002237DF" w:rsidRPr="007D6D98">
        <w:rPr>
          <w:rFonts w:ascii="Times New Roman" w:eastAsiaTheme="minorHAnsi" w:hAnsi="Times New Roman"/>
          <w:sz w:val="24"/>
          <w:szCs w:val="24"/>
          <w:lang w:eastAsia="en-US"/>
        </w:rPr>
        <w:t>103</w:t>
      </w:r>
      <w:r w:rsidR="002237DF">
        <w:rPr>
          <w:rFonts w:ascii="Times New Roman" w:eastAsiaTheme="minorHAnsi" w:hAnsi="Times New Roman"/>
          <w:sz w:val="24"/>
          <w:szCs w:val="24"/>
          <w:lang w:eastAsia="en-US"/>
        </w:rPr>
        <w:t>’üncü</w:t>
      </w:r>
      <w:r w:rsidRPr="007D6D98">
        <w:rPr>
          <w:rFonts w:ascii="Times New Roman" w:eastAsiaTheme="minorHAnsi" w:hAnsi="Times New Roman"/>
          <w:sz w:val="24"/>
          <w:szCs w:val="24"/>
          <w:lang w:eastAsia="en-US"/>
        </w:rPr>
        <w:t xml:space="preserve"> maddesi hükümleri, 6098 sayılı Türk </w:t>
      </w:r>
      <w:r w:rsidR="002237DF" w:rsidRPr="007D6D98">
        <w:rPr>
          <w:rFonts w:ascii="Times New Roman" w:eastAsiaTheme="minorHAnsi" w:hAnsi="Times New Roman"/>
          <w:sz w:val="24"/>
          <w:szCs w:val="24"/>
          <w:lang w:eastAsia="en-US"/>
        </w:rPr>
        <w:t>Borçlar Kanunu’nun</w:t>
      </w:r>
      <w:r w:rsidRPr="007D6D98">
        <w:rPr>
          <w:rFonts w:ascii="Times New Roman" w:eastAsiaTheme="minorHAnsi" w:hAnsi="Times New Roman"/>
          <w:sz w:val="24"/>
          <w:szCs w:val="24"/>
          <w:lang w:eastAsia="en-US"/>
        </w:rPr>
        <w:t xml:space="preserve"> sözleşmenin devri ve sözleşmeye katılma ve borç ilişkilerinde taraf değişikliklerine ilişkin hükümleri, 6102 sayılı </w:t>
      </w:r>
      <w:r w:rsidR="002237DF" w:rsidRPr="007D6D98">
        <w:rPr>
          <w:rFonts w:ascii="Times New Roman" w:eastAsiaTheme="minorHAnsi" w:hAnsi="Times New Roman"/>
          <w:sz w:val="24"/>
          <w:szCs w:val="24"/>
          <w:lang w:eastAsia="en-US"/>
        </w:rPr>
        <w:t>Türk Ticaret Kanunu’nun</w:t>
      </w:r>
      <w:r w:rsidRPr="007D6D98">
        <w:rPr>
          <w:rFonts w:ascii="Times New Roman" w:eastAsiaTheme="minorHAnsi" w:hAnsi="Times New Roman"/>
          <w:sz w:val="24"/>
          <w:szCs w:val="24"/>
          <w:lang w:eastAsia="en-US"/>
        </w:rPr>
        <w:t xml:space="preserve"> ticari işletme hukukuna ilişkin hükümleri, sözleşme hükümleri saklı kalmak ve Kurumca uygun bulunması kaydıyla devralan merkez ile sözleşme yapılabilir.</w:t>
      </w:r>
    </w:p>
    <w:p w14:paraId="151BCC13" w14:textId="77777777" w:rsidR="007D6D98" w:rsidRPr="007D6D98" w:rsidRDefault="007D6D98" w:rsidP="00F869D3">
      <w:pPr>
        <w:tabs>
          <w:tab w:val="left" w:pos="0"/>
          <w:tab w:val="left" w:pos="1134"/>
        </w:tabs>
        <w:spacing w:after="0" w:line="240" w:lineRule="auto"/>
        <w:ind w:right="-2"/>
        <w:jc w:val="both"/>
        <w:rPr>
          <w:rFonts w:ascii="Times New Roman" w:hAnsi="Times New Roman"/>
          <w:sz w:val="24"/>
          <w:szCs w:val="24"/>
        </w:rPr>
      </w:pPr>
      <w:r w:rsidRPr="00F4784C">
        <w:rPr>
          <w:rFonts w:ascii="Times New Roman" w:hAnsi="Times New Roman"/>
          <w:sz w:val="24"/>
          <w:szCs w:val="24"/>
        </w:rPr>
        <w:t xml:space="preserve">Devreden Merkez tarafından kabulü yapılmış reçetelere ilişkin </w:t>
      </w:r>
      <w:r w:rsidR="00434C0B" w:rsidRPr="00F4784C">
        <w:rPr>
          <w:rFonts w:ascii="Times New Roman" w:hAnsi="Times New Roman"/>
          <w:sz w:val="24"/>
          <w:szCs w:val="24"/>
        </w:rPr>
        <w:t xml:space="preserve">cihazların bu sözleşme hükümlerine uygun olarak temininden devralan Merkez </w:t>
      </w:r>
      <w:r w:rsidRPr="00F4784C">
        <w:rPr>
          <w:rFonts w:ascii="Times New Roman" w:hAnsi="Times New Roman"/>
          <w:sz w:val="24"/>
          <w:szCs w:val="24"/>
        </w:rPr>
        <w:t>sorumludur.</w:t>
      </w:r>
      <w:r w:rsidR="00987F23" w:rsidRPr="00F4784C">
        <w:rPr>
          <w:rFonts w:ascii="Times New Roman" w:hAnsi="Times New Roman"/>
          <w:sz w:val="24"/>
          <w:szCs w:val="24"/>
        </w:rPr>
        <w:t xml:space="preserve"> </w:t>
      </w:r>
      <w:r w:rsidRPr="00F4784C">
        <w:rPr>
          <w:rFonts w:ascii="Times New Roman" w:hAnsi="Times New Roman"/>
          <w:sz w:val="24"/>
          <w:szCs w:val="24"/>
        </w:rPr>
        <w:t>Cihazların temin edilmemesi</w:t>
      </w:r>
      <w:r w:rsidR="00D43262">
        <w:rPr>
          <w:rFonts w:ascii="Times New Roman" w:hAnsi="Times New Roman"/>
          <w:sz w:val="24"/>
          <w:szCs w:val="24"/>
        </w:rPr>
        <w:t xml:space="preserve"> halinde </w:t>
      </w:r>
      <w:r w:rsidR="00D43262" w:rsidRPr="001B09C9">
        <w:rPr>
          <w:rFonts w:ascii="Times New Roman" w:hAnsi="Times New Roman"/>
          <w:sz w:val="24"/>
          <w:szCs w:val="24"/>
        </w:rPr>
        <w:t>1.000 (bin) TL</w:t>
      </w:r>
      <w:r w:rsidR="00D43262" w:rsidRPr="00F4784C">
        <w:rPr>
          <w:rFonts w:ascii="Times New Roman" w:hAnsi="Times New Roman"/>
          <w:sz w:val="24"/>
          <w:szCs w:val="24"/>
        </w:rPr>
        <w:t xml:space="preserve"> ceza koşulu uygulanır</w:t>
      </w:r>
      <w:r w:rsidR="00D43262">
        <w:rPr>
          <w:rFonts w:ascii="Times New Roman" w:hAnsi="Times New Roman"/>
          <w:sz w:val="24"/>
          <w:szCs w:val="24"/>
        </w:rPr>
        <w:t xml:space="preserve"> ve söz konusu cezadan devralan merkez ile devreden merkez müştereken ve </w:t>
      </w:r>
      <w:proofErr w:type="spellStart"/>
      <w:r w:rsidR="00D43262">
        <w:rPr>
          <w:rFonts w:ascii="Times New Roman" w:hAnsi="Times New Roman"/>
          <w:sz w:val="24"/>
          <w:szCs w:val="24"/>
        </w:rPr>
        <w:t>müteselsilen</w:t>
      </w:r>
      <w:proofErr w:type="spellEnd"/>
      <w:r w:rsidR="00D43262">
        <w:rPr>
          <w:rFonts w:ascii="Times New Roman" w:hAnsi="Times New Roman"/>
          <w:sz w:val="24"/>
          <w:szCs w:val="24"/>
        </w:rPr>
        <w:t xml:space="preserve"> sorumludur.</w:t>
      </w:r>
      <w:r w:rsidRPr="007D6D98">
        <w:rPr>
          <w:rFonts w:ascii="Times New Roman" w:hAnsi="Times New Roman"/>
          <w:sz w:val="24"/>
          <w:szCs w:val="24"/>
        </w:rPr>
        <w:t xml:space="preserve"> </w:t>
      </w:r>
    </w:p>
    <w:p w14:paraId="6670C27D" w14:textId="77777777" w:rsidR="007D6D98" w:rsidRDefault="007D6D98" w:rsidP="00F869D3">
      <w:pPr>
        <w:tabs>
          <w:tab w:val="left" w:pos="0"/>
          <w:tab w:val="left" w:pos="1134"/>
        </w:tabs>
        <w:spacing w:after="0" w:line="240" w:lineRule="auto"/>
        <w:jc w:val="both"/>
        <w:rPr>
          <w:rFonts w:ascii="Times New Roman" w:hAnsi="Times New Roman"/>
          <w:sz w:val="24"/>
          <w:szCs w:val="24"/>
        </w:rPr>
      </w:pPr>
      <w:r w:rsidRPr="007D6D98">
        <w:rPr>
          <w:rFonts w:ascii="Times New Roman" w:hAnsi="Times New Roman"/>
          <w:b/>
          <w:sz w:val="24"/>
          <w:szCs w:val="24"/>
        </w:rPr>
        <w:t>3.5.5.</w:t>
      </w:r>
      <w:r w:rsidRPr="007D6D98">
        <w:rPr>
          <w:rFonts w:ascii="Times New Roman" w:hAnsi="Times New Roman"/>
          <w:sz w:val="24"/>
          <w:szCs w:val="24"/>
        </w:rPr>
        <w:t xml:space="preserve"> Merkezin</w:t>
      </w:r>
      <w:r w:rsidR="006B1F6E">
        <w:rPr>
          <w:rFonts w:ascii="Times New Roman" w:hAnsi="Times New Roman"/>
          <w:sz w:val="24"/>
          <w:szCs w:val="24"/>
        </w:rPr>
        <w:t>,</w:t>
      </w:r>
      <w:r w:rsidRPr="007D6D98">
        <w:rPr>
          <w:rFonts w:ascii="Times New Roman" w:hAnsi="Times New Roman"/>
          <w:sz w:val="24"/>
          <w:szCs w:val="24"/>
        </w:rPr>
        <w:t xml:space="preserve"> sahibi tarafından kapatılması halinde, “Ismarlama Protez ve </w:t>
      </w:r>
      <w:proofErr w:type="spellStart"/>
      <w:r w:rsidRPr="007D6D98">
        <w:rPr>
          <w:rFonts w:ascii="Times New Roman" w:hAnsi="Times New Roman"/>
          <w:sz w:val="24"/>
          <w:szCs w:val="24"/>
        </w:rPr>
        <w:t>Ortez</w:t>
      </w:r>
      <w:proofErr w:type="spellEnd"/>
      <w:r w:rsidRPr="007D6D98">
        <w:rPr>
          <w:rFonts w:ascii="Times New Roman" w:hAnsi="Times New Roman"/>
          <w:sz w:val="24"/>
          <w:szCs w:val="24"/>
        </w:rPr>
        <w:t xml:space="preserve"> Merkezleri İle İşitme Cihazı Merkezleri Hakkında Yönetmelik” hükümlerine uygun davranılır ve merkezin kapanma tarihi itibariyle sözleşme sona ermiş sayılır. Merkezin kabul ettiği reçetelere ilişkin cihazların en geç,</w:t>
      </w:r>
      <w:r w:rsidR="00273A4C">
        <w:rPr>
          <w:rFonts w:ascii="Times New Roman" w:hAnsi="Times New Roman"/>
          <w:sz w:val="24"/>
          <w:szCs w:val="24"/>
        </w:rPr>
        <w:t xml:space="preserve"> </w:t>
      </w:r>
      <w:r w:rsidR="00273A4C" w:rsidRPr="006B1F6E">
        <w:rPr>
          <w:rFonts w:ascii="Times New Roman" w:hAnsi="Times New Roman"/>
          <w:color w:val="000000" w:themeColor="text1"/>
          <w:sz w:val="24"/>
          <w:szCs w:val="24"/>
        </w:rPr>
        <w:t xml:space="preserve">söz konusu yönetmeliğin </w:t>
      </w:r>
      <w:r w:rsidR="00012EC1" w:rsidRPr="006B1F6E">
        <w:rPr>
          <w:rFonts w:ascii="Times New Roman" w:hAnsi="Times New Roman"/>
          <w:color w:val="000000" w:themeColor="text1"/>
          <w:sz w:val="24"/>
          <w:szCs w:val="24"/>
        </w:rPr>
        <w:t>“</w:t>
      </w:r>
      <w:r w:rsidR="00273A4C" w:rsidRPr="002458C1">
        <w:rPr>
          <w:rFonts w:ascii="Times New Roman" w:hAnsi="Times New Roman"/>
          <w:b/>
          <w:i/>
          <w:color w:val="000000" w:themeColor="text1"/>
          <w:sz w:val="24"/>
          <w:szCs w:val="24"/>
        </w:rPr>
        <w:t>Merkezin kurucu tarafından kapatılması</w:t>
      </w:r>
      <w:r w:rsidR="00012EC1" w:rsidRPr="006B1F6E">
        <w:rPr>
          <w:rFonts w:ascii="Times New Roman" w:hAnsi="Times New Roman"/>
          <w:color w:val="000000" w:themeColor="text1"/>
          <w:sz w:val="24"/>
          <w:szCs w:val="24"/>
        </w:rPr>
        <w:t>”</w:t>
      </w:r>
      <w:r w:rsidR="00273A4C" w:rsidRPr="006B1F6E">
        <w:rPr>
          <w:rFonts w:ascii="Times New Roman" w:hAnsi="Times New Roman"/>
          <w:color w:val="000000" w:themeColor="text1"/>
          <w:sz w:val="24"/>
          <w:szCs w:val="24"/>
        </w:rPr>
        <w:t xml:space="preserve"> başlı</w:t>
      </w:r>
      <w:r w:rsidR="00012EC1" w:rsidRPr="006B1F6E">
        <w:rPr>
          <w:rFonts w:ascii="Times New Roman" w:hAnsi="Times New Roman"/>
          <w:color w:val="000000" w:themeColor="text1"/>
          <w:sz w:val="24"/>
          <w:szCs w:val="24"/>
        </w:rPr>
        <w:t>ğı altında belirtilen</w:t>
      </w:r>
      <w:r w:rsidRPr="006B1F6E">
        <w:rPr>
          <w:rFonts w:ascii="Times New Roman" w:hAnsi="Times New Roman"/>
          <w:color w:val="000000" w:themeColor="text1"/>
          <w:sz w:val="24"/>
          <w:szCs w:val="24"/>
        </w:rPr>
        <w:t xml:space="preserve"> </w:t>
      </w:r>
      <w:r w:rsidR="00012EC1" w:rsidRPr="006B1F6E">
        <w:rPr>
          <w:rFonts w:ascii="Times New Roman" w:hAnsi="Times New Roman"/>
          <w:color w:val="000000" w:themeColor="text1"/>
          <w:sz w:val="24"/>
          <w:szCs w:val="24"/>
        </w:rPr>
        <w:t>süreler içerisinde</w:t>
      </w:r>
      <w:r w:rsidR="00012EC1" w:rsidRPr="00012EC1">
        <w:rPr>
          <w:rFonts w:ascii="Times New Roman" w:hAnsi="Times New Roman"/>
          <w:color w:val="00B050"/>
          <w:sz w:val="24"/>
          <w:szCs w:val="24"/>
        </w:rPr>
        <w:t xml:space="preserve"> </w:t>
      </w:r>
      <w:r w:rsidRPr="007D6D98">
        <w:rPr>
          <w:rFonts w:ascii="Times New Roman" w:hAnsi="Times New Roman"/>
          <w:sz w:val="24"/>
          <w:szCs w:val="24"/>
        </w:rPr>
        <w:t>teslim edilmiş olması gerekir.</w:t>
      </w:r>
    </w:p>
    <w:p w14:paraId="14D284F8" w14:textId="77777777" w:rsidR="009532AA" w:rsidRPr="00F96967" w:rsidRDefault="00A4309E" w:rsidP="00F869D3">
      <w:pPr>
        <w:tabs>
          <w:tab w:val="left" w:pos="709"/>
          <w:tab w:val="left" w:pos="1276"/>
        </w:tabs>
        <w:spacing w:before="240" w:after="0" w:line="240" w:lineRule="auto"/>
        <w:ind w:right="-2"/>
        <w:jc w:val="both"/>
        <w:rPr>
          <w:rFonts w:ascii="Times New Roman" w:hAnsi="Times New Roman"/>
          <w:b/>
          <w:sz w:val="24"/>
          <w:szCs w:val="24"/>
        </w:rPr>
      </w:pPr>
      <w:r w:rsidRPr="00F96967">
        <w:rPr>
          <w:rFonts w:ascii="Times New Roman" w:hAnsi="Times New Roman"/>
          <w:b/>
          <w:sz w:val="24"/>
          <w:szCs w:val="24"/>
        </w:rPr>
        <w:t xml:space="preserve">3.6. </w:t>
      </w:r>
      <w:r>
        <w:rPr>
          <w:rFonts w:ascii="Times New Roman" w:hAnsi="Times New Roman"/>
          <w:b/>
          <w:sz w:val="24"/>
          <w:szCs w:val="24"/>
        </w:rPr>
        <w:t>Sorumlu</w:t>
      </w:r>
      <w:r w:rsidR="001158B8" w:rsidRPr="00F96967">
        <w:rPr>
          <w:rFonts w:ascii="Times New Roman" w:hAnsi="Times New Roman"/>
          <w:b/>
          <w:sz w:val="24"/>
          <w:szCs w:val="24"/>
        </w:rPr>
        <w:t xml:space="preserve"> Müdür</w:t>
      </w:r>
      <w:r w:rsidR="005B2148" w:rsidRPr="00F96967">
        <w:rPr>
          <w:rFonts w:ascii="Times New Roman" w:hAnsi="Times New Roman"/>
          <w:b/>
          <w:sz w:val="24"/>
          <w:szCs w:val="24"/>
        </w:rPr>
        <w:t>e</w:t>
      </w:r>
      <w:r w:rsidR="009532AA" w:rsidRPr="00F96967">
        <w:rPr>
          <w:rFonts w:ascii="Times New Roman" w:hAnsi="Times New Roman"/>
          <w:b/>
          <w:sz w:val="24"/>
          <w:szCs w:val="24"/>
        </w:rPr>
        <w:t xml:space="preserve"> İlişkin </w:t>
      </w:r>
      <w:r w:rsidR="002458C1">
        <w:rPr>
          <w:rFonts w:ascii="Times New Roman" w:hAnsi="Times New Roman"/>
          <w:b/>
          <w:sz w:val="24"/>
          <w:szCs w:val="24"/>
        </w:rPr>
        <w:t>D</w:t>
      </w:r>
      <w:r w:rsidR="005B2148" w:rsidRPr="00F96967">
        <w:rPr>
          <w:rFonts w:ascii="Times New Roman" w:hAnsi="Times New Roman"/>
          <w:b/>
          <w:sz w:val="24"/>
          <w:szCs w:val="24"/>
        </w:rPr>
        <w:t>üzenlemeler</w:t>
      </w:r>
    </w:p>
    <w:p w14:paraId="6B43EC17" w14:textId="61601F57" w:rsidR="00953635" w:rsidRPr="00F96967" w:rsidRDefault="009D6A08" w:rsidP="00F869D3">
      <w:pPr>
        <w:pStyle w:val="3-NormalYaz"/>
        <w:rPr>
          <w:rFonts w:hAnsi="Times New Roman"/>
          <w:sz w:val="24"/>
          <w:szCs w:val="24"/>
        </w:rPr>
      </w:pPr>
      <w:r w:rsidRPr="00F96967">
        <w:rPr>
          <w:rFonts w:hAnsi="Times New Roman"/>
          <w:b/>
          <w:sz w:val="24"/>
          <w:szCs w:val="24"/>
        </w:rPr>
        <w:t>3</w:t>
      </w:r>
      <w:r w:rsidR="005B2148" w:rsidRPr="00F96967">
        <w:rPr>
          <w:rFonts w:hAnsi="Times New Roman"/>
          <w:b/>
          <w:sz w:val="24"/>
          <w:szCs w:val="24"/>
        </w:rPr>
        <w:t>.6.1.</w:t>
      </w:r>
      <w:r w:rsidR="00953635" w:rsidRPr="00F96967">
        <w:rPr>
          <w:rFonts w:hAnsi="Times New Roman"/>
          <w:bCs/>
          <w:sz w:val="24"/>
          <w:szCs w:val="24"/>
        </w:rPr>
        <w:t xml:space="preserve"> Sorumlu müdürün merkezde fiilen görev yapması esas olup merkezin tüm faaliyetleriyle ilgili sorumluluğu üstlenir.</w:t>
      </w:r>
    </w:p>
    <w:p w14:paraId="27C531EE" w14:textId="77777777" w:rsidR="00953635" w:rsidRPr="00F96967" w:rsidRDefault="00A4309E" w:rsidP="00F869D3">
      <w:pPr>
        <w:pStyle w:val="3-NormalYaz"/>
        <w:rPr>
          <w:rFonts w:hAnsi="Times New Roman"/>
          <w:bCs/>
          <w:sz w:val="24"/>
          <w:szCs w:val="24"/>
        </w:rPr>
      </w:pPr>
      <w:r w:rsidRPr="00F96967">
        <w:rPr>
          <w:rFonts w:hAnsi="Times New Roman"/>
          <w:b/>
          <w:bCs/>
          <w:sz w:val="24"/>
          <w:szCs w:val="24"/>
        </w:rPr>
        <w:t>3.6.2.</w:t>
      </w:r>
      <w:r w:rsidRPr="00F96967">
        <w:rPr>
          <w:rFonts w:hAnsi="Times New Roman"/>
          <w:bCs/>
          <w:sz w:val="24"/>
          <w:szCs w:val="24"/>
        </w:rPr>
        <w:t> Sorumlu</w:t>
      </w:r>
      <w:r w:rsidR="00953635" w:rsidRPr="00F96967">
        <w:rPr>
          <w:rFonts w:hAnsi="Times New Roman"/>
          <w:bCs/>
          <w:sz w:val="24"/>
          <w:szCs w:val="24"/>
        </w:rPr>
        <w:t xml:space="preserve"> müdür birden fazla merkezde</w:t>
      </w:r>
      <w:r w:rsidR="00F54442">
        <w:rPr>
          <w:rFonts w:hAnsi="Times New Roman"/>
          <w:bCs/>
          <w:sz w:val="24"/>
          <w:szCs w:val="24"/>
        </w:rPr>
        <w:t xml:space="preserve"> </w:t>
      </w:r>
      <w:r w:rsidR="00953635" w:rsidRPr="00F96967">
        <w:rPr>
          <w:rFonts w:hAnsi="Times New Roman"/>
          <w:bCs/>
          <w:sz w:val="24"/>
          <w:szCs w:val="24"/>
        </w:rPr>
        <w:t>görev yapamaz.</w:t>
      </w:r>
    </w:p>
    <w:p w14:paraId="53194FCD" w14:textId="640E21C7" w:rsidR="00953635" w:rsidRPr="00301B54" w:rsidRDefault="009D6A08" w:rsidP="00F869D3">
      <w:pPr>
        <w:pStyle w:val="3-NormalYaz"/>
        <w:rPr>
          <w:rFonts w:hAnsi="Times New Roman"/>
          <w:bCs/>
          <w:sz w:val="24"/>
          <w:szCs w:val="24"/>
        </w:rPr>
      </w:pPr>
      <w:r w:rsidRPr="00F96967">
        <w:rPr>
          <w:rFonts w:hAnsi="Times New Roman"/>
          <w:b/>
          <w:bCs/>
          <w:sz w:val="24"/>
          <w:szCs w:val="24"/>
        </w:rPr>
        <w:t>3</w:t>
      </w:r>
      <w:r w:rsidR="00F54C73" w:rsidRPr="00F96967">
        <w:rPr>
          <w:rFonts w:hAnsi="Times New Roman"/>
          <w:b/>
          <w:bCs/>
          <w:sz w:val="24"/>
          <w:szCs w:val="24"/>
        </w:rPr>
        <w:t>.6.3. </w:t>
      </w:r>
      <w:r w:rsidR="00953635" w:rsidRPr="00F96967">
        <w:rPr>
          <w:rFonts w:hAnsi="Times New Roman"/>
          <w:bCs/>
          <w:sz w:val="24"/>
          <w:szCs w:val="24"/>
        </w:rPr>
        <w:t xml:space="preserve">Merkezin sorumlu müdürünün izinli/raporlu olduğuna dair </w:t>
      </w:r>
      <w:r w:rsidR="00F54C73" w:rsidRPr="00F96967">
        <w:rPr>
          <w:rFonts w:hAnsi="Times New Roman"/>
          <w:bCs/>
          <w:sz w:val="24"/>
          <w:szCs w:val="24"/>
        </w:rPr>
        <w:t>İl Sağlık Müdürlüğüne başvuru yapıldığı tarih</w:t>
      </w:r>
      <w:r w:rsidR="002C31E7">
        <w:rPr>
          <w:rFonts w:hAnsi="Times New Roman"/>
          <w:bCs/>
          <w:sz w:val="24"/>
          <w:szCs w:val="24"/>
        </w:rPr>
        <w:t>te</w:t>
      </w:r>
      <w:r w:rsidR="00F54C73" w:rsidRPr="00F96967">
        <w:rPr>
          <w:rFonts w:hAnsi="Times New Roman"/>
          <w:bCs/>
          <w:sz w:val="24"/>
          <w:szCs w:val="24"/>
        </w:rPr>
        <w:t xml:space="preserve"> </w:t>
      </w:r>
      <w:r w:rsidR="002C31E7">
        <w:rPr>
          <w:rFonts w:hAnsi="Times New Roman"/>
          <w:bCs/>
          <w:sz w:val="24"/>
          <w:szCs w:val="24"/>
        </w:rPr>
        <w:t>Kuruma da bildirimde bulunulur.</w:t>
      </w:r>
      <w:r w:rsidR="00953635" w:rsidRPr="00F96967">
        <w:rPr>
          <w:rFonts w:hAnsi="Times New Roman"/>
          <w:bCs/>
          <w:sz w:val="24"/>
          <w:szCs w:val="24"/>
        </w:rPr>
        <w:t xml:space="preserve"> Bildirilmemesi durumunda mesul müdürün izinli/raporlu olduğu tarihlere ait merkezce kabul edilen reçete bedelleri ödenmez.</w:t>
      </w:r>
      <w:r w:rsidR="002C31E7" w:rsidRPr="002C31E7">
        <w:rPr>
          <w:rFonts w:hAnsi="Times New Roman"/>
          <w:bCs/>
          <w:sz w:val="24"/>
          <w:szCs w:val="24"/>
        </w:rPr>
        <w:t xml:space="preserve"> </w:t>
      </w:r>
      <w:r w:rsidR="00C42313">
        <w:rPr>
          <w:rFonts w:hAnsi="Times New Roman"/>
          <w:bCs/>
          <w:sz w:val="24"/>
          <w:szCs w:val="24"/>
        </w:rPr>
        <w:t>Sorumlu Müdürün izinli olduğu tarihlerde,</w:t>
      </w:r>
      <w:r w:rsidR="002C31E7" w:rsidRPr="002C31E7">
        <w:rPr>
          <w:rFonts w:hAnsi="Times New Roman"/>
          <w:bCs/>
          <w:sz w:val="24"/>
          <w:szCs w:val="24"/>
        </w:rPr>
        <w:t xml:space="preserve"> yerine </w:t>
      </w:r>
      <w:r w:rsidR="00E25D03" w:rsidRPr="00301B54">
        <w:rPr>
          <w:rFonts w:hAnsi="Times New Roman"/>
          <w:bCs/>
          <w:sz w:val="24"/>
          <w:szCs w:val="24"/>
        </w:rPr>
        <w:t xml:space="preserve">İl Sağlık Müdürlüğü tarafından </w:t>
      </w:r>
      <w:r w:rsidR="002C31E7" w:rsidRPr="00301B54">
        <w:rPr>
          <w:rFonts w:hAnsi="Times New Roman"/>
          <w:bCs/>
          <w:sz w:val="24"/>
          <w:szCs w:val="24"/>
        </w:rPr>
        <w:t xml:space="preserve">bir kişinin </w:t>
      </w:r>
      <w:r w:rsidR="00C42313" w:rsidRPr="00301B54">
        <w:rPr>
          <w:rFonts w:hAnsi="Times New Roman"/>
          <w:bCs/>
          <w:sz w:val="24"/>
          <w:szCs w:val="24"/>
        </w:rPr>
        <w:t xml:space="preserve">Sorumlu Müdür olarak </w:t>
      </w:r>
      <w:r w:rsidR="002C31E7" w:rsidRPr="00301B54">
        <w:rPr>
          <w:rFonts w:hAnsi="Times New Roman"/>
          <w:bCs/>
          <w:sz w:val="24"/>
          <w:szCs w:val="24"/>
        </w:rPr>
        <w:t>atan</w:t>
      </w:r>
      <w:r w:rsidR="00297817" w:rsidRPr="00301B54">
        <w:rPr>
          <w:rFonts w:hAnsi="Times New Roman"/>
          <w:bCs/>
          <w:sz w:val="24"/>
          <w:szCs w:val="24"/>
        </w:rPr>
        <w:t>mış olması</w:t>
      </w:r>
      <w:r w:rsidR="002C31E7" w:rsidRPr="00301B54">
        <w:rPr>
          <w:rFonts w:hAnsi="Times New Roman"/>
          <w:bCs/>
          <w:sz w:val="24"/>
          <w:szCs w:val="24"/>
        </w:rPr>
        <w:t xml:space="preserve"> halinde reçete bedelleri ödenir</w:t>
      </w:r>
      <w:r w:rsidR="00F52CCD" w:rsidRPr="00301B54">
        <w:rPr>
          <w:rFonts w:hAnsi="Times New Roman"/>
          <w:bCs/>
          <w:sz w:val="24"/>
          <w:szCs w:val="24"/>
        </w:rPr>
        <w:t>.</w:t>
      </w:r>
    </w:p>
    <w:p w14:paraId="0D174B3C" w14:textId="0D32C35C" w:rsidR="003F39D8" w:rsidRPr="001F45B0" w:rsidRDefault="00A4309E" w:rsidP="00F869D3">
      <w:pPr>
        <w:pStyle w:val="3-NormalYaz"/>
        <w:rPr>
          <w:rFonts w:hAnsi="Times New Roman"/>
          <w:bCs/>
          <w:color w:val="000000" w:themeColor="text1"/>
          <w:sz w:val="24"/>
          <w:szCs w:val="24"/>
        </w:rPr>
      </w:pPr>
      <w:r w:rsidRPr="003F39D8">
        <w:rPr>
          <w:rFonts w:hAnsi="Times New Roman"/>
          <w:b/>
          <w:bCs/>
          <w:sz w:val="24"/>
          <w:szCs w:val="24"/>
        </w:rPr>
        <w:t>3.6.4. </w:t>
      </w:r>
      <w:r w:rsidRPr="00A4309E">
        <w:rPr>
          <w:rFonts w:hAnsi="Times New Roman"/>
          <w:bCs/>
          <w:sz w:val="24"/>
          <w:szCs w:val="24"/>
        </w:rPr>
        <w:t>Sorumlu</w:t>
      </w:r>
      <w:r w:rsidR="00953635" w:rsidRPr="003F39D8">
        <w:rPr>
          <w:rFonts w:hAnsi="Times New Roman"/>
          <w:bCs/>
          <w:sz w:val="24"/>
          <w:szCs w:val="24"/>
        </w:rPr>
        <w:t xml:space="preserve"> müdürün g</w:t>
      </w:r>
      <w:r w:rsidR="003F39D8" w:rsidRPr="003F39D8">
        <w:rPr>
          <w:rFonts w:hAnsi="Times New Roman"/>
          <w:bCs/>
          <w:sz w:val="24"/>
          <w:szCs w:val="24"/>
        </w:rPr>
        <w:t>örevine son verilmesi, istifası veya</w:t>
      </w:r>
      <w:r w:rsidR="00953635" w:rsidRPr="003F39D8">
        <w:rPr>
          <w:rFonts w:hAnsi="Times New Roman"/>
          <w:bCs/>
          <w:sz w:val="24"/>
          <w:szCs w:val="24"/>
        </w:rPr>
        <w:t xml:space="preserve"> sorumlu müdürlük şartlarını herhangi bir şekilde kaybetmesi durumunda, İl Sağlık Müdürlüğüne başvuru yapıldığı tarihten itibaren 5 (beş) iş günü içerisinde</w:t>
      </w:r>
      <w:r w:rsidR="00FD4C65" w:rsidRPr="003F39D8">
        <w:rPr>
          <w:rFonts w:hAnsi="Times New Roman"/>
          <w:bCs/>
          <w:sz w:val="24"/>
          <w:szCs w:val="24"/>
        </w:rPr>
        <w:t xml:space="preserve"> merkez</w:t>
      </w:r>
      <w:r w:rsidR="00953635" w:rsidRPr="003F39D8">
        <w:rPr>
          <w:rFonts w:hAnsi="Times New Roman"/>
          <w:bCs/>
          <w:sz w:val="24"/>
          <w:szCs w:val="24"/>
        </w:rPr>
        <w:t xml:space="preserve"> sahibi veya sorumlu müdürü tarafından, Kuruma bildirimde bulunulması gereklidir.</w:t>
      </w:r>
      <w:r w:rsidR="00F34672" w:rsidRPr="003F39D8">
        <w:rPr>
          <w:rFonts w:hAnsi="Times New Roman"/>
          <w:bCs/>
          <w:sz w:val="24"/>
          <w:szCs w:val="24"/>
        </w:rPr>
        <w:t xml:space="preserve"> Merkez, </w:t>
      </w:r>
      <w:r w:rsidR="003F39D8" w:rsidRPr="003F39D8">
        <w:rPr>
          <w:rFonts w:hAnsi="Times New Roman"/>
          <w:bCs/>
          <w:sz w:val="24"/>
          <w:szCs w:val="24"/>
        </w:rPr>
        <w:t>Sorumlu M</w:t>
      </w:r>
      <w:r w:rsidR="00F34672" w:rsidRPr="003F39D8">
        <w:rPr>
          <w:rFonts w:hAnsi="Times New Roman"/>
          <w:bCs/>
          <w:sz w:val="24"/>
          <w:szCs w:val="24"/>
        </w:rPr>
        <w:t>üdürün g</w:t>
      </w:r>
      <w:r w:rsidR="003F39D8" w:rsidRPr="003F39D8">
        <w:rPr>
          <w:rFonts w:hAnsi="Times New Roman"/>
          <w:bCs/>
          <w:sz w:val="24"/>
          <w:szCs w:val="24"/>
        </w:rPr>
        <w:t>örevine son verilmesi, istifası veya</w:t>
      </w:r>
      <w:r w:rsidR="00F34672" w:rsidRPr="003F39D8">
        <w:rPr>
          <w:rFonts w:hAnsi="Times New Roman"/>
          <w:bCs/>
          <w:sz w:val="24"/>
          <w:szCs w:val="24"/>
        </w:rPr>
        <w:t xml:space="preserve"> sorumlu müdürlük şartlarını kaybettiği tarihten sonra reçete kabulü yapamaz</w:t>
      </w:r>
      <w:r w:rsidR="003F39D8" w:rsidRPr="003F39D8">
        <w:rPr>
          <w:rFonts w:hAnsi="Times New Roman"/>
          <w:bCs/>
          <w:sz w:val="24"/>
          <w:szCs w:val="24"/>
        </w:rPr>
        <w:t>, kabul etse dahi reçete bedell</w:t>
      </w:r>
      <w:r w:rsidR="00F34672" w:rsidRPr="003F39D8">
        <w:rPr>
          <w:rFonts w:hAnsi="Times New Roman"/>
          <w:bCs/>
          <w:sz w:val="24"/>
          <w:szCs w:val="24"/>
        </w:rPr>
        <w:t>eri ödenmez.</w:t>
      </w:r>
      <w:r w:rsidR="003F39D8" w:rsidRPr="003F39D8">
        <w:rPr>
          <w:rFonts w:hAnsi="Times New Roman"/>
          <w:bCs/>
          <w:sz w:val="24"/>
          <w:szCs w:val="24"/>
        </w:rPr>
        <w:t xml:space="preserve"> Yukarıda</w:t>
      </w:r>
      <w:r w:rsidR="003F39D8" w:rsidRPr="00301B54">
        <w:rPr>
          <w:rFonts w:hAnsi="Times New Roman"/>
          <w:bCs/>
          <w:sz w:val="24"/>
          <w:szCs w:val="24"/>
        </w:rPr>
        <w:t xml:space="preserve"> </w:t>
      </w:r>
      <w:r w:rsidR="00E25D03" w:rsidRPr="00301B54">
        <w:rPr>
          <w:rFonts w:hAnsi="Times New Roman"/>
          <w:bCs/>
          <w:sz w:val="24"/>
          <w:szCs w:val="24"/>
        </w:rPr>
        <w:t>belirtilen</w:t>
      </w:r>
      <w:r w:rsidR="00E25D03" w:rsidRPr="00E25D03">
        <w:rPr>
          <w:rFonts w:hAnsi="Times New Roman"/>
          <w:bCs/>
          <w:color w:val="FF0000"/>
          <w:sz w:val="24"/>
          <w:szCs w:val="24"/>
        </w:rPr>
        <w:t xml:space="preserve"> </w:t>
      </w:r>
      <w:r w:rsidR="003F39D8" w:rsidRPr="003F39D8">
        <w:rPr>
          <w:rFonts w:hAnsi="Times New Roman"/>
          <w:bCs/>
          <w:sz w:val="24"/>
          <w:szCs w:val="24"/>
        </w:rPr>
        <w:t>hallerde</w:t>
      </w:r>
      <w:r w:rsidR="00E25D03">
        <w:rPr>
          <w:rFonts w:hAnsi="Times New Roman"/>
          <w:bCs/>
          <w:sz w:val="24"/>
          <w:szCs w:val="24"/>
        </w:rPr>
        <w:t>,</w:t>
      </w:r>
      <w:r w:rsidR="003F39D8" w:rsidRPr="003F39D8">
        <w:rPr>
          <w:rFonts w:hAnsi="Times New Roman"/>
          <w:bCs/>
          <w:sz w:val="24"/>
          <w:szCs w:val="24"/>
        </w:rPr>
        <w:t xml:space="preserve"> var olan sözleşme sona ermiş sayılır</w:t>
      </w:r>
      <w:r w:rsidR="003F39D8" w:rsidRPr="000C5E84">
        <w:rPr>
          <w:rFonts w:hAnsi="Times New Roman"/>
          <w:bCs/>
          <w:sz w:val="24"/>
          <w:szCs w:val="24"/>
        </w:rPr>
        <w:t xml:space="preserve">. Yeni </w:t>
      </w:r>
      <w:r w:rsidR="00BE73F1" w:rsidRPr="000C5E84">
        <w:rPr>
          <w:rFonts w:hAnsi="Times New Roman"/>
          <w:bCs/>
          <w:sz w:val="24"/>
          <w:szCs w:val="24"/>
        </w:rPr>
        <w:t xml:space="preserve">açılış izin belgesi ve sorumlu müdür belgesi ile </w:t>
      </w:r>
      <w:r w:rsidR="003F39D8" w:rsidRPr="000C5E84">
        <w:rPr>
          <w:rFonts w:hAnsi="Times New Roman"/>
          <w:bCs/>
          <w:sz w:val="24"/>
          <w:szCs w:val="24"/>
        </w:rPr>
        <w:t>başvurulması h</w:t>
      </w:r>
      <w:r w:rsidR="00F54442" w:rsidRPr="000C5E84">
        <w:rPr>
          <w:rFonts w:hAnsi="Times New Roman"/>
          <w:bCs/>
          <w:sz w:val="24"/>
          <w:szCs w:val="24"/>
        </w:rPr>
        <w:t xml:space="preserve">alinde Kurum </w:t>
      </w:r>
      <w:r w:rsidR="00ED4861">
        <w:rPr>
          <w:rFonts w:hAnsi="Times New Roman"/>
          <w:bCs/>
          <w:sz w:val="24"/>
          <w:szCs w:val="24"/>
        </w:rPr>
        <w:t>ilgili birimince</w:t>
      </w:r>
      <w:r w:rsidR="00416CA2" w:rsidRPr="000C5E84">
        <w:rPr>
          <w:rFonts w:hAnsi="Times New Roman"/>
          <w:bCs/>
          <w:sz w:val="24"/>
          <w:szCs w:val="24"/>
        </w:rPr>
        <w:t xml:space="preserve"> </w:t>
      </w:r>
      <w:r w:rsidR="00EC7C8B">
        <w:rPr>
          <w:rFonts w:hAnsi="Times New Roman"/>
          <w:bCs/>
          <w:sz w:val="24"/>
          <w:szCs w:val="24"/>
        </w:rPr>
        <w:t xml:space="preserve">de </w:t>
      </w:r>
      <w:r w:rsidR="003F39D8" w:rsidRPr="000C5E84">
        <w:rPr>
          <w:rFonts w:hAnsi="Times New Roman"/>
          <w:bCs/>
          <w:sz w:val="24"/>
          <w:szCs w:val="24"/>
        </w:rPr>
        <w:t>uygun görülmesi halinde sözleşme yapılabilir.</w:t>
      </w:r>
      <w:r w:rsidR="003F39D8" w:rsidRPr="00E06941">
        <w:rPr>
          <w:rFonts w:hAnsi="Times New Roman"/>
          <w:bCs/>
          <w:sz w:val="24"/>
          <w:szCs w:val="24"/>
        </w:rPr>
        <w:t xml:space="preserve"> </w:t>
      </w:r>
      <w:r w:rsidR="00F52CCD" w:rsidRPr="001F45B0">
        <w:rPr>
          <w:rFonts w:hAnsi="Times New Roman"/>
          <w:bCs/>
          <w:color w:val="000000" w:themeColor="text1"/>
          <w:sz w:val="24"/>
          <w:szCs w:val="24"/>
        </w:rPr>
        <w:t>Sorumlu müdüre ait değişikliklerle ilgili bildirimin yapılmaması halinde merkeze 500 (</w:t>
      </w:r>
      <w:r w:rsidR="007E3E14" w:rsidRPr="001F45B0">
        <w:rPr>
          <w:rFonts w:hAnsi="Times New Roman"/>
          <w:bCs/>
          <w:color w:val="000000" w:themeColor="text1"/>
          <w:sz w:val="24"/>
          <w:szCs w:val="24"/>
        </w:rPr>
        <w:t xml:space="preserve">beş </w:t>
      </w:r>
      <w:r w:rsidR="002237DF" w:rsidRPr="001F45B0">
        <w:rPr>
          <w:rFonts w:hAnsi="Times New Roman"/>
          <w:bCs/>
          <w:color w:val="000000" w:themeColor="text1"/>
          <w:sz w:val="24"/>
          <w:szCs w:val="24"/>
        </w:rPr>
        <w:t>yüz) TL</w:t>
      </w:r>
      <w:r w:rsidR="00F52CCD" w:rsidRPr="001F45B0">
        <w:rPr>
          <w:rFonts w:hAnsi="Times New Roman"/>
          <w:bCs/>
          <w:color w:val="000000" w:themeColor="text1"/>
          <w:sz w:val="24"/>
          <w:szCs w:val="24"/>
        </w:rPr>
        <w:t xml:space="preserve"> ceza koşulu uygulanır. </w:t>
      </w:r>
    </w:p>
    <w:p w14:paraId="51ADF584" w14:textId="77777777" w:rsidR="00F52CCD" w:rsidRPr="00A4309E" w:rsidRDefault="00A4309E" w:rsidP="00F869D3">
      <w:pPr>
        <w:pStyle w:val="3-NormalYaz"/>
        <w:rPr>
          <w:rFonts w:hAnsi="Times New Roman"/>
          <w:sz w:val="24"/>
          <w:szCs w:val="24"/>
        </w:rPr>
      </w:pPr>
      <w:r w:rsidRPr="00A4309E">
        <w:rPr>
          <w:rFonts w:hAnsi="Times New Roman"/>
          <w:b/>
          <w:bCs/>
          <w:sz w:val="24"/>
          <w:szCs w:val="24"/>
        </w:rPr>
        <w:t>3.6.5. </w:t>
      </w:r>
      <w:r w:rsidRPr="00A4309E">
        <w:rPr>
          <w:rFonts w:hAnsi="Times New Roman"/>
          <w:bCs/>
          <w:sz w:val="24"/>
          <w:szCs w:val="24"/>
        </w:rPr>
        <w:t>Merkez</w:t>
      </w:r>
      <w:r w:rsidR="00953635" w:rsidRPr="00A4309E">
        <w:rPr>
          <w:rFonts w:hAnsi="Times New Roman"/>
          <w:sz w:val="24"/>
          <w:szCs w:val="24"/>
        </w:rPr>
        <w:t xml:space="preserve"> sahibi</w:t>
      </w:r>
      <w:r w:rsidR="002A1F2A" w:rsidRPr="00A4309E">
        <w:rPr>
          <w:rFonts w:hAnsi="Times New Roman"/>
          <w:sz w:val="24"/>
          <w:szCs w:val="24"/>
        </w:rPr>
        <w:t>nin</w:t>
      </w:r>
      <w:r w:rsidR="00953635" w:rsidRPr="00A4309E">
        <w:rPr>
          <w:rFonts w:hAnsi="Times New Roman"/>
          <w:sz w:val="24"/>
          <w:szCs w:val="24"/>
        </w:rPr>
        <w:t xml:space="preserve"> vefatı halinde</w:t>
      </w:r>
      <w:r w:rsidR="006E517D" w:rsidRPr="00A4309E">
        <w:rPr>
          <w:rFonts w:hAnsi="Times New Roman"/>
          <w:sz w:val="24"/>
          <w:szCs w:val="24"/>
        </w:rPr>
        <w:t>, durum 10</w:t>
      </w:r>
      <w:r w:rsidR="00AB6C48" w:rsidRPr="00A4309E">
        <w:rPr>
          <w:rFonts w:hAnsi="Times New Roman"/>
          <w:sz w:val="24"/>
          <w:szCs w:val="24"/>
        </w:rPr>
        <w:t xml:space="preserve"> (on)</w:t>
      </w:r>
      <w:r w:rsidR="006E517D" w:rsidRPr="00A4309E">
        <w:rPr>
          <w:rFonts w:hAnsi="Times New Roman"/>
          <w:sz w:val="24"/>
          <w:szCs w:val="24"/>
        </w:rPr>
        <w:t xml:space="preserve"> işgünü içerisinde Kuruma bildirilir</w:t>
      </w:r>
      <w:r w:rsidR="00F52CCD" w:rsidRPr="00A4309E">
        <w:rPr>
          <w:rFonts w:hAnsi="Times New Roman"/>
          <w:sz w:val="24"/>
          <w:szCs w:val="24"/>
        </w:rPr>
        <w:t>,</w:t>
      </w:r>
      <w:r w:rsidR="00F52CCD" w:rsidRPr="00A4309E">
        <w:rPr>
          <w:rFonts w:hAnsi="Times New Roman"/>
          <w:bCs/>
          <w:sz w:val="24"/>
          <w:szCs w:val="24"/>
        </w:rPr>
        <w:t xml:space="preserve"> bildirimin yapılmaması halinde merkeze 500 (</w:t>
      </w:r>
      <w:r w:rsidR="007E3E14" w:rsidRPr="00A4309E">
        <w:rPr>
          <w:rFonts w:hAnsi="Times New Roman"/>
          <w:bCs/>
          <w:sz w:val="24"/>
          <w:szCs w:val="24"/>
        </w:rPr>
        <w:t xml:space="preserve">beş </w:t>
      </w:r>
      <w:r w:rsidRPr="00A4309E">
        <w:rPr>
          <w:rFonts w:hAnsi="Times New Roman"/>
          <w:bCs/>
          <w:sz w:val="24"/>
          <w:szCs w:val="24"/>
        </w:rPr>
        <w:t>yüz) TL</w:t>
      </w:r>
      <w:r w:rsidR="00F52CCD" w:rsidRPr="00A4309E">
        <w:rPr>
          <w:rFonts w:hAnsi="Times New Roman"/>
          <w:bCs/>
          <w:sz w:val="24"/>
          <w:szCs w:val="24"/>
        </w:rPr>
        <w:t xml:space="preserve"> ceza koşulu uygulanır.</w:t>
      </w:r>
    </w:p>
    <w:p w14:paraId="0AD98B2A" w14:textId="5176252C" w:rsidR="00DA4094" w:rsidRPr="00301B54" w:rsidRDefault="00301B54" w:rsidP="00F869D3">
      <w:pPr>
        <w:spacing w:after="0" w:line="240" w:lineRule="auto"/>
        <w:jc w:val="both"/>
        <w:rPr>
          <w:rFonts w:ascii="Times New Roman" w:hAnsi="Times New Roman"/>
          <w:bCs/>
          <w:sz w:val="24"/>
          <w:szCs w:val="24"/>
          <w:lang w:eastAsia="en-US"/>
        </w:rPr>
      </w:pPr>
      <w:r w:rsidRPr="00301B54">
        <w:rPr>
          <w:rFonts w:ascii="Times New Roman" w:hAnsi="Times New Roman"/>
          <w:bCs/>
          <w:sz w:val="24"/>
          <w:szCs w:val="24"/>
          <w:lang w:eastAsia="en-US"/>
        </w:rPr>
        <w:t>Merkez sahibinin vefat tarihi itibariyle Kurumla var olan sözleşme sona erer</w:t>
      </w:r>
      <w:r w:rsidR="00D179D3">
        <w:rPr>
          <w:rFonts w:ascii="Times New Roman" w:hAnsi="Times New Roman"/>
          <w:bCs/>
          <w:sz w:val="24"/>
          <w:szCs w:val="24"/>
          <w:lang w:eastAsia="en-US"/>
        </w:rPr>
        <w:t xml:space="preserve"> ve</w:t>
      </w:r>
      <w:r w:rsidRPr="00301B54">
        <w:rPr>
          <w:rFonts w:ascii="Times New Roman" w:hAnsi="Times New Roman"/>
          <w:bCs/>
          <w:sz w:val="24"/>
          <w:szCs w:val="24"/>
          <w:lang w:eastAsia="en-US"/>
        </w:rPr>
        <w:t xml:space="preserve"> bu tarih itibarıyla Merkez reçete kabul edemez. Söz konusu tarihten sonra kabul edilen reçete bedelleri Kurumca ödenmez</w:t>
      </w:r>
      <w:r w:rsidR="00CE6567">
        <w:rPr>
          <w:rFonts w:ascii="Times New Roman" w:hAnsi="Times New Roman"/>
          <w:bCs/>
          <w:sz w:val="24"/>
          <w:szCs w:val="24"/>
          <w:lang w:eastAsia="en-US"/>
        </w:rPr>
        <w:t>.</w:t>
      </w:r>
      <w:r w:rsidRPr="00301B54">
        <w:rPr>
          <w:rFonts w:ascii="Times New Roman" w:hAnsi="Times New Roman"/>
          <w:bCs/>
          <w:sz w:val="24"/>
          <w:szCs w:val="24"/>
          <w:lang w:eastAsia="en-US"/>
        </w:rPr>
        <w:t xml:space="preserve"> Merkezin MEDULA sistemi üzerinden verilen işlem yetkisi sonlandırılır.  Ancak; Mirasçıların, talep etmeleri ve diğer şartları taşımaları halinde Kurumca da uygun görülmesi halinde yeniden sözleşme yapılarak aynı tesis kodu üzerinden bilgiler güncellenerek Merkezin MEDULA sistemi üzerinden verilen işlem yetkisi aktif hale getirilir.</w:t>
      </w:r>
    </w:p>
    <w:p w14:paraId="2E50EEB8" w14:textId="77777777" w:rsidR="00DD020D" w:rsidRDefault="00DD020D" w:rsidP="00F869D3">
      <w:pPr>
        <w:spacing w:before="240" w:after="0" w:line="240" w:lineRule="auto"/>
        <w:jc w:val="both"/>
        <w:rPr>
          <w:rFonts w:ascii="Times New Roman" w:hAnsi="Times New Roman"/>
          <w:b/>
          <w:sz w:val="24"/>
          <w:szCs w:val="24"/>
        </w:rPr>
      </w:pPr>
    </w:p>
    <w:p w14:paraId="56BC85AD" w14:textId="54788346" w:rsidR="004A0896" w:rsidRPr="007D3354" w:rsidRDefault="00622B47" w:rsidP="00F869D3">
      <w:pPr>
        <w:spacing w:before="240" w:after="0" w:line="240" w:lineRule="auto"/>
        <w:jc w:val="both"/>
        <w:rPr>
          <w:rFonts w:ascii="Times New Roman" w:hAnsi="Times New Roman"/>
          <w:b/>
          <w:sz w:val="24"/>
          <w:szCs w:val="24"/>
          <w:u w:val="single"/>
        </w:rPr>
      </w:pPr>
      <w:r w:rsidRPr="00A4309E">
        <w:rPr>
          <w:rFonts w:ascii="Times New Roman" w:hAnsi="Times New Roman"/>
          <w:b/>
          <w:sz w:val="24"/>
          <w:szCs w:val="24"/>
        </w:rPr>
        <w:lastRenderedPageBreak/>
        <w:t>3</w:t>
      </w:r>
      <w:r w:rsidR="00FF00EA" w:rsidRPr="00A4309E">
        <w:rPr>
          <w:rFonts w:ascii="Times New Roman" w:hAnsi="Times New Roman"/>
          <w:b/>
          <w:sz w:val="24"/>
          <w:szCs w:val="24"/>
        </w:rPr>
        <w:t>.</w:t>
      </w:r>
      <w:r w:rsidR="00A422B3" w:rsidRPr="00A4309E">
        <w:rPr>
          <w:rFonts w:ascii="Times New Roman" w:hAnsi="Times New Roman"/>
          <w:b/>
          <w:sz w:val="24"/>
          <w:szCs w:val="24"/>
        </w:rPr>
        <w:t>7</w:t>
      </w:r>
      <w:r w:rsidR="00FF00EA" w:rsidRPr="00A4309E">
        <w:rPr>
          <w:rFonts w:ascii="Times New Roman" w:hAnsi="Times New Roman"/>
          <w:b/>
          <w:sz w:val="24"/>
          <w:szCs w:val="24"/>
        </w:rPr>
        <w:t>.</w:t>
      </w:r>
      <w:r w:rsidR="00715EE4" w:rsidRPr="00A4309E">
        <w:rPr>
          <w:rFonts w:ascii="Times New Roman" w:hAnsi="Times New Roman"/>
          <w:b/>
          <w:sz w:val="24"/>
          <w:szCs w:val="24"/>
        </w:rPr>
        <w:t xml:space="preserve"> </w:t>
      </w:r>
      <w:r w:rsidR="00F94B48" w:rsidRPr="00A4309E">
        <w:rPr>
          <w:rFonts w:ascii="Times New Roman" w:hAnsi="Times New Roman"/>
          <w:b/>
          <w:sz w:val="24"/>
          <w:szCs w:val="24"/>
        </w:rPr>
        <w:t xml:space="preserve">Sözleşmede </w:t>
      </w:r>
      <w:r w:rsidR="00F94B48" w:rsidRPr="007D3354">
        <w:rPr>
          <w:rFonts w:ascii="Times New Roman" w:hAnsi="Times New Roman"/>
          <w:b/>
          <w:sz w:val="24"/>
          <w:szCs w:val="24"/>
        </w:rPr>
        <w:t>Değişiklik Yapılması</w:t>
      </w:r>
    </w:p>
    <w:p w14:paraId="19611943" w14:textId="77777777" w:rsidR="0040067F" w:rsidRPr="0040067F" w:rsidRDefault="00622B47" w:rsidP="00F869D3">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3</w:t>
      </w:r>
      <w:r w:rsidR="00A422B3">
        <w:rPr>
          <w:rFonts w:ascii="Times New Roman" w:hAnsi="Times New Roman"/>
          <w:b/>
          <w:sz w:val="24"/>
          <w:szCs w:val="24"/>
        </w:rPr>
        <w:t>.7</w:t>
      </w:r>
      <w:r w:rsidR="0040067F" w:rsidRPr="0040067F">
        <w:rPr>
          <w:rFonts w:ascii="Times New Roman" w:hAnsi="Times New Roman"/>
          <w:b/>
          <w:sz w:val="24"/>
          <w:szCs w:val="24"/>
        </w:rPr>
        <w:t>.1.</w:t>
      </w:r>
      <w:r w:rsidR="0040067F" w:rsidRPr="0040067F">
        <w:rPr>
          <w:rFonts w:ascii="Times New Roman" w:hAnsi="Times New Roman"/>
          <w:sz w:val="24"/>
          <w:szCs w:val="24"/>
        </w:rPr>
        <w:tab/>
      </w:r>
      <w:r w:rsidR="002237DF" w:rsidRPr="0040067F">
        <w:rPr>
          <w:rFonts w:ascii="Times New Roman" w:hAnsi="Times New Roman"/>
          <w:sz w:val="24"/>
          <w:szCs w:val="24"/>
        </w:rPr>
        <w:t>Kurum, lüzum</w:t>
      </w:r>
      <w:r w:rsidR="0040067F" w:rsidRPr="0040067F">
        <w:rPr>
          <w:rFonts w:ascii="Times New Roman" w:hAnsi="Times New Roman"/>
          <w:sz w:val="24"/>
          <w:szCs w:val="24"/>
        </w:rPr>
        <w:t xml:space="preserve"> görmesi halinde istenen belgeler ve sözleşme maddeleri ile ilgili olarak sözleşmede</w:t>
      </w:r>
      <w:r w:rsidR="00950F70" w:rsidRPr="00950F70">
        <w:rPr>
          <w:rFonts w:ascii="Times New Roman" w:hAnsi="Times New Roman"/>
          <w:sz w:val="24"/>
          <w:szCs w:val="24"/>
        </w:rPr>
        <w:t xml:space="preserve"> ve ödeme politikal</w:t>
      </w:r>
      <w:r w:rsidR="00950F70">
        <w:rPr>
          <w:rFonts w:ascii="Times New Roman" w:hAnsi="Times New Roman"/>
          <w:sz w:val="24"/>
          <w:szCs w:val="24"/>
        </w:rPr>
        <w:t>a</w:t>
      </w:r>
      <w:r w:rsidR="00950F70" w:rsidRPr="00950F70">
        <w:rPr>
          <w:rFonts w:ascii="Times New Roman" w:hAnsi="Times New Roman"/>
          <w:sz w:val="24"/>
          <w:szCs w:val="24"/>
        </w:rPr>
        <w:t>rında</w:t>
      </w:r>
      <w:r w:rsidR="0040067F" w:rsidRPr="0040067F">
        <w:rPr>
          <w:rFonts w:ascii="Times New Roman" w:hAnsi="Times New Roman"/>
          <w:sz w:val="24"/>
          <w:szCs w:val="24"/>
        </w:rPr>
        <w:t xml:space="preserve"> her zaman değişiklik yapma</w:t>
      </w:r>
      <w:r w:rsidR="00950F70">
        <w:rPr>
          <w:rFonts w:ascii="Times New Roman" w:hAnsi="Times New Roman"/>
          <w:sz w:val="24"/>
          <w:szCs w:val="24"/>
        </w:rPr>
        <w:t xml:space="preserve"> </w:t>
      </w:r>
      <w:r w:rsidR="0040067F" w:rsidRPr="0040067F">
        <w:rPr>
          <w:rFonts w:ascii="Times New Roman" w:hAnsi="Times New Roman"/>
          <w:sz w:val="24"/>
          <w:szCs w:val="24"/>
        </w:rPr>
        <w:t xml:space="preserve">hakkına sahiptir. </w:t>
      </w:r>
    </w:p>
    <w:p w14:paraId="3D12E9E5" w14:textId="77777777" w:rsidR="009C4DFC" w:rsidRPr="009C4DFC" w:rsidRDefault="00622B47" w:rsidP="00F869D3">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3</w:t>
      </w:r>
      <w:r w:rsidR="00A422B3">
        <w:rPr>
          <w:rFonts w:ascii="Times New Roman" w:hAnsi="Times New Roman"/>
          <w:b/>
          <w:sz w:val="24"/>
          <w:szCs w:val="24"/>
        </w:rPr>
        <w:t>.7</w:t>
      </w:r>
      <w:r w:rsidR="0040067F" w:rsidRPr="0040067F">
        <w:rPr>
          <w:rFonts w:ascii="Times New Roman" w:hAnsi="Times New Roman"/>
          <w:b/>
          <w:sz w:val="24"/>
          <w:szCs w:val="24"/>
        </w:rPr>
        <w:t>.2</w:t>
      </w:r>
      <w:r w:rsidR="0040067F" w:rsidRPr="009C4DFC">
        <w:rPr>
          <w:rFonts w:ascii="Times New Roman" w:hAnsi="Times New Roman"/>
          <w:b/>
          <w:color w:val="000000" w:themeColor="text1"/>
          <w:sz w:val="24"/>
          <w:szCs w:val="24"/>
        </w:rPr>
        <w:t>.</w:t>
      </w:r>
      <w:r w:rsidR="005D4BE1">
        <w:rPr>
          <w:rFonts w:ascii="Times New Roman" w:hAnsi="Times New Roman"/>
          <w:b/>
          <w:color w:val="000000" w:themeColor="text1"/>
          <w:sz w:val="24"/>
          <w:szCs w:val="24"/>
        </w:rPr>
        <w:t xml:space="preserve"> </w:t>
      </w:r>
      <w:r w:rsidR="00A11B2C">
        <w:rPr>
          <w:rFonts w:ascii="Times New Roman" w:hAnsi="Times New Roman"/>
          <w:color w:val="000000" w:themeColor="text1"/>
          <w:sz w:val="24"/>
          <w:szCs w:val="24"/>
        </w:rPr>
        <w:t>Sözleşme koşullarında</w:t>
      </w:r>
      <w:r w:rsidR="009C4DFC" w:rsidRPr="009C4DFC">
        <w:rPr>
          <w:rFonts w:ascii="Times New Roman" w:hAnsi="Times New Roman"/>
          <w:sz w:val="24"/>
          <w:szCs w:val="24"/>
        </w:rPr>
        <w:t xml:space="preserve"> ek sözleşme ile</w:t>
      </w:r>
      <w:r w:rsidR="009C4DFC" w:rsidRPr="009C4DFC">
        <w:rPr>
          <w:rFonts w:ascii="Times New Roman" w:hAnsi="Times New Roman"/>
          <w:bCs/>
          <w:sz w:val="24"/>
          <w:szCs w:val="24"/>
        </w:rPr>
        <w:t xml:space="preserve"> değişiklik yap</w:t>
      </w:r>
      <w:r w:rsidR="00A11B2C">
        <w:rPr>
          <w:rFonts w:ascii="Times New Roman" w:hAnsi="Times New Roman"/>
          <w:bCs/>
          <w:sz w:val="24"/>
          <w:szCs w:val="24"/>
        </w:rPr>
        <w:t>ıla</w:t>
      </w:r>
      <w:r w:rsidR="009C4DFC" w:rsidRPr="009C4DFC">
        <w:rPr>
          <w:rFonts w:ascii="Times New Roman" w:hAnsi="Times New Roman"/>
          <w:bCs/>
          <w:sz w:val="24"/>
          <w:szCs w:val="24"/>
        </w:rPr>
        <w:t>bilir</w:t>
      </w:r>
      <w:r w:rsidR="009C4DFC" w:rsidRPr="009C4DFC">
        <w:rPr>
          <w:rFonts w:ascii="Times New Roman" w:hAnsi="Times New Roman"/>
          <w:b/>
          <w:bCs/>
          <w:sz w:val="24"/>
          <w:szCs w:val="24"/>
        </w:rPr>
        <w:t>.</w:t>
      </w:r>
    </w:p>
    <w:p w14:paraId="19A3C5C5" w14:textId="77777777" w:rsidR="0040067F" w:rsidRPr="009C4DFC" w:rsidRDefault="00CB788F" w:rsidP="00F869D3">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b/>
          <w:sz w:val="24"/>
          <w:szCs w:val="24"/>
        </w:rPr>
        <w:t>3.7</w:t>
      </w:r>
      <w:r w:rsidRPr="0040067F">
        <w:rPr>
          <w:rFonts w:ascii="Times New Roman" w:hAnsi="Times New Roman"/>
          <w:b/>
          <w:sz w:val="24"/>
          <w:szCs w:val="24"/>
        </w:rPr>
        <w:t>.3.</w:t>
      </w:r>
      <w:r>
        <w:rPr>
          <w:rFonts w:ascii="Times New Roman" w:hAnsi="Times New Roman"/>
          <w:b/>
          <w:sz w:val="24"/>
          <w:szCs w:val="24"/>
        </w:rPr>
        <w:t xml:space="preserve"> </w:t>
      </w:r>
      <w:r w:rsidRPr="00CB788F">
        <w:rPr>
          <w:rFonts w:ascii="Times New Roman" w:hAnsi="Times New Roman"/>
          <w:sz w:val="24"/>
          <w:szCs w:val="24"/>
        </w:rPr>
        <w:t>Ek</w:t>
      </w:r>
      <w:r w:rsidR="009C4DFC">
        <w:rPr>
          <w:rFonts w:ascii="Times New Roman" w:hAnsi="Times New Roman"/>
          <w:sz w:val="24"/>
          <w:szCs w:val="24"/>
        </w:rPr>
        <w:t xml:space="preserve"> sözleşmeler </w:t>
      </w:r>
      <w:r w:rsidR="0040067F" w:rsidRPr="0040067F">
        <w:rPr>
          <w:rFonts w:ascii="Times New Roman" w:hAnsi="Times New Roman"/>
          <w:sz w:val="24"/>
          <w:szCs w:val="24"/>
        </w:rPr>
        <w:t>Kurumun resmi internet sitesinde ilgililere duyurulur.</w:t>
      </w:r>
      <w:r w:rsidR="007D39BB" w:rsidRPr="007D39BB">
        <w:rPr>
          <w:color w:val="00B0F0"/>
          <w:sz w:val="24"/>
          <w:szCs w:val="24"/>
        </w:rPr>
        <w:t xml:space="preserve"> </w:t>
      </w:r>
    </w:p>
    <w:p w14:paraId="3AE6C64C" w14:textId="77777777" w:rsidR="004021C2" w:rsidRDefault="00622B47" w:rsidP="00F869D3">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3</w:t>
      </w:r>
      <w:r w:rsidR="00A422B3">
        <w:rPr>
          <w:rFonts w:ascii="Times New Roman" w:hAnsi="Times New Roman"/>
          <w:b/>
          <w:sz w:val="24"/>
          <w:szCs w:val="24"/>
        </w:rPr>
        <w:t>.7</w:t>
      </w:r>
      <w:r w:rsidR="0040067F" w:rsidRPr="0040067F">
        <w:rPr>
          <w:rFonts w:ascii="Times New Roman" w:hAnsi="Times New Roman"/>
          <w:b/>
          <w:sz w:val="24"/>
          <w:szCs w:val="24"/>
        </w:rPr>
        <w:t>.4.</w:t>
      </w:r>
      <w:r w:rsidR="00DA4094">
        <w:rPr>
          <w:rFonts w:ascii="Times New Roman" w:hAnsi="Times New Roman"/>
          <w:b/>
          <w:sz w:val="24"/>
          <w:szCs w:val="24"/>
        </w:rPr>
        <w:t xml:space="preserve"> </w:t>
      </w:r>
      <w:r w:rsidR="00804C5C">
        <w:rPr>
          <w:rFonts w:ascii="Times New Roman" w:hAnsi="Times New Roman"/>
          <w:sz w:val="24"/>
          <w:szCs w:val="24"/>
        </w:rPr>
        <w:t>Kurumca duyurulan ek sözleşmeyi verilen süre içinde imzalamayan Merkezlerin sözleşmesi, verilen sürenin sonunda başkaca bir işleme gerek kalmaksızın feshedilmiş sayılır.</w:t>
      </w:r>
    </w:p>
    <w:p w14:paraId="42522022" w14:textId="77777777" w:rsidR="00F96967" w:rsidRDefault="00CB788F" w:rsidP="00F869D3">
      <w:pPr>
        <w:autoSpaceDE w:val="0"/>
        <w:autoSpaceDN w:val="0"/>
        <w:adjustRightInd w:val="0"/>
        <w:spacing w:after="0" w:line="240" w:lineRule="auto"/>
        <w:jc w:val="both"/>
        <w:rPr>
          <w:rFonts w:ascii="Times New Roman" w:hAnsi="Times New Roman"/>
          <w:sz w:val="24"/>
          <w:szCs w:val="24"/>
        </w:rPr>
      </w:pPr>
      <w:r w:rsidRPr="00804C5C">
        <w:rPr>
          <w:rFonts w:ascii="Times New Roman" w:hAnsi="Times New Roman"/>
          <w:b/>
          <w:sz w:val="24"/>
          <w:szCs w:val="24"/>
        </w:rPr>
        <w:t>3.7.5.</w:t>
      </w:r>
      <w:r w:rsidRPr="00804C5C">
        <w:rPr>
          <w:rFonts w:ascii="Times New Roman" w:hAnsi="Times New Roman"/>
          <w:sz w:val="24"/>
          <w:szCs w:val="24"/>
        </w:rPr>
        <w:t xml:space="preserve"> Sözleşme</w:t>
      </w:r>
      <w:r w:rsidR="00F96967" w:rsidRPr="00804C5C">
        <w:rPr>
          <w:rFonts w:ascii="Times New Roman" w:hAnsi="Times New Roman"/>
          <w:sz w:val="24"/>
          <w:szCs w:val="24"/>
        </w:rPr>
        <w:t xml:space="preserve"> dönemi için</w:t>
      </w:r>
      <w:r w:rsidR="00804C5C" w:rsidRPr="00804C5C">
        <w:rPr>
          <w:rFonts w:ascii="Times New Roman" w:hAnsi="Times New Roman"/>
          <w:sz w:val="24"/>
          <w:szCs w:val="24"/>
        </w:rPr>
        <w:t>d</w:t>
      </w:r>
      <w:r w:rsidR="00F96967" w:rsidRPr="00804C5C">
        <w:rPr>
          <w:rFonts w:ascii="Times New Roman" w:hAnsi="Times New Roman"/>
          <w:sz w:val="24"/>
          <w:szCs w:val="24"/>
        </w:rPr>
        <w:t>e yapılan ek sözleşmelerden sözleşme ücreti alınmaz.</w:t>
      </w:r>
    </w:p>
    <w:p w14:paraId="30B11BAE" w14:textId="373DE9D4" w:rsidR="005F50C8" w:rsidRDefault="008B3C23" w:rsidP="00F869D3">
      <w:pPr>
        <w:autoSpaceDE w:val="0"/>
        <w:autoSpaceDN w:val="0"/>
        <w:adjustRightInd w:val="0"/>
        <w:spacing w:after="0" w:line="240" w:lineRule="auto"/>
        <w:jc w:val="both"/>
        <w:rPr>
          <w:rFonts w:ascii="Times New Roman" w:hAnsi="Times New Roman"/>
          <w:b/>
          <w:sz w:val="24"/>
          <w:szCs w:val="24"/>
        </w:rPr>
      </w:pPr>
      <w:r w:rsidRPr="00AF34F7">
        <w:rPr>
          <w:rFonts w:ascii="Times New Roman" w:hAnsi="Times New Roman"/>
          <w:b/>
          <w:sz w:val="24"/>
          <w:szCs w:val="24"/>
          <w:lang w:val="da-DK"/>
        </w:rPr>
        <w:t>3.7.6.</w:t>
      </w:r>
      <w:r w:rsidRPr="00AF34F7">
        <w:rPr>
          <w:rFonts w:ascii="Times New Roman" w:hAnsi="Times New Roman"/>
          <w:sz w:val="24"/>
          <w:szCs w:val="24"/>
          <w:lang w:val="da-DK"/>
        </w:rPr>
        <w:t xml:space="preserve"> Ek sözleşme</w:t>
      </w:r>
      <w:r w:rsidRPr="00AF34F7">
        <w:rPr>
          <w:rFonts w:ascii="Times New Roman" w:hAnsi="Times New Roman"/>
          <w:sz w:val="24"/>
          <w:szCs w:val="24"/>
        </w:rPr>
        <w:t xml:space="preserve"> ile yapılacak değişikliklerde, sözleşmeye aykırılı</w:t>
      </w:r>
      <w:r w:rsidRPr="00AF34F7">
        <w:rPr>
          <w:rFonts w:ascii="Times New Roman" w:hAnsi="Times New Roman"/>
          <w:sz w:val="24"/>
          <w:szCs w:val="24"/>
          <w:lang w:val="nl-NL"/>
        </w:rPr>
        <w:t xml:space="preserve">k teşkil </w:t>
      </w:r>
      <w:r w:rsidRPr="00AF34F7">
        <w:rPr>
          <w:rFonts w:ascii="Times New Roman" w:hAnsi="Times New Roman"/>
          <w:sz w:val="24"/>
          <w:szCs w:val="24"/>
        </w:rPr>
        <w:t>eden fiiller nedeniyle tebliğ ve itiraz aşamaları tamamlanmış olan yaptırımlardan feragat edilemez</w:t>
      </w:r>
      <w:r w:rsidR="00AF34F7">
        <w:rPr>
          <w:rFonts w:ascii="Times New Roman" w:hAnsi="Times New Roman"/>
          <w:sz w:val="24"/>
          <w:szCs w:val="24"/>
        </w:rPr>
        <w:t>.</w:t>
      </w:r>
    </w:p>
    <w:p w14:paraId="157F9E3B" w14:textId="77777777" w:rsidR="00BA636E" w:rsidRPr="006B2F05" w:rsidRDefault="00622B47" w:rsidP="00F869D3">
      <w:pPr>
        <w:spacing w:before="240" w:after="0" w:line="240" w:lineRule="auto"/>
        <w:jc w:val="both"/>
        <w:rPr>
          <w:rFonts w:ascii="Times New Roman" w:hAnsi="Times New Roman"/>
          <w:b/>
          <w:color w:val="FF0000"/>
          <w:sz w:val="24"/>
          <w:szCs w:val="24"/>
        </w:rPr>
      </w:pPr>
      <w:r w:rsidRPr="008B3C23">
        <w:rPr>
          <w:rFonts w:ascii="Times New Roman" w:hAnsi="Times New Roman"/>
          <w:b/>
          <w:sz w:val="24"/>
          <w:szCs w:val="24"/>
        </w:rPr>
        <w:t>4</w:t>
      </w:r>
      <w:r w:rsidR="000F220A" w:rsidRPr="008B3C23">
        <w:rPr>
          <w:rFonts w:ascii="Times New Roman" w:hAnsi="Times New Roman"/>
          <w:b/>
          <w:sz w:val="24"/>
          <w:szCs w:val="24"/>
        </w:rPr>
        <w:t>.</w:t>
      </w:r>
      <w:r w:rsidR="00715EE4" w:rsidRPr="008B3C23">
        <w:rPr>
          <w:rFonts w:ascii="Times New Roman" w:hAnsi="Times New Roman"/>
          <w:b/>
          <w:sz w:val="24"/>
          <w:szCs w:val="24"/>
        </w:rPr>
        <w:t xml:space="preserve"> </w:t>
      </w:r>
      <w:r w:rsidR="00755F82" w:rsidRPr="008B3C23">
        <w:rPr>
          <w:rFonts w:ascii="Times New Roman" w:hAnsi="Times New Roman"/>
          <w:b/>
          <w:sz w:val="24"/>
          <w:szCs w:val="24"/>
        </w:rPr>
        <w:t>ÖDEME ŞARTLARI VE ZAMANI</w:t>
      </w:r>
      <w:r w:rsidR="003C7AD2">
        <w:rPr>
          <w:rFonts w:ascii="Times New Roman" w:hAnsi="Times New Roman"/>
          <w:b/>
          <w:sz w:val="24"/>
          <w:szCs w:val="24"/>
        </w:rPr>
        <w:t xml:space="preserve"> </w:t>
      </w:r>
    </w:p>
    <w:p w14:paraId="5BE603DD" w14:textId="77777777" w:rsidR="00755F82" w:rsidRPr="00F96967" w:rsidRDefault="00622B47" w:rsidP="00F869D3">
      <w:pPr>
        <w:spacing w:before="240" w:after="0" w:line="240" w:lineRule="auto"/>
        <w:jc w:val="both"/>
        <w:rPr>
          <w:rFonts w:ascii="Times New Roman" w:hAnsi="Times New Roman"/>
          <w:b/>
          <w:sz w:val="24"/>
          <w:szCs w:val="24"/>
          <w:u w:val="single"/>
        </w:rPr>
      </w:pPr>
      <w:r w:rsidRPr="00F96967">
        <w:rPr>
          <w:rFonts w:ascii="Times New Roman" w:hAnsi="Times New Roman"/>
          <w:b/>
          <w:sz w:val="24"/>
          <w:szCs w:val="24"/>
        </w:rPr>
        <w:t>4</w:t>
      </w:r>
      <w:r w:rsidR="000F220A" w:rsidRPr="00F96967">
        <w:rPr>
          <w:rFonts w:ascii="Times New Roman" w:hAnsi="Times New Roman"/>
          <w:b/>
          <w:sz w:val="24"/>
          <w:szCs w:val="24"/>
        </w:rPr>
        <w:t>.1.</w:t>
      </w:r>
      <w:r w:rsidR="00715EE4" w:rsidRPr="00F96967">
        <w:rPr>
          <w:rFonts w:ascii="Times New Roman" w:hAnsi="Times New Roman"/>
          <w:b/>
          <w:sz w:val="24"/>
          <w:szCs w:val="24"/>
        </w:rPr>
        <w:t xml:space="preserve"> </w:t>
      </w:r>
      <w:r w:rsidR="000F220A" w:rsidRPr="00F96967">
        <w:rPr>
          <w:rFonts w:ascii="Times New Roman" w:hAnsi="Times New Roman"/>
          <w:b/>
          <w:sz w:val="24"/>
          <w:szCs w:val="24"/>
        </w:rPr>
        <w:t>Faturaların düzenlenmesi</w:t>
      </w:r>
    </w:p>
    <w:p w14:paraId="222F2B99" w14:textId="5FC82B57" w:rsidR="00BA602E" w:rsidRPr="00BA602E" w:rsidRDefault="00622B47" w:rsidP="00F869D3">
      <w:pPr>
        <w:tabs>
          <w:tab w:val="left" w:pos="993"/>
        </w:tabs>
        <w:spacing w:after="0" w:line="240" w:lineRule="auto"/>
        <w:ind w:right="-2"/>
        <w:jc w:val="both"/>
        <w:rPr>
          <w:rFonts w:ascii="Times New Roman" w:hAnsi="Times New Roman"/>
          <w:sz w:val="24"/>
          <w:szCs w:val="24"/>
        </w:rPr>
      </w:pPr>
      <w:r>
        <w:rPr>
          <w:rFonts w:ascii="Times New Roman" w:hAnsi="Times New Roman"/>
          <w:b/>
          <w:sz w:val="24"/>
          <w:szCs w:val="24"/>
        </w:rPr>
        <w:t>4</w:t>
      </w:r>
      <w:r w:rsidR="00E55D2B">
        <w:rPr>
          <w:rFonts w:ascii="Times New Roman" w:hAnsi="Times New Roman"/>
          <w:b/>
          <w:sz w:val="24"/>
          <w:szCs w:val="24"/>
        </w:rPr>
        <w:t>.1.1.</w:t>
      </w:r>
      <w:r w:rsidR="00CB788F">
        <w:rPr>
          <w:rFonts w:ascii="Times New Roman" w:hAnsi="Times New Roman"/>
          <w:b/>
          <w:sz w:val="24"/>
          <w:szCs w:val="24"/>
        </w:rPr>
        <w:t xml:space="preserve"> </w:t>
      </w:r>
      <w:r w:rsidR="00755F82" w:rsidRPr="007D3354">
        <w:rPr>
          <w:rFonts w:ascii="Times New Roman" w:hAnsi="Times New Roman"/>
          <w:sz w:val="24"/>
          <w:szCs w:val="24"/>
        </w:rPr>
        <w:t>Merkez</w:t>
      </w:r>
      <w:r w:rsidR="00BA602E" w:rsidRPr="00FD213D">
        <w:rPr>
          <w:rFonts w:ascii="Times New Roman" w:hAnsi="Times New Roman"/>
          <w:sz w:val="24"/>
          <w:szCs w:val="24"/>
        </w:rPr>
        <w:t>,</w:t>
      </w:r>
      <w:r w:rsidR="000E6F3A" w:rsidRPr="00FD213D">
        <w:rPr>
          <w:rFonts w:ascii="Times New Roman" w:hAnsi="Times New Roman"/>
          <w:sz w:val="24"/>
          <w:szCs w:val="24"/>
        </w:rPr>
        <w:t xml:space="preserve"> </w:t>
      </w:r>
      <w:r w:rsidR="002A0729" w:rsidRPr="00FD213D">
        <w:rPr>
          <w:rFonts w:ascii="Times New Roman" w:hAnsi="Times New Roman"/>
          <w:sz w:val="24"/>
          <w:szCs w:val="24"/>
        </w:rPr>
        <w:t xml:space="preserve">Kurum mevzuatı </w:t>
      </w:r>
      <w:r w:rsidR="008C7DA7" w:rsidRPr="00FD213D">
        <w:rPr>
          <w:rFonts w:ascii="Times New Roman" w:hAnsi="Times New Roman"/>
          <w:sz w:val="24"/>
          <w:szCs w:val="24"/>
        </w:rPr>
        <w:t>kapsamında</w:t>
      </w:r>
      <w:r w:rsidR="000E6F3A" w:rsidRPr="00FD213D">
        <w:rPr>
          <w:rFonts w:ascii="Times New Roman" w:hAnsi="Times New Roman"/>
          <w:sz w:val="24"/>
          <w:szCs w:val="24"/>
        </w:rPr>
        <w:t>,</w:t>
      </w:r>
      <w:r w:rsidR="00755F82" w:rsidRPr="00FD213D">
        <w:rPr>
          <w:rFonts w:ascii="Times New Roman" w:hAnsi="Times New Roman"/>
          <w:sz w:val="24"/>
          <w:szCs w:val="24"/>
        </w:rPr>
        <w:t xml:space="preserve"> </w:t>
      </w:r>
      <w:r w:rsidR="00E55D2B" w:rsidRPr="001B09C9">
        <w:rPr>
          <w:rFonts w:ascii="Times New Roman" w:hAnsi="Times New Roman"/>
          <w:sz w:val="24"/>
          <w:szCs w:val="24"/>
        </w:rPr>
        <w:t xml:space="preserve">her ayın birinci günü ile sonuncu günü arasında (birinci ve son gün dahil) verilen hizmetleri kapsayan </w:t>
      </w:r>
      <w:r w:rsidR="00E55D2B">
        <w:rPr>
          <w:rFonts w:ascii="Times New Roman" w:hAnsi="Times New Roman"/>
          <w:sz w:val="24"/>
          <w:szCs w:val="24"/>
        </w:rPr>
        <w:t>dönemi,</w:t>
      </w:r>
      <w:r w:rsidR="001B09C9">
        <w:rPr>
          <w:rFonts w:ascii="Times New Roman" w:hAnsi="Times New Roman"/>
          <w:sz w:val="24"/>
          <w:szCs w:val="24"/>
        </w:rPr>
        <w:t xml:space="preserve"> </w:t>
      </w:r>
      <w:r w:rsidR="00BA602E" w:rsidRPr="00BA602E">
        <w:rPr>
          <w:rFonts w:ascii="Times New Roman" w:hAnsi="Times New Roman"/>
          <w:sz w:val="24"/>
          <w:szCs w:val="24"/>
        </w:rPr>
        <w:t xml:space="preserve">MEDULA sistemi üzerinden ilgili fatura döneminde temin ettiği </w:t>
      </w:r>
      <w:r w:rsidR="00F96967">
        <w:rPr>
          <w:rFonts w:ascii="Times New Roman" w:hAnsi="Times New Roman"/>
          <w:sz w:val="24"/>
          <w:szCs w:val="24"/>
        </w:rPr>
        <w:t>I</w:t>
      </w:r>
      <w:r w:rsidR="000E6F3A">
        <w:rPr>
          <w:rFonts w:ascii="Times New Roman" w:hAnsi="Times New Roman"/>
          <w:sz w:val="24"/>
          <w:szCs w:val="24"/>
        </w:rPr>
        <w:t>.</w:t>
      </w:r>
      <w:r w:rsidR="00F96967">
        <w:rPr>
          <w:rFonts w:ascii="Times New Roman" w:hAnsi="Times New Roman"/>
          <w:sz w:val="24"/>
          <w:szCs w:val="24"/>
        </w:rPr>
        <w:t xml:space="preserve"> ve II</w:t>
      </w:r>
      <w:r w:rsidR="000E6F3A">
        <w:rPr>
          <w:rFonts w:ascii="Times New Roman" w:hAnsi="Times New Roman"/>
          <w:sz w:val="24"/>
          <w:szCs w:val="24"/>
        </w:rPr>
        <w:t>.</w:t>
      </w:r>
      <w:r w:rsidR="00E06941">
        <w:rPr>
          <w:rFonts w:ascii="Times New Roman" w:hAnsi="Times New Roman"/>
          <w:sz w:val="24"/>
          <w:szCs w:val="24"/>
        </w:rPr>
        <w:t xml:space="preserve"> G</w:t>
      </w:r>
      <w:r w:rsidR="00F96967">
        <w:rPr>
          <w:rFonts w:ascii="Times New Roman" w:hAnsi="Times New Roman"/>
          <w:sz w:val="24"/>
          <w:szCs w:val="24"/>
        </w:rPr>
        <w:t xml:space="preserve">rup cihazlara ait </w:t>
      </w:r>
      <w:r w:rsidR="00BA602E" w:rsidRPr="00BA602E">
        <w:rPr>
          <w:rFonts w:ascii="Times New Roman" w:hAnsi="Times New Roman"/>
          <w:sz w:val="24"/>
          <w:szCs w:val="24"/>
        </w:rPr>
        <w:t>reçeteleri</w:t>
      </w:r>
      <w:r w:rsidR="00BA602E">
        <w:rPr>
          <w:rFonts w:ascii="Times New Roman" w:hAnsi="Times New Roman"/>
          <w:sz w:val="24"/>
          <w:szCs w:val="24"/>
        </w:rPr>
        <w:t>n</w:t>
      </w:r>
      <w:r w:rsidR="000E6F3A">
        <w:rPr>
          <w:rFonts w:ascii="Times New Roman" w:hAnsi="Times New Roman"/>
          <w:sz w:val="24"/>
          <w:szCs w:val="24"/>
        </w:rPr>
        <w:t xml:space="preserve"> </w:t>
      </w:r>
      <w:r w:rsidR="000E6F3A" w:rsidRPr="00AF34F7">
        <w:rPr>
          <w:rFonts w:ascii="Times New Roman" w:hAnsi="Times New Roman"/>
          <w:sz w:val="24"/>
          <w:szCs w:val="24"/>
        </w:rPr>
        <w:t>l</w:t>
      </w:r>
      <w:r w:rsidR="00F96967" w:rsidRPr="00AF34F7">
        <w:rPr>
          <w:rFonts w:ascii="Times New Roman" w:hAnsi="Times New Roman"/>
          <w:sz w:val="24"/>
          <w:szCs w:val="24"/>
        </w:rPr>
        <w:t xml:space="preserve">iste </w:t>
      </w:r>
      <w:r w:rsidRPr="00AF34F7">
        <w:rPr>
          <w:rFonts w:ascii="Times New Roman" w:hAnsi="Times New Roman"/>
          <w:sz w:val="24"/>
          <w:szCs w:val="24"/>
        </w:rPr>
        <w:t>dökümünü</w:t>
      </w:r>
      <w:r w:rsidR="000E6F3A" w:rsidRPr="00AF34F7">
        <w:rPr>
          <w:rFonts w:ascii="Times New Roman" w:hAnsi="Times New Roman"/>
          <w:sz w:val="24"/>
          <w:szCs w:val="24"/>
        </w:rPr>
        <w:t xml:space="preserve"> </w:t>
      </w:r>
      <w:r>
        <w:rPr>
          <w:rFonts w:ascii="Times New Roman" w:hAnsi="Times New Roman"/>
          <w:sz w:val="24"/>
          <w:szCs w:val="24"/>
        </w:rPr>
        <w:t xml:space="preserve">almak suretiyle </w:t>
      </w:r>
      <w:r w:rsidR="00BA602E" w:rsidRPr="00BA602E">
        <w:rPr>
          <w:rFonts w:ascii="Times New Roman" w:hAnsi="Times New Roman"/>
          <w:sz w:val="24"/>
          <w:szCs w:val="24"/>
        </w:rPr>
        <w:t>dönem sonlandırması yapar. İlgili döneme ait</w:t>
      </w:r>
      <w:r w:rsidR="00F96967">
        <w:rPr>
          <w:rFonts w:ascii="Times New Roman" w:hAnsi="Times New Roman"/>
          <w:sz w:val="24"/>
          <w:szCs w:val="24"/>
        </w:rPr>
        <w:t xml:space="preserve"> </w:t>
      </w:r>
      <w:r w:rsidR="00BA602E" w:rsidRPr="00BA602E">
        <w:rPr>
          <w:rFonts w:ascii="Times New Roman" w:hAnsi="Times New Roman"/>
          <w:sz w:val="24"/>
          <w:szCs w:val="24"/>
        </w:rPr>
        <w:t>fatura</w:t>
      </w:r>
      <w:r w:rsidR="00552210">
        <w:rPr>
          <w:rFonts w:ascii="Times New Roman" w:hAnsi="Times New Roman"/>
          <w:sz w:val="24"/>
          <w:szCs w:val="24"/>
        </w:rPr>
        <w:t>yı</w:t>
      </w:r>
      <w:r w:rsidR="00BA602E" w:rsidRPr="00BA602E">
        <w:rPr>
          <w:rFonts w:ascii="Times New Roman" w:hAnsi="Times New Roman"/>
          <w:sz w:val="24"/>
          <w:szCs w:val="24"/>
        </w:rPr>
        <w:t xml:space="preserve"> </w:t>
      </w:r>
      <w:r w:rsidR="000E6F3A">
        <w:rPr>
          <w:rFonts w:ascii="Times New Roman" w:hAnsi="Times New Roman"/>
          <w:sz w:val="24"/>
          <w:szCs w:val="24"/>
        </w:rPr>
        <w:t>SUT</w:t>
      </w:r>
      <w:r w:rsidR="00F96967">
        <w:rPr>
          <w:rFonts w:ascii="Times New Roman" w:hAnsi="Times New Roman"/>
          <w:sz w:val="24"/>
          <w:szCs w:val="24"/>
        </w:rPr>
        <w:t xml:space="preserve"> </w:t>
      </w:r>
      <w:r w:rsidR="000E6F3A">
        <w:rPr>
          <w:rFonts w:ascii="Times New Roman" w:hAnsi="Times New Roman"/>
          <w:sz w:val="24"/>
          <w:szCs w:val="24"/>
        </w:rPr>
        <w:t>hükümleri</w:t>
      </w:r>
      <w:r w:rsidR="00F96967">
        <w:rPr>
          <w:rFonts w:ascii="Times New Roman" w:hAnsi="Times New Roman"/>
          <w:sz w:val="24"/>
          <w:szCs w:val="24"/>
        </w:rPr>
        <w:t xml:space="preserve"> doğrultusunda </w:t>
      </w:r>
      <w:r w:rsidR="00BA602E" w:rsidRPr="00BA602E">
        <w:rPr>
          <w:rFonts w:ascii="Times New Roman" w:hAnsi="Times New Roman"/>
          <w:sz w:val="24"/>
          <w:szCs w:val="24"/>
        </w:rPr>
        <w:t>düzenler.</w:t>
      </w:r>
    </w:p>
    <w:p w14:paraId="045C9716" w14:textId="77777777" w:rsidR="003F1E1C" w:rsidRDefault="00CB788F" w:rsidP="00F869D3">
      <w:pPr>
        <w:spacing w:after="0" w:line="240" w:lineRule="auto"/>
        <w:jc w:val="both"/>
        <w:rPr>
          <w:rFonts w:ascii="Times New Roman" w:hAnsi="Times New Roman"/>
          <w:sz w:val="24"/>
          <w:szCs w:val="24"/>
        </w:rPr>
      </w:pPr>
      <w:r>
        <w:rPr>
          <w:rFonts w:ascii="Times New Roman" w:hAnsi="Times New Roman"/>
          <w:b/>
          <w:sz w:val="24"/>
          <w:szCs w:val="24"/>
        </w:rPr>
        <w:t>4</w:t>
      </w:r>
      <w:r w:rsidRPr="00DE5369">
        <w:rPr>
          <w:rFonts w:ascii="Times New Roman" w:hAnsi="Times New Roman"/>
          <w:b/>
          <w:sz w:val="24"/>
          <w:szCs w:val="24"/>
        </w:rPr>
        <w:t>.1.2.</w:t>
      </w:r>
      <w:r w:rsidRPr="00CB788F">
        <w:rPr>
          <w:rFonts w:ascii="Times New Roman" w:hAnsi="Times New Roman"/>
          <w:sz w:val="24"/>
          <w:szCs w:val="24"/>
        </w:rPr>
        <w:t xml:space="preserve"> Sözleşmenin</w:t>
      </w:r>
      <w:r w:rsidR="002E6387" w:rsidRPr="00CB788F">
        <w:rPr>
          <w:rFonts w:ascii="Times New Roman" w:hAnsi="Times New Roman"/>
          <w:sz w:val="24"/>
          <w:szCs w:val="24"/>
        </w:rPr>
        <w:t xml:space="preserve"> </w:t>
      </w:r>
      <w:r w:rsidR="002E6387">
        <w:rPr>
          <w:rFonts w:ascii="Times New Roman" w:hAnsi="Times New Roman"/>
          <w:sz w:val="24"/>
          <w:szCs w:val="24"/>
        </w:rPr>
        <w:t>sona ermesi halinde</w:t>
      </w:r>
      <w:r w:rsidR="00BA602E" w:rsidRPr="00BA602E">
        <w:rPr>
          <w:rFonts w:ascii="Times New Roman" w:hAnsi="Times New Roman"/>
          <w:sz w:val="24"/>
          <w:szCs w:val="24"/>
        </w:rPr>
        <w:t xml:space="preserve"> merkez</w:t>
      </w:r>
      <w:r w:rsidR="002E6387">
        <w:rPr>
          <w:rFonts w:ascii="Times New Roman" w:hAnsi="Times New Roman"/>
          <w:sz w:val="24"/>
          <w:szCs w:val="24"/>
        </w:rPr>
        <w:t>,</w:t>
      </w:r>
      <w:r w:rsidR="00BA602E" w:rsidRPr="00BA602E">
        <w:rPr>
          <w:rFonts w:ascii="Times New Roman" w:hAnsi="Times New Roman"/>
          <w:sz w:val="24"/>
          <w:szCs w:val="24"/>
        </w:rPr>
        <w:t xml:space="preserve"> sözleşmenin sona erdiği tarihten önce </w:t>
      </w:r>
      <w:r w:rsidR="00225659">
        <w:rPr>
          <w:rFonts w:ascii="Times New Roman" w:hAnsi="Times New Roman"/>
          <w:sz w:val="24"/>
          <w:szCs w:val="24"/>
        </w:rPr>
        <w:t>kabulü yapılan</w:t>
      </w:r>
      <w:r w:rsidR="00BA602E" w:rsidRPr="00BA602E">
        <w:rPr>
          <w:rFonts w:ascii="Times New Roman" w:hAnsi="Times New Roman"/>
          <w:sz w:val="24"/>
          <w:szCs w:val="24"/>
        </w:rPr>
        <w:t xml:space="preserve"> cihaz reçetelerine ilişkin işlemlerini, o ayın son gününü kapsayacak şekilde</w:t>
      </w:r>
      <w:r w:rsidR="002E6387">
        <w:rPr>
          <w:rFonts w:ascii="Times New Roman" w:hAnsi="Times New Roman"/>
          <w:sz w:val="24"/>
          <w:szCs w:val="24"/>
        </w:rPr>
        <w:t xml:space="preserve"> dönem sonlandırması yaparak fatura</w:t>
      </w:r>
      <w:r w:rsidR="00AB2430">
        <w:rPr>
          <w:rFonts w:ascii="Times New Roman" w:hAnsi="Times New Roman"/>
          <w:sz w:val="24"/>
          <w:szCs w:val="24"/>
        </w:rPr>
        <w:t>yı</w:t>
      </w:r>
      <w:r w:rsidR="00BA602E" w:rsidRPr="00BA602E">
        <w:rPr>
          <w:rFonts w:ascii="Times New Roman" w:hAnsi="Times New Roman"/>
          <w:sz w:val="24"/>
          <w:szCs w:val="24"/>
        </w:rPr>
        <w:t xml:space="preserve"> düzenler</w:t>
      </w:r>
      <w:r w:rsidR="002E6387">
        <w:rPr>
          <w:rFonts w:ascii="Times New Roman" w:hAnsi="Times New Roman"/>
          <w:sz w:val="24"/>
          <w:szCs w:val="24"/>
        </w:rPr>
        <w:t>.</w:t>
      </w:r>
    </w:p>
    <w:p w14:paraId="04573B74" w14:textId="0EB6580D" w:rsidR="009A5B42" w:rsidRPr="008C7DA7" w:rsidRDefault="00622B47" w:rsidP="00F869D3">
      <w:pPr>
        <w:spacing w:after="0" w:line="240" w:lineRule="auto"/>
        <w:jc w:val="both"/>
        <w:rPr>
          <w:rFonts w:ascii="Times New Roman" w:hAnsi="Times New Roman"/>
          <w:color w:val="FF0000"/>
          <w:sz w:val="24"/>
          <w:szCs w:val="24"/>
        </w:rPr>
      </w:pPr>
      <w:r>
        <w:rPr>
          <w:rFonts w:ascii="Times New Roman" w:hAnsi="Times New Roman"/>
          <w:sz w:val="24"/>
          <w:szCs w:val="24"/>
        </w:rPr>
        <w:t>M</w:t>
      </w:r>
      <w:r w:rsidR="00BA602E" w:rsidRPr="00BA602E">
        <w:rPr>
          <w:rFonts w:ascii="Times New Roman" w:hAnsi="Times New Roman"/>
          <w:sz w:val="24"/>
          <w:szCs w:val="24"/>
        </w:rPr>
        <w:t>erkezin kapanması</w:t>
      </w:r>
      <w:r w:rsidR="002E6387">
        <w:rPr>
          <w:rFonts w:ascii="Times New Roman" w:hAnsi="Times New Roman"/>
          <w:sz w:val="24"/>
          <w:szCs w:val="24"/>
        </w:rPr>
        <w:t xml:space="preserve"> veya devredilmesi</w:t>
      </w:r>
      <w:r w:rsidR="00BA602E" w:rsidRPr="00BA602E">
        <w:rPr>
          <w:rFonts w:ascii="Times New Roman" w:hAnsi="Times New Roman"/>
          <w:sz w:val="24"/>
          <w:szCs w:val="24"/>
        </w:rPr>
        <w:t xml:space="preserve"> halinde </w:t>
      </w:r>
      <w:r w:rsidR="002E6387">
        <w:rPr>
          <w:rFonts w:ascii="Times New Roman" w:hAnsi="Times New Roman"/>
          <w:sz w:val="24"/>
          <w:szCs w:val="24"/>
        </w:rPr>
        <w:t xml:space="preserve">temin edilen cihaz reçetelerine ilişkin işlemler </w:t>
      </w:r>
      <w:r w:rsidR="00BA602E" w:rsidRPr="00BA602E">
        <w:rPr>
          <w:rFonts w:ascii="Times New Roman" w:hAnsi="Times New Roman"/>
          <w:sz w:val="24"/>
          <w:szCs w:val="24"/>
        </w:rPr>
        <w:t>kapanış</w:t>
      </w:r>
      <w:r w:rsidR="002E6387">
        <w:rPr>
          <w:rFonts w:ascii="Times New Roman" w:hAnsi="Times New Roman"/>
          <w:sz w:val="24"/>
          <w:szCs w:val="24"/>
        </w:rPr>
        <w:t xml:space="preserve"> veya devir</w:t>
      </w:r>
      <w:r w:rsidR="00BA602E" w:rsidRPr="00BA602E">
        <w:rPr>
          <w:rFonts w:ascii="Times New Roman" w:hAnsi="Times New Roman"/>
          <w:sz w:val="24"/>
          <w:szCs w:val="24"/>
        </w:rPr>
        <w:t xml:space="preserve"> tarihi </w:t>
      </w:r>
      <w:r w:rsidR="002E6387">
        <w:rPr>
          <w:rFonts w:ascii="Times New Roman" w:hAnsi="Times New Roman"/>
          <w:sz w:val="24"/>
          <w:szCs w:val="24"/>
        </w:rPr>
        <w:t>itib</w:t>
      </w:r>
      <w:r w:rsidR="006E517D">
        <w:rPr>
          <w:rFonts w:ascii="Times New Roman" w:hAnsi="Times New Roman"/>
          <w:sz w:val="24"/>
          <w:szCs w:val="24"/>
        </w:rPr>
        <w:t xml:space="preserve">arıyla </w:t>
      </w:r>
      <w:r w:rsidR="009A5B42" w:rsidRPr="00516874">
        <w:rPr>
          <w:rFonts w:ascii="Times New Roman" w:hAnsi="Times New Roman"/>
          <w:color w:val="000000" w:themeColor="text1"/>
          <w:sz w:val="24"/>
          <w:szCs w:val="24"/>
        </w:rPr>
        <w:t>sonlandırılarak</w:t>
      </w:r>
      <w:r w:rsidR="009A5B42">
        <w:rPr>
          <w:rFonts w:ascii="Times New Roman" w:hAnsi="Times New Roman"/>
          <w:color w:val="00B050"/>
          <w:sz w:val="24"/>
          <w:szCs w:val="24"/>
        </w:rPr>
        <w:t xml:space="preserve"> </w:t>
      </w:r>
      <w:r w:rsidR="009A5B42">
        <w:rPr>
          <w:rFonts w:ascii="Times New Roman" w:hAnsi="Times New Roman"/>
          <w:sz w:val="24"/>
          <w:szCs w:val="24"/>
        </w:rPr>
        <w:t xml:space="preserve">faturalandırılıp </w:t>
      </w:r>
      <w:r w:rsidR="009A5B42" w:rsidRPr="00BA602E">
        <w:rPr>
          <w:rFonts w:ascii="Times New Roman" w:hAnsi="Times New Roman"/>
          <w:sz w:val="24"/>
          <w:szCs w:val="24"/>
        </w:rPr>
        <w:t>takip eden ayın 15’ine (on beş) kadar</w:t>
      </w:r>
      <w:r w:rsidR="009A5B42">
        <w:rPr>
          <w:rFonts w:ascii="Times New Roman" w:hAnsi="Times New Roman"/>
          <w:sz w:val="24"/>
          <w:szCs w:val="24"/>
        </w:rPr>
        <w:t xml:space="preserve"> düzenlenecek döküm</w:t>
      </w:r>
      <w:r w:rsidR="009A5B42" w:rsidRPr="00E06941">
        <w:rPr>
          <w:rFonts w:ascii="Times New Roman" w:hAnsi="Times New Roman"/>
          <w:sz w:val="24"/>
          <w:szCs w:val="24"/>
        </w:rPr>
        <w:t xml:space="preserve"> listesi</w:t>
      </w:r>
      <w:r w:rsidR="009A5B42">
        <w:rPr>
          <w:rFonts w:ascii="Times New Roman" w:hAnsi="Times New Roman"/>
          <w:sz w:val="24"/>
          <w:szCs w:val="24"/>
        </w:rPr>
        <w:t xml:space="preserve"> ile birlikte </w:t>
      </w:r>
      <w:r w:rsidR="009A5B42" w:rsidRPr="00BA602E">
        <w:rPr>
          <w:rFonts w:ascii="Times New Roman" w:hAnsi="Times New Roman"/>
          <w:sz w:val="24"/>
          <w:szCs w:val="24"/>
        </w:rPr>
        <w:t xml:space="preserve">Kuruma teslim edilir. Mücbir sebepler hariç olmak üzere bu süre içerisinde teslim edilmeyen fatura bedelleri Kurumca ödenmez. </w:t>
      </w:r>
    </w:p>
    <w:p w14:paraId="4295380B" w14:textId="6E9563D4" w:rsidR="00656F54" w:rsidRDefault="008C5182" w:rsidP="00F869D3">
      <w:pPr>
        <w:spacing w:before="240" w:after="0" w:line="240" w:lineRule="auto"/>
        <w:jc w:val="both"/>
        <w:rPr>
          <w:rFonts w:ascii="Times New Roman" w:hAnsi="Times New Roman"/>
          <w:b/>
          <w:bCs/>
          <w:sz w:val="24"/>
          <w:szCs w:val="24"/>
        </w:rPr>
      </w:pPr>
      <w:r w:rsidRPr="00120AEF">
        <w:rPr>
          <w:rFonts w:ascii="Times New Roman" w:hAnsi="Times New Roman"/>
          <w:b/>
          <w:bCs/>
          <w:sz w:val="24"/>
          <w:szCs w:val="24"/>
        </w:rPr>
        <w:t xml:space="preserve">4.2. </w:t>
      </w:r>
      <w:r w:rsidR="00CB788F" w:rsidRPr="00120AEF">
        <w:rPr>
          <w:rFonts w:ascii="Times New Roman" w:hAnsi="Times New Roman"/>
          <w:b/>
          <w:bCs/>
          <w:sz w:val="24"/>
          <w:szCs w:val="24"/>
        </w:rPr>
        <w:t xml:space="preserve">Fatura </w:t>
      </w:r>
      <w:r w:rsidR="00EA13F2">
        <w:rPr>
          <w:rFonts w:ascii="Times New Roman" w:hAnsi="Times New Roman"/>
          <w:b/>
          <w:bCs/>
          <w:sz w:val="24"/>
          <w:szCs w:val="24"/>
        </w:rPr>
        <w:t>ve eki belgeler</w:t>
      </w:r>
    </w:p>
    <w:p w14:paraId="4D22BD10" w14:textId="77777777" w:rsidR="00CA5852" w:rsidRPr="005F50C8" w:rsidRDefault="007A5F3D" w:rsidP="00F869D3">
      <w:pPr>
        <w:spacing w:after="0" w:line="240" w:lineRule="auto"/>
        <w:jc w:val="both"/>
        <w:rPr>
          <w:rFonts w:ascii="Times New Roman" w:hAnsi="Times New Roman"/>
          <w:b/>
          <w:sz w:val="24"/>
          <w:szCs w:val="24"/>
        </w:rPr>
      </w:pPr>
      <w:r w:rsidRPr="005F50C8">
        <w:rPr>
          <w:rFonts w:ascii="Times New Roman" w:hAnsi="Times New Roman"/>
          <w:b/>
          <w:sz w:val="24"/>
          <w:szCs w:val="24"/>
        </w:rPr>
        <w:t>a)</w:t>
      </w:r>
      <w:r w:rsidRPr="005F50C8">
        <w:rPr>
          <w:rFonts w:ascii="Times New Roman" w:hAnsi="Times New Roman"/>
          <w:sz w:val="24"/>
          <w:szCs w:val="24"/>
        </w:rPr>
        <w:t xml:space="preserve"> </w:t>
      </w:r>
      <w:r w:rsidR="00087117" w:rsidRPr="005F50C8">
        <w:rPr>
          <w:rFonts w:ascii="Times New Roman" w:hAnsi="Times New Roman"/>
          <w:sz w:val="24"/>
          <w:szCs w:val="24"/>
        </w:rPr>
        <w:t>Reçete ve raporun aslının</w:t>
      </w:r>
      <w:r w:rsidR="00B977D4" w:rsidRPr="005F50C8">
        <w:rPr>
          <w:rFonts w:ascii="Times New Roman" w:hAnsi="Times New Roman"/>
          <w:sz w:val="24"/>
          <w:szCs w:val="24"/>
        </w:rPr>
        <w:t xml:space="preserve"> (e-reçete ve e-raporlar hariç), hasta işlem </w:t>
      </w:r>
      <w:r w:rsidR="00CB788F" w:rsidRPr="005F50C8">
        <w:rPr>
          <w:rFonts w:ascii="Times New Roman" w:hAnsi="Times New Roman"/>
          <w:sz w:val="24"/>
          <w:szCs w:val="24"/>
        </w:rPr>
        <w:t>formu</w:t>
      </w:r>
      <w:r w:rsidR="00120AEF">
        <w:rPr>
          <w:rFonts w:ascii="Times New Roman" w:hAnsi="Times New Roman"/>
          <w:sz w:val="24"/>
          <w:szCs w:val="24"/>
        </w:rPr>
        <w:t>nun</w:t>
      </w:r>
      <w:r w:rsidR="00CB788F" w:rsidRPr="005F50C8">
        <w:rPr>
          <w:rFonts w:ascii="Times New Roman" w:hAnsi="Times New Roman"/>
          <w:sz w:val="24"/>
          <w:szCs w:val="24"/>
        </w:rPr>
        <w:t xml:space="preserve"> (</w:t>
      </w:r>
      <w:r w:rsidR="00B977D4" w:rsidRPr="005F50C8">
        <w:rPr>
          <w:rFonts w:ascii="Times New Roman" w:hAnsi="Times New Roman"/>
          <w:sz w:val="24"/>
          <w:szCs w:val="24"/>
        </w:rPr>
        <w:t>Ek-3)</w:t>
      </w:r>
      <w:r w:rsidR="00120AEF">
        <w:rPr>
          <w:rFonts w:ascii="Times New Roman" w:hAnsi="Times New Roman"/>
          <w:sz w:val="24"/>
          <w:szCs w:val="24"/>
        </w:rPr>
        <w:t>,</w:t>
      </w:r>
      <w:r w:rsidR="00087117" w:rsidRPr="005F50C8">
        <w:rPr>
          <w:rFonts w:ascii="Times New Roman" w:hAnsi="Times New Roman"/>
          <w:sz w:val="24"/>
          <w:szCs w:val="24"/>
        </w:rPr>
        <w:t xml:space="preserve"> ayrıca</w:t>
      </w:r>
      <w:r w:rsidR="00087117" w:rsidRPr="005F50C8">
        <w:rPr>
          <w:rFonts w:ascii="Times New Roman" w:hAnsi="Times New Roman"/>
          <w:bCs/>
          <w:sz w:val="24"/>
          <w:szCs w:val="24"/>
        </w:rPr>
        <w:t xml:space="preserve"> reçete edilen</w:t>
      </w:r>
      <w:r w:rsidR="00087117" w:rsidRPr="005F50C8">
        <w:rPr>
          <w:rFonts w:ascii="Times New Roman" w:hAnsi="Times New Roman"/>
          <w:sz w:val="24"/>
          <w:szCs w:val="24"/>
        </w:rPr>
        <w:t xml:space="preserve"> cihazlara ait SUT ve eki listelerde istenilen</w:t>
      </w:r>
      <w:r w:rsidR="00087117" w:rsidRPr="005F50C8">
        <w:rPr>
          <w:rFonts w:ascii="Times New Roman" w:hAnsi="Times New Roman"/>
          <w:bCs/>
          <w:sz w:val="24"/>
          <w:szCs w:val="24"/>
        </w:rPr>
        <w:t xml:space="preserve"> bilgi ve belgelerle ilgili evrakların</w:t>
      </w:r>
      <w:r w:rsidR="00087117" w:rsidRPr="005F50C8">
        <w:rPr>
          <w:rFonts w:ascii="Times New Roman" w:hAnsi="Times New Roman"/>
          <w:sz w:val="24"/>
          <w:szCs w:val="24"/>
        </w:rPr>
        <w:t>,</w:t>
      </w:r>
    </w:p>
    <w:p w14:paraId="48BBF9E3" w14:textId="77777777" w:rsidR="00CA5852" w:rsidRPr="005F50C8" w:rsidRDefault="007A5F3D" w:rsidP="00F869D3">
      <w:pPr>
        <w:spacing w:after="0" w:line="240" w:lineRule="auto"/>
        <w:jc w:val="both"/>
        <w:rPr>
          <w:rFonts w:ascii="Times New Roman" w:hAnsi="Times New Roman"/>
          <w:b/>
          <w:sz w:val="24"/>
          <w:szCs w:val="24"/>
        </w:rPr>
      </w:pPr>
      <w:r w:rsidRPr="005F50C8">
        <w:rPr>
          <w:rFonts w:ascii="Times New Roman" w:hAnsi="Times New Roman"/>
          <w:b/>
          <w:sz w:val="24"/>
          <w:szCs w:val="24"/>
        </w:rPr>
        <w:t>b)</w:t>
      </w:r>
      <w:r w:rsidRPr="005F50C8">
        <w:rPr>
          <w:rFonts w:ascii="Times New Roman" w:hAnsi="Times New Roman"/>
          <w:sz w:val="24"/>
          <w:szCs w:val="24"/>
        </w:rPr>
        <w:t xml:space="preserve"> </w:t>
      </w:r>
      <w:proofErr w:type="spellStart"/>
      <w:proofErr w:type="gramStart"/>
      <w:r w:rsidR="008C7DA7" w:rsidRPr="005F50C8">
        <w:rPr>
          <w:rFonts w:ascii="Times New Roman" w:hAnsi="Times New Roman"/>
          <w:sz w:val="24"/>
          <w:szCs w:val="24"/>
        </w:rPr>
        <w:t>I.Grup</w:t>
      </w:r>
      <w:proofErr w:type="spellEnd"/>
      <w:proofErr w:type="gramEnd"/>
      <w:r w:rsidR="008C7DA7" w:rsidRPr="005F50C8">
        <w:rPr>
          <w:rFonts w:ascii="Times New Roman" w:hAnsi="Times New Roman"/>
          <w:sz w:val="24"/>
          <w:szCs w:val="24"/>
        </w:rPr>
        <w:t xml:space="preserve"> cihazlarda</w:t>
      </w:r>
      <w:r w:rsidR="00B52912" w:rsidRPr="005F50C8">
        <w:rPr>
          <w:rFonts w:ascii="Times New Roman" w:hAnsi="Times New Roman"/>
          <w:b/>
          <w:sz w:val="24"/>
          <w:szCs w:val="24"/>
        </w:rPr>
        <w:t xml:space="preserve">, </w:t>
      </w:r>
      <w:r w:rsidR="00351F50" w:rsidRPr="005F50C8">
        <w:rPr>
          <w:rFonts w:ascii="Times New Roman" w:hAnsi="Times New Roman"/>
          <w:sz w:val="24"/>
          <w:szCs w:val="24"/>
        </w:rPr>
        <w:t>N</w:t>
      </w:r>
      <w:r w:rsidR="00B52912" w:rsidRPr="005F50C8">
        <w:rPr>
          <w:rFonts w:ascii="Times New Roman" w:hAnsi="Times New Roman"/>
          <w:sz w:val="24"/>
          <w:szCs w:val="24"/>
        </w:rPr>
        <w:t>iha</w:t>
      </w:r>
      <w:r w:rsidR="006B19B9" w:rsidRPr="005F50C8">
        <w:rPr>
          <w:rFonts w:ascii="Times New Roman" w:hAnsi="Times New Roman"/>
          <w:sz w:val="24"/>
          <w:szCs w:val="24"/>
        </w:rPr>
        <w:t>i Ü</w:t>
      </w:r>
      <w:r w:rsidR="00B52912" w:rsidRPr="005F50C8">
        <w:rPr>
          <w:rFonts w:ascii="Times New Roman" w:hAnsi="Times New Roman"/>
          <w:sz w:val="24"/>
          <w:szCs w:val="24"/>
        </w:rPr>
        <w:t>rüne ilişkin ÜTS den alınan barkod</w:t>
      </w:r>
      <w:r w:rsidR="00351F50" w:rsidRPr="005F50C8">
        <w:rPr>
          <w:rFonts w:ascii="Times New Roman" w:hAnsi="Times New Roman"/>
          <w:sz w:val="24"/>
          <w:szCs w:val="24"/>
        </w:rPr>
        <w:t xml:space="preserve"> </w:t>
      </w:r>
      <w:r w:rsidR="00087117" w:rsidRPr="005F50C8">
        <w:rPr>
          <w:rFonts w:ascii="Times New Roman" w:hAnsi="Times New Roman"/>
          <w:sz w:val="24"/>
          <w:szCs w:val="24"/>
        </w:rPr>
        <w:t>numarası ve ÜTS çıktısının,</w:t>
      </w:r>
    </w:p>
    <w:p w14:paraId="6E6E4298" w14:textId="77777777" w:rsidR="00CA5852" w:rsidRPr="005F50C8" w:rsidRDefault="007A5F3D" w:rsidP="00F869D3">
      <w:pPr>
        <w:spacing w:after="0" w:line="240" w:lineRule="auto"/>
        <w:jc w:val="both"/>
        <w:rPr>
          <w:rFonts w:ascii="Times New Roman" w:hAnsi="Times New Roman"/>
          <w:b/>
          <w:sz w:val="24"/>
          <w:szCs w:val="24"/>
        </w:rPr>
      </w:pPr>
      <w:r w:rsidRPr="005F50C8">
        <w:rPr>
          <w:rFonts w:ascii="Times New Roman" w:hAnsi="Times New Roman"/>
          <w:b/>
          <w:sz w:val="24"/>
          <w:szCs w:val="24"/>
        </w:rPr>
        <w:t>c)</w:t>
      </w:r>
      <w:r w:rsidR="005F50C8">
        <w:rPr>
          <w:rFonts w:ascii="Times New Roman" w:hAnsi="Times New Roman"/>
          <w:sz w:val="24"/>
          <w:szCs w:val="24"/>
        </w:rPr>
        <w:t xml:space="preserve"> </w:t>
      </w:r>
      <w:proofErr w:type="spellStart"/>
      <w:proofErr w:type="gramStart"/>
      <w:r w:rsidR="006C40F6" w:rsidRPr="005F50C8">
        <w:rPr>
          <w:rFonts w:ascii="Times New Roman" w:hAnsi="Times New Roman"/>
          <w:sz w:val="24"/>
          <w:szCs w:val="24"/>
        </w:rPr>
        <w:t>II.Grup</w:t>
      </w:r>
      <w:proofErr w:type="spellEnd"/>
      <w:proofErr w:type="gramEnd"/>
      <w:r w:rsidR="006C40F6" w:rsidRPr="005F50C8">
        <w:rPr>
          <w:rFonts w:ascii="Times New Roman" w:hAnsi="Times New Roman"/>
          <w:sz w:val="24"/>
          <w:szCs w:val="24"/>
        </w:rPr>
        <w:t xml:space="preserve"> cihazlarda, cihaza ait barkod ve etiket bilgileri</w:t>
      </w:r>
      <w:r w:rsidR="00087117" w:rsidRPr="005F50C8">
        <w:rPr>
          <w:rFonts w:ascii="Times New Roman" w:hAnsi="Times New Roman"/>
          <w:sz w:val="24"/>
          <w:szCs w:val="24"/>
        </w:rPr>
        <w:t xml:space="preserve"> ile ÜTS çıktısının,</w:t>
      </w:r>
    </w:p>
    <w:p w14:paraId="16FDA5DA" w14:textId="7CADBD0B" w:rsidR="00087117" w:rsidRPr="00341315" w:rsidRDefault="007A5F3D" w:rsidP="00F869D3">
      <w:pPr>
        <w:spacing w:after="0" w:line="240" w:lineRule="auto"/>
        <w:jc w:val="both"/>
        <w:rPr>
          <w:rFonts w:ascii="Times New Roman" w:hAnsi="Times New Roman"/>
          <w:b/>
          <w:strike/>
          <w:sz w:val="24"/>
          <w:szCs w:val="24"/>
        </w:rPr>
      </w:pPr>
      <w:proofErr w:type="gramStart"/>
      <w:r w:rsidRPr="005F50C8">
        <w:rPr>
          <w:rFonts w:ascii="Times New Roman" w:hAnsi="Times New Roman"/>
          <w:b/>
          <w:sz w:val="24"/>
          <w:szCs w:val="24"/>
        </w:rPr>
        <w:t>ç</w:t>
      </w:r>
      <w:proofErr w:type="gramEnd"/>
      <w:r w:rsidRPr="005F50C8">
        <w:rPr>
          <w:rFonts w:ascii="Times New Roman" w:hAnsi="Times New Roman"/>
          <w:b/>
          <w:sz w:val="24"/>
          <w:szCs w:val="24"/>
        </w:rPr>
        <w:t>)</w:t>
      </w:r>
      <w:r w:rsidR="005F50C8">
        <w:rPr>
          <w:rFonts w:ascii="Times New Roman" w:hAnsi="Times New Roman"/>
          <w:sz w:val="24"/>
          <w:szCs w:val="24"/>
        </w:rPr>
        <w:t xml:space="preserve"> </w:t>
      </w:r>
      <w:r w:rsidR="00087117" w:rsidRPr="005F50C8">
        <w:rPr>
          <w:rFonts w:ascii="Times New Roman" w:hAnsi="Times New Roman"/>
          <w:sz w:val="24"/>
          <w:szCs w:val="24"/>
        </w:rPr>
        <w:t>I. Grup</w:t>
      </w:r>
      <w:r w:rsidR="006B19B9" w:rsidRPr="005F50C8">
        <w:rPr>
          <w:rFonts w:ascii="Times New Roman" w:hAnsi="Times New Roman"/>
          <w:sz w:val="24"/>
          <w:szCs w:val="24"/>
        </w:rPr>
        <w:t xml:space="preserve"> cihazlar için ÜTS den alınmış Nihai Ü</w:t>
      </w:r>
      <w:r w:rsidR="00087117" w:rsidRPr="005F50C8">
        <w:rPr>
          <w:rFonts w:ascii="Times New Roman" w:hAnsi="Times New Roman"/>
          <w:sz w:val="24"/>
          <w:szCs w:val="24"/>
        </w:rPr>
        <w:t>rün barkod numarası ve cihazın üretiminde kullanılan ara ürünlere ait liste ile s</w:t>
      </w:r>
      <w:r w:rsidR="00087117" w:rsidRPr="005F50C8">
        <w:rPr>
          <w:rFonts w:ascii="Times New Roman" w:hAnsi="Times New Roman"/>
          <w:bCs/>
          <w:sz w:val="24"/>
          <w:szCs w:val="24"/>
        </w:rPr>
        <w:t xml:space="preserve">öz konusu listede cihazın üretiminde kullanılan ara ürünlerden </w:t>
      </w:r>
      <w:r w:rsidR="00087117" w:rsidRPr="005F50C8">
        <w:rPr>
          <w:rFonts w:ascii="Times New Roman" w:hAnsi="Times New Roman"/>
          <w:sz w:val="24"/>
          <w:szCs w:val="24"/>
        </w:rPr>
        <w:t xml:space="preserve">Tıbbi Cihaz Yönetmeliği kapsamında olanların barkod bilgileri ile barkod/etiket asıllarının (tabaka halinde temin edilip birden fazla cihazın üretiminde kullanılan tıbbi malzemeler için barkod sureti) </w:t>
      </w:r>
      <w:r w:rsidR="00640F26" w:rsidRPr="00BF4E45">
        <w:rPr>
          <w:rFonts w:ascii="Times New Roman" w:hAnsi="Times New Roman"/>
          <w:sz w:val="24"/>
          <w:szCs w:val="24"/>
        </w:rPr>
        <w:t>reçete</w:t>
      </w:r>
      <w:r w:rsidR="00640F26" w:rsidRPr="005F50C8">
        <w:rPr>
          <w:rFonts w:ascii="Times New Roman" w:hAnsi="Times New Roman"/>
          <w:sz w:val="24"/>
          <w:szCs w:val="24"/>
        </w:rPr>
        <w:t xml:space="preserve"> ekinde ibraz edilmesi esastır</w:t>
      </w:r>
      <w:r w:rsidR="00516874">
        <w:rPr>
          <w:rFonts w:ascii="Times New Roman" w:hAnsi="Times New Roman"/>
          <w:sz w:val="24"/>
          <w:szCs w:val="24"/>
        </w:rPr>
        <w:t>.</w:t>
      </w:r>
    </w:p>
    <w:p w14:paraId="213CCEC8" w14:textId="77777777" w:rsidR="00755F82" w:rsidRPr="007D3354" w:rsidRDefault="00622B47" w:rsidP="00F869D3">
      <w:pPr>
        <w:spacing w:before="240" w:after="0" w:line="240" w:lineRule="auto"/>
        <w:jc w:val="both"/>
        <w:rPr>
          <w:rFonts w:ascii="Times New Roman" w:hAnsi="Times New Roman"/>
          <w:b/>
          <w:sz w:val="24"/>
          <w:szCs w:val="24"/>
        </w:rPr>
      </w:pPr>
      <w:r>
        <w:rPr>
          <w:rFonts w:ascii="Times New Roman" w:hAnsi="Times New Roman"/>
          <w:b/>
          <w:sz w:val="24"/>
          <w:szCs w:val="24"/>
        </w:rPr>
        <w:t>4</w:t>
      </w:r>
      <w:r w:rsidR="00AE7934">
        <w:rPr>
          <w:rFonts w:ascii="Times New Roman" w:hAnsi="Times New Roman"/>
          <w:b/>
          <w:sz w:val="24"/>
          <w:szCs w:val="24"/>
        </w:rPr>
        <w:t>.3</w:t>
      </w:r>
      <w:r w:rsidR="000F220A" w:rsidRPr="007D3354">
        <w:rPr>
          <w:rFonts w:ascii="Times New Roman" w:hAnsi="Times New Roman"/>
          <w:b/>
          <w:sz w:val="24"/>
          <w:szCs w:val="24"/>
        </w:rPr>
        <w:t>.</w:t>
      </w:r>
      <w:r w:rsidR="00715EE4" w:rsidRPr="007D3354">
        <w:rPr>
          <w:rFonts w:ascii="Times New Roman" w:hAnsi="Times New Roman"/>
          <w:b/>
          <w:sz w:val="24"/>
          <w:szCs w:val="24"/>
        </w:rPr>
        <w:t xml:space="preserve"> </w:t>
      </w:r>
      <w:r w:rsidR="00755F82" w:rsidRPr="007D3354">
        <w:rPr>
          <w:rFonts w:ascii="Times New Roman" w:hAnsi="Times New Roman"/>
          <w:b/>
          <w:sz w:val="24"/>
          <w:szCs w:val="24"/>
        </w:rPr>
        <w:t>Faturaların teslimi</w:t>
      </w:r>
    </w:p>
    <w:p w14:paraId="34D581FC" w14:textId="1D338F69" w:rsidR="00755F82" w:rsidRPr="00F732B8" w:rsidRDefault="00622B47" w:rsidP="00F869D3">
      <w:pPr>
        <w:spacing w:after="0" w:line="240" w:lineRule="auto"/>
        <w:jc w:val="both"/>
        <w:rPr>
          <w:rFonts w:ascii="Times New Roman" w:hAnsi="Times New Roman"/>
          <w:sz w:val="24"/>
          <w:szCs w:val="24"/>
        </w:rPr>
      </w:pPr>
      <w:r>
        <w:rPr>
          <w:rFonts w:ascii="Times New Roman" w:hAnsi="Times New Roman"/>
          <w:b/>
          <w:sz w:val="24"/>
          <w:szCs w:val="24"/>
        </w:rPr>
        <w:t>4</w:t>
      </w:r>
      <w:r w:rsidR="008802E8">
        <w:rPr>
          <w:rFonts w:ascii="Times New Roman" w:hAnsi="Times New Roman"/>
          <w:b/>
          <w:sz w:val="24"/>
          <w:szCs w:val="24"/>
        </w:rPr>
        <w:t>.3</w:t>
      </w:r>
      <w:r w:rsidR="00755F82" w:rsidRPr="007D3354">
        <w:rPr>
          <w:rFonts w:ascii="Times New Roman" w:hAnsi="Times New Roman"/>
          <w:b/>
          <w:sz w:val="24"/>
          <w:szCs w:val="24"/>
        </w:rPr>
        <w:t>.1.</w:t>
      </w:r>
      <w:r w:rsidR="00755F82" w:rsidRPr="007D3354">
        <w:rPr>
          <w:rFonts w:ascii="Times New Roman" w:hAnsi="Times New Roman"/>
          <w:b/>
          <w:sz w:val="24"/>
          <w:szCs w:val="24"/>
        </w:rPr>
        <w:tab/>
      </w:r>
      <w:r w:rsidR="00755F82" w:rsidRPr="007D3354">
        <w:rPr>
          <w:rFonts w:ascii="Times New Roman" w:hAnsi="Times New Roman"/>
          <w:sz w:val="24"/>
          <w:szCs w:val="24"/>
        </w:rPr>
        <w:t xml:space="preserve">Merkez, düzenlediği </w:t>
      </w:r>
      <w:r w:rsidR="00CB788F" w:rsidRPr="007D3354">
        <w:rPr>
          <w:rFonts w:ascii="Times New Roman" w:hAnsi="Times New Roman"/>
          <w:sz w:val="24"/>
          <w:szCs w:val="24"/>
        </w:rPr>
        <w:t xml:space="preserve">faturayı, </w:t>
      </w:r>
      <w:r w:rsidR="00CB788F">
        <w:rPr>
          <w:rFonts w:ascii="Times New Roman" w:hAnsi="Times New Roman"/>
          <w:sz w:val="24"/>
          <w:szCs w:val="24"/>
        </w:rPr>
        <w:t>liste</w:t>
      </w:r>
      <w:r w:rsidR="00AF34F7">
        <w:rPr>
          <w:rFonts w:ascii="Times New Roman" w:hAnsi="Times New Roman"/>
          <w:sz w:val="24"/>
          <w:szCs w:val="24"/>
        </w:rPr>
        <w:t xml:space="preserve"> dökümü</w:t>
      </w:r>
      <w:r w:rsidR="00AB2430">
        <w:rPr>
          <w:rFonts w:ascii="Times New Roman" w:hAnsi="Times New Roman"/>
          <w:sz w:val="24"/>
          <w:szCs w:val="24"/>
        </w:rPr>
        <w:t xml:space="preserve"> ve</w:t>
      </w:r>
      <w:r w:rsidR="006F1F9B" w:rsidRPr="007D3354">
        <w:rPr>
          <w:rFonts w:ascii="Times New Roman" w:hAnsi="Times New Roman"/>
          <w:sz w:val="24"/>
          <w:szCs w:val="24"/>
        </w:rPr>
        <w:t xml:space="preserve"> </w:t>
      </w:r>
      <w:r w:rsidR="006F1F9B" w:rsidRPr="00AF34F7">
        <w:rPr>
          <w:rFonts w:ascii="Times New Roman" w:hAnsi="Times New Roman"/>
          <w:sz w:val="24"/>
          <w:szCs w:val="24"/>
        </w:rPr>
        <w:t xml:space="preserve">fatura teslim tutanağı üst </w:t>
      </w:r>
      <w:r w:rsidR="006F1F9B" w:rsidRPr="00FD213D">
        <w:rPr>
          <w:rFonts w:ascii="Times New Roman" w:hAnsi="Times New Roman"/>
          <w:sz w:val="24"/>
          <w:szCs w:val="24"/>
        </w:rPr>
        <w:t xml:space="preserve">yazısı </w:t>
      </w:r>
      <w:r w:rsidR="00AB2430" w:rsidRPr="00FD213D">
        <w:rPr>
          <w:rFonts w:ascii="Times New Roman" w:hAnsi="Times New Roman"/>
          <w:sz w:val="24"/>
          <w:szCs w:val="24"/>
        </w:rPr>
        <w:t xml:space="preserve">ile </w:t>
      </w:r>
      <w:r w:rsidR="002A0729" w:rsidRPr="00FD213D">
        <w:rPr>
          <w:rFonts w:ascii="Times New Roman" w:hAnsi="Times New Roman"/>
          <w:sz w:val="24"/>
          <w:szCs w:val="24"/>
        </w:rPr>
        <w:t xml:space="preserve">Kurum mevzuatında </w:t>
      </w:r>
      <w:r w:rsidR="00755F82" w:rsidRPr="00FD213D">
        <w:rPr>
          <w:rFonts w:ascii="Times New Roman" w:hAnsi="Times New Roman"/>
          <w:sz w:val="24"/>
          <w:szCs w:val="24"/>
        </w:rPr>
        <w:t xml:space="preserve">belirtilen kurallar </w:t>
      </w:r>
      <w:r w:rsidR="00A4309E" w:rsidRPr="00FD213D">
        <w:rPr>
          <w:rFonts w:ascii="Times New Roman" w:hAnsi="Times New Roman"/>
          <w:sz w:val="24"/>
          <w:szCs w:val="24"/>
        </w:rPr>
        <w:t>çerçevesinde, reçete</w:t>
      </w:r>
      <w:r w:rsidR="00AB2430" w:rsidRPr="00FD213D">
        <w:rPr>
          <w:rFonts w:ascii="Times New Roman" w:hAnsi="Times New Roman"/>
          <w:sz w:val="24"/>
          <w:szCs w:val="24"/>
        </w:rPr>
        <w:t xml:space="preserve"> ve eki belgeleri ile birlikte</w:t>
      </w:r>
      <w:r w:rsidR="00755F82" w:rsidRPr="00FD213D">
        <w:rPr>
          <w:rFonts w:ascii="Times New Roman" w:hAnsi="Times New Roman"/>
          <w:sz w:val="24"/>
          <w:szCs w:val="24"/>
        </w:rPr>
        <w:t xml:space="preserve"> Kurum </w:t>
      </w:r>
      <w:r w:rsidR="006816CC" w:rsidRPr="00FD213D">
        <w:rPr>
          <w:rFonts w:ascii="Times New Roman" w:hAnsi="Times New Roman"/>
          <w:sz w:val="24"/>
          <w:szCs w:val="24"/>
        </w:rPr>
        <w:t xml:space="preserve">İlgili </w:t>
      </w:r>
      <w:r w:rsidR="006816CC">
        <w:rPr>
          <w:rFonts w:ascii="Times New Roman" w:hAnsi="Times New Roman"/>
          <w:sz w:val="24"/>
          <w:szCs w:val="24"/>
        </w:rPr>
        <w:t>birim</w:t>
      </w:r>
      <w:r w:rsidR="00341315">
        <w:rPr>
          <w:rFonts w:ascii="Times New Roman" w:hAnsi="Times New Roman"/>
          <w:sz w:val="24"/>
          <w:szCs w:val="24"/>
        </w:rPr>
        <w:t>ine</w:t>
      </w:r>
      <w:r w:rsidR="00755F82" w:rsidRPr="007D3354">
        <w:rPr>
          <w:rFonts w:ascii="Times New Roman" w:hAnsi="Times New Roman"/>
          <w:sz w:val="24"/>
          <w:szCs w:val="24"/>
        </w:rPr>
        <w:t xml:space="preserve"> teslim ed</w:t>
      </w:r>
      <w:r w:rsidR="00755F82" w:rsidRPr="00F732B8">
        <w:rPr>
          <w:rFonts w:ascii="Times New Roman" w:hAnsi="Times New Roman"/>
          <w:sz w:val="24"/>
          <w:szCs w:val="24"/>
        </w:rPr>
        <w:t>er.</w:t>
      </w:r>
      <w:r w:rsidR="00BF4E45" w:rsidRPr="00F732B8">
        <w:rPr>
          <w:rFonts w:ascii="Times New Roman" w:hAnsi="Times New Roman"/>
          <w:sz w:val="24"/>
          <w:szCs w:val="24"/>
        </w:rPr>
        <w:t xml:space="preserve"> </w:t>
      </w:r>
      <w:r w:rsidR="00BF4E45" w:rsidRPr="00F732B8">
        <w:rPr>
          <w:rFonts w:ascii="Times New Roman" w:hAnsi="Times New Roman"/>
          <w:bCs/>
          <w:sz w:val="24"/>
          <w:szCs w:val="24"/>
        </w:rPr>
        <w:t>Teslim edilen fatura ve eki belgelerin tamamı incelenir.</w:t>
      </w:r>
    </w:p>
    <w:p w14:paraId="7DE86447" w14:textId="41AC6683" w:rsidR="00AB2430" w:rsidRPr="00094A40" w:rsidRDefault="00622B47" w:rsidP="00F869D3">
      <w:pPr>
        <w:spacing w:after="0" w:line="240" w:lineRule="auto"/>
        <w:jc w:val="both"/>
        <w:rPr>
          <w:rFonts w:ascii="Times New Roman" w:hAnsi="Times New Roman"/>
          <w:color w:val="FF0000"/>
          <w:sz w:val="24"/>
          <w:szCs w:val="24"/>
        </w:rPr>
      </w:pPr>
      <w:r w:rsidRPr="00F732B8">
        <w:rPr>
          <w:rFonts w:ascii="Times New Roman" w:hAnsi="Times New Roman"/>
          <w:b/>
          <w:sz w:val="24"/>
          <w:szCs w:val="24"/>
        </w:rPr>
        <w:t>4</w:t>
      </w:r>
      <w:r w:rsidR="008802E8" w:rsidRPr="00F732B8">
        <w:rPr>
          <w:rFonts w:ascii="Times New Roman" w:hAnsi="Times New Roman"/>
          <w:b/>
          <w:sz w:val="24"/>
          <w:szCs w:val="24"/>
        </w:rPr>
        <w:t>.3</w:t>
      </w:r>
      <w:r w:rsidR="00755F82" w:rsidRPr="00F732B8">
        <w:rPr>
          <w:rFonts w:ascii="Times New Roman" w:hAnsi="Times New Roman"/>
          <w:b/>
          <w:sz w:val="24"/>
          <w:szCs w:val="24"/>
        </w:rPr>
        <w:t xml:space="preserve">.2. </w:t>
      </w:r>
      <w:r w:rsidR="00755F82" w:rsidRPr="00F732B8">
        <w:rPr>
          <w:rFonts w:ascii="Times New Roman" w:hAnsi="Times New Roman"/>
          <w:b/>
          <w:sz w:val="24"/>
          <w:szCs w:val="24"/>
        </w:rPr>
        <w:tab/>
      </w:r>
      <w:r w:rsidR="00755F82" w:rsidRPr="00F732B8">
        <w:rPr>
          <w:rFonts w:ascii="Times New Roman" w:hAnsi="Times New Roman"/>
          <w:sz w:val="24"/>
          <w:szCs w:val="24"/>
        </w:rPr>
        <w:t>Zamanında teslim edilmeyen fatura ve eki belgelerin incelenme ve ödeme süreci</w:t>
      </w:r>
      <w:r w:rsidR="00640F26" w:rsidRPr="00F732B8">
        <w:rPr>
          <w:rFonts w:ascii="Times New Roman" w:hAnsi="Times New Roman"/>
          <w:sz w:val="24"/>
          <w:szCs w:val="24"/>
        </w:rPr>
        <w:t>ne</w:t>
      </w:r>
      <w:r w:rsidR="00CC1AE9" w:rsidRPr="00F732B8">
        <w:rPr>
          <w:rFonts w:ascii="Times New Roman" w:hAnsi="Times New Roman"/>
          <w:sz w:val="24"/>
          <w:szCs w:val="24"/>
        </w:rPr>
        <w:t xml:space="preserve"> ilişkin işlemler</w:t>
      </w:r>
      <w:r w:rsidR="00755F82" w:rsidRPr="00F732B8">
        <w:rPr>
          <w:rFonts w:ascii="Times New Roman" w:hAnsi="Times New Roman"/>
          <w:sz w:val="24"/>
          <w:szCs w:val="24"/>
        </w:rPr>
        <w:t xml:space="preserve">, teslim edildiği tarihten sonraki fatura döneminde teslim alınmış gibi kabul edilerek </w:t>
      </w:r>
      <w:r w:rsidR="00094A40" w:rsidRPr="00F732B8">
        <w:rPr>
          <w:rFonts w:ascii="Times New Roman" w:hAnsi="Times New Roman"/>
          <w:sz w:val="24"/>
          <w:szCs w:val="24"/>
        </w:rPr>
        <w:t>yürütülür</w:t>
      </w:r>
      <w:r w:rsidR="00F732B8" w:rsidRPr="00F732B8">
        <w:rPr>
          <w:rFonts w:ascii="Times New Roman" w:hAnsi="Times New Roman"/>
          <w:sz w:val="24"/>
          <w:szCs w:val="24"/>
        </w:rPr>
        <w:t>.</w:t>
      </w:r>
    </w:p>
    <w:p w14:paraId="575BFFC9" w14:textId="77777777" w:rsidR="00325140" w:rsidRPr="00ED75AC" w:rsidRDefault="00325140" w:rsidP="00F869D3">
      <w:pPr>
        <w:spacing w:after="0" w:line="240" w:lineRule="auto"/>
        <w:jc w:val="both"/>
        <w:rPr>
          <w:rFonts w:ascii="Times New Roman" w:hAnsi="Times New Roman"/>
          <w:color w:val="000000" w:themeColor="text1"/>
          <w:sz w:val="24"/>
          <w:szCs w:val="24"/>
        </w:rPr>
      </w:pPr>
      <w:r w:rsidRPr="00ED75AC">
        <w:rPr>
          <w:rFonts w:ascii="Times New Roman" w:hAnsi="Times New Roman"/>
          <w:b/>
          <w:color w:val="000000" w:themeColor="text1"/>
          <w:sz w:val="24"/>
          <w:szCs w:val="24"/>
        </w:rPr>
        <w:t xml:space="preserve">4.3.3. </w:t>
      </w:r>
      <w:r w:rsidRPr="00ED75AC">
        <w:rPr>
          <w:rFonts w:ascii="Times New Roman" w:hAnsi="Times New Roman"/>
          <w:color w:val="000000" w:themeColor="text1"/>
          <w:sz w:val="24"/>
          <w:szCs w:val="24"/>
        </w:rPr>
        <w:t xml:space="preserve">Reçetelerin, faturaların ve fatura eki listelerin sorumluluğu Kurum tarafından fiilen teslim alınıncaya kadar (kimin tarafından </w:t>
      </w:r>
      <w:r w:rsidRPr="00ED75AC">
        <w:rPr>
          <w:rFonts w:ascii="Times New Roman" w:hAnsi="Times New Roman"/>
          <w:i/>
          <w:color w:val="000000" w:themeColor="text1"/>
          <w:sz w:val="24"/>
          <w:szCs w:val="24"/>
        </w:rPr>
        <w:t>“Taahhütlü Posta, Kargo, APS vs.”</w:t>
      </w:r>
      <w:r w:rsidRPr="00ED75AC">
        <w:rPr>
          <w:rFonts w:ascii="Times New Roman" w:hAnsi="Times New Roman"/>
          <w:color w:val="000000" w:themeColor="text1"/>
          <w:sz w:val="24"/>
          <w:szCs w:val="24"/>
        </w:rPr>
        <w:t xml:space="preserve"> teslim edildiğine bakılmaksızın.) sorumlu müdüre ve merkez sahibine aittir.</w:t>
      </w:r>
    </w:p>
    <w:p w14:paraId="7F70B5EE" w14:textId="77777777" w:rsidR="00755F82" w:rsidRDefault="00622B47" w:rsidP="00F869D3">
      <w:pPr>
        <w:spacing w:before="240" w:after="0" w:line="240" w:lineRule="auto"/>
        <w:jc w:val="both"/>
        <w:rPr>
          <w:rFonts w:ascii="Times New Roman" w:hAnsi="Times New Roman"/>
          <w:b/>
          <w:sz w:val="24"/>
          <w:szCs w:val="24"/>
        </w:rPr>
      </w:pPr>
      <w:r w:rsidRPr="00302C6C">
        <w:rPr>
          <w:rFonts w:ascii="Times New Roman" w:hAnsi="Times New Roman"/>
          <w:b/>
          <w:sz w:val="24"/>
          <w:szCs w:val="24"/>
        </w:rPr>
        <w:t>4</w:t>
      </w:r>
      <w:r w:rsidR="00AE7934" w:rsidRPr="00302C6C">
        <w:rPr>
          <w:rFonts w:ascii="Times New Roman" w:hAnsi="Times New Roman"/>
          <w:b/>
          <w:sz w:val="24"/>
          <w:szCs w:val="24"/>
        </w:rPr>
        <w:t>.4</w:t>
      </w:r>
      <w:r w:rsidR="000F220A" w:rsidRPr="00302C6C">
        <w:rPr>
          <w:rFonts w:ascii="Times New Roman" w:hAnsi="Times New Roman"/>
          <w:b/>
          <w:sz w:val="24"/>
          <w:szCs w:val="24"/>
        </w:rPr>
        <w:t>.</w:t>
      </w:r>
      <w:r w:rsidR="00715EE4" w:rsidRPr="00302C6C">
        <w:rPr>
          <w:rFonts w:ascii="Times New Roman" w:hAnsi="Times New Roman"/>
          <w:b/>
          <w:sz w:val="24"/>
          <w:szCs w:val="24"/>
        </w:rPr>
        <w:t xml:space="preserve"> </w:t>
      </w:r>
      <w:r w:rsidR="00755F82" w:rsidRPr="00302C6C">
        <w:rPr>
          <w:rFonts w:ascii="Times New Roman" w:hAnsi="Times New Roman"/>
          <w:b/>
          <w:sz w:val="24"/>
          <w:szCs w:val="24"/>
        </w:rPr>
        <w:t>Ödeme esasları</w:t>
      </w:r>
    </w:p>
    <w:p w14:paraId="22006B97" w14:textId="77777777" w:rsidR="00286637" w:rsidRPr="00286637" w:rsidRDefault="00622B47" w:rsidP="00F869D3">
      <w:pPr>
        <w:autoSpaceDE w:val="0"/>
        <w:autoSpaceDN w:val="0"/>
        <w:adjustRightInd w:val="0"/>
        <w:spacing w:after="0" w:line="240" w:lineRule="auto"/>
        <w:jc w:val="both"/>
        <w:rPr>
          <w:rFonts w:ascii="Times New Roman" w:hAnsi="Times New Roman"/>
          <w:bCs/>
          <w:sz w:val="24"/>
          <w:szCs w:val="24"/>
        </w:rPr>
      </w:pPr>
      <w:r>
        <w:rPr>
          <w:rFonts w:ascii="Times New Roman" w:hAnsi="Times New Roman"/>
          <w:b/>
          <w:bCs/>
          <w:sz w:val="24"/>
          <w:szCs w:val="24"/>
        </w:rPr>
        <w:t>4</w:t>
      </w:r>
      <w:r w:rsidR="008802E8">
        <w:rPr>
          <w:rFonts w:ascii="Times New Roman" w:hAnsi="Times New Roman"/>
          <w:b/>
          <w:bCs/>
          <w:sz w:val="24"/>
          <w:szCs w:val="24"/>
        </w:rPr>
        <w:t>.4</w:t>
      </w:r>
      <w:r w:rsidR="00286637" w:rsidRPr="00286637">
        <w:rPr>
          <w:rFonts w:ascii="Times New Roman" w:hAnsi="Times New Roman"/>
          <w:b/>
          <w:bCs/>
          <w:sz w:val="24"/>
          <w:szCs w:val="24"/>
        </w:rPr>
        <w:t xml:space="preserve">.1. </w:t>
      </w:r>
      <w:r w:rsidR="00286637">
        <w:rPr>
          <w:rFonts w:ascii="Times New Roman" w:hAnsi="Times New Roman"/>
          <w:bCs/>
          <w:sz w:val="24"/>
          <w:szCs w:val="24"/>
        </w:rPr>
        <w:t>Merkez</w:t>
      </w:r>
      <w:r w:rsidR="00286637" w:rsidRPr="00286637">
        <w:rPr>
          <w:rFonts w:ascii="Times New Roman" w:hAnsi="Times New Roman"/>
          <w:bCs/>
          <w:sz w:val="24"/>
          <w:szCs w:val="24"/>
        </w:rPr>
        <w:t>e yapılacak ödemelerde Kurum mevzuat</w:t>
      </w:r>
      <w:r w:rsidR="00386AAA">
        <w:rPr>
          <w:rFonts w:ascii="Times New Roman" w:hAnsi="Times New Roman"/>
          <w:bCs/>
          <w:sz w:val="24"/>
          <w:szCs w:val="24"/>
        </w:rPr>
        <w:t>ı</w:t>
      </w:r>
      <w:r w:rsidR="00286637" w:rsidRPr="00286637">
        <w:rPr>
          <w:rFonts w:ascii="Times New Roman" w:hAnsi="Times New Roman"/>
          <w:bCs/>
          <w:sz w:val="24"/>
          <w:szCs w:val="24"/>
        </w:rPr>
        <w:t xml:space="preserve"> </w:t>
      </w:r>
      <w:r w:rsidR="00386AAA">
        <w:rPr>
          <w:rFonts w:ascii="Times New Roman" w:hAnsi="Times New Roman"/>
          <w:bCs/>
          <w:sz w:val="24"/>
          <w:szCs w:val="24"/>
        </w:rPr>
        <w:t>esas alınır</w:t>
      </w:r>
      <w:r w:rsidR="00286637" w:rsidRPr="00286637">
        <w:rPr>
          <w:rFonts w:ascii="Times New Roman" w:hAnsi="Times New Roman"/>
          <w:bCs/>
          <w:sz w:val="24"/>
          <w:szCs w:val="24"/>
        </w:rPr>
        <w:t xml:space="preserve">. Bu mevzuata aykırı olarak tedarik edilen </w:t>
      </w:r>
      <w:r w:rsidR="00286637">
        <w:rPr>
          <w:rFonts w:ascii="Times New Roman" w:hAnsi="Times New Roman"/>
          <w:bCs/>
          <w:sz w:val="24"/>
          <w:szCs w:val="24"/>
        </w:rPr>
        <w:t xml:space="preserve">cihaz </w:t>
      </w:r>
      <w:r w:rsidR="00286637" w:rsidRPr="00286637">
        <w:rPr>
          <w:rFonts w:ascii="Times New Roman" w:hAnsi="Times New Roman"/>
          <w:bCs/>
          <w:sz w:val="24"/>
          <w:szCs w:val="24"/>
        </w:rPr>
        <w:t>bedelleri ödenmez, ödenmiş ise yapılan bu ödemeler yersiz ödeme kabul edilir ve mev</w:t>
      </w:r>
      <w:r w:rsidR="00D63AE7">
        <w:rPr>
          <w:rFonts w:ascii="Times New Roman" w:hAnsi="Times New Roman"/>
          <w:bCs/>
          <w:sz w:val="24"/>
          <w:szCs w:val="24"/>
        </w:rPr>
        <w:t>zuat hükümleri çerçevesinde</w:t>
      </w:r>
      <w:r w:rsidR="00286637" w:rsidRPr="00286637">
        <w:rPr>
          <w:rFonts w:ascii="Times New Roman" w:hAnsi="Times New Roman"/>
          <w:bCs/>
          <w:sz w:val="24"/>
          <w:szCs w:val="24"/>
        </w:rPr>
        <w:t xml:space="preserve"> tahsil edilir</w:t>
      </w:r>
      <w:r w:rsidR="00ED75AC">
        <w:rPr>
          <w:rFonts w:ascii="Times New Roman" w:hAnsi="Times New Roman"/>
          <w:bCs/>
          <w:sz w:val="24"/>
          <w:szCs w:val="24"/>
        </w:rPr>
        <w:t>.</w:t>
      </w:r>
      <w:r w:rsidR="00286637" w:rsidRPr="00286637">
        <w:rPr>
          <w:rFonts w:ascii="Times New Roman" w:hAnsi="Times New Roman"/>
          <w:bCs/>
          <w:sz w:val="24"/>
          <w:szCs w:val="24"/>
        </w:rPr>
        <w:t xml:space="preserve"> </w:t>
      </w:r>
    </w:p>
    <w:p w14:paraId="052C4AB6" w14:textId="77777777" w:rsidR="000C5E84" w:rsidRDefault="005B79F0" w:rsidP="00F869D3">
      <w:pPr>
        <w:tabs>
          <w:tab w:val="left" w:pos="709"/>
          <w:tab w:val="left" w:pos="1276"/>
        </w:tabs>
        <w:spacing w:after="0" w:line="240" w:lineRule="auto"/>
        <w:jc w:val="both"/>
        <w:rPr>
          <w:rFonts w:ascii="Times New Roman" w:hAnsi="Times New Roman"/>
          <w:sz w:val="24"/>
          <w:szCs w:val="24"/>
        </w:rPr>
      </w:pPr>
      <w:r>
        <w:rPr>
          <w:rFonts w:ascii="Times New Roman" w:hAnsi="Times New Roman"/>
          <w:b/>
          <w:sz w:val="24"/>
          <w:szCs w:val="24"/>
        </w:rPr>
        <w:lastRenderedPageBreak/>
        <w:t>4.4.2</w:t>
      </w:r>
      <w:r w:rsidR="00AE7934" w:rsidRPr="00AE7934">
        <w:rPr>
          <w:rFonts w:ascii="Times New Roman" w:hAnsi="Times New Roman"/>
          <w:b/>
          <w:sz w:val="24"/>
          <w:szCs w:val="24"/>
        </w:rPr>
        <w:t>.</w:t>
      </w:r>
      <w:r w:rsidR="005D4BE1">
        <w:rPr>
          <w:rFonts w:ascii="Times New Roman" w:hAnsi="Times New Roman"/>
          <w:b/>
          <w:sz w:val="24"/>
          <w:szCs w:val="24"/>
        </w:rPr>
        <w:t xml:space="preserve"> </w:t>
      </w:r>
      <w:r w:rsidR="00AE7934" w:rsidRPr="00AE7934">
        <w:rPr>
          <w:rFonts w:ascii="Times New Roman" w:hAnsi="Times New Roman"/>
          <w:sz w:val="24"/>
          <w:szCs w:val="24"/>
        </w:rPr>
        <w:t>Merkezler, SUT ve eki listelerde kuralları tanımlanan cihaza ilişkin</w:t>
      </w:r>
      <w:r w:rsidR="003A434D">
        <w:rPr>
          <w:rFonts w:ascii="Times New Roman" w:hAnsi="Times New Roman"/>
          <w:sz w:val="24"/>
          <w:szCs w:val="24"/>
        </w:rPr>
        <w:t>;</w:t>
      </w:r>
      <w:r w:rsidR="00AE7934" w:rsidRPr="00AE7934">
        <w:rPr>
          <w:rFonts w:ascii="Times New Roman" w:hAnsi="Times New Roman"/>
          <w:sz w:val="24"/>
          <w:szCs w:val="24"/>
        </w:rPr>
        <w:t xml:space="preserve"> özel düzenlemelere, rapor </w:t>
      </w:r>
      <w:r w:rsidR="003A434D">
        <w:rPr>
          <w:rFonts w:ascii="Times New Roman" w:hAnsi="Times New Roman"/>
          <w:sz w:val="24"/>
          <w:szCs w:val="24"/>
        </w:rPr>
        <w:t>ile</w:t>
      </w:r>
      <w:r w:rsidR="00AE7934" w:rsidRPr="00AE7934">
        <w:rPr>
          <w:rFonts w:ascii="Times New Roman" w:hAnsi="Times New Roman"/>
          <w:sz w:val="24"/>
          <w:szCs w:val="24"/>
        </w:rPr>
        <w:t xml:space="preserve"> re</w:t>
      </w:r>
      <w:r w:rsidR="003A434D">
        <w:rPr>
          <w:rFonts w:ascii="Times New Roman" w:hAnsi="Times New Roman"/>
          <w:sz w:val="24"/>
          <w:szCs w:val="24"/>
        </w:rPr>
        <w:t>çete düzenlenmesine ilişkin kurallara ve</w:t>
      </w:r>
      <w:r w:rsidR="00AE7934" w:rsidRPr="00AE7934">
        <w:rPr>
          <w:rFonts w:ascii="Times New Roman" w:hAnsi="Times New Roman"/>
          <w:sz w:val="24"/>
          <w:szCs w:val="24"/>
        </w:rPr>
        <w:t xml:space="preserve"> Kurumca belirlenen diğer usul ve esaslara uymak zorundadır</w:t>
      </w:r>
      <w:r w:rsidR="000C5E84">
        <w:rPr>
          <w:rFonts w:ascii="Times New Roman" w:hAnsi="Times New Roman"/>
          <w:sz w:val="24"/>
          <w:szCs w:val="24"/>
        </w:rPr>
        <w:t>.</w:t>
      </w:r>
    </w:p>
    <w:p w14:paraId="0F3AED34" w14:textId="5F8632D4" w:rsidR="005B1E04" w:rsidRPr="00301B54" w:rsidRDefault="00AE7934" w:rsidP="00F869D3">
      <w:pPr>
        <w:tabs>
          <w:tab w:val="left" w:pos="709"/>
          <w:tab w:val="left" w:pos="1276"/>
        </w:tabs>
        <w:spacing w:after="0" w:line="240" w:lineRule="auto"/>
        <w:jc w:val="both"/>
        <w:rPr>
          <w:rFonts w:ascii="Times New Roman" w:hAnsi="Times New Roman"/>
          <w:sz w:val="24"/>
          <w:szCs w:val="24"/>
        </w:rPr>
      </w:pPr>
      <w:r w:rsidRPr="00301B54">
        <w:rPr>
          <w:rFonts w:ascii="Times New Roman" w:hAnsi="Times New Roman"/>
          <w:b/>
          <w:sz w:val="24"/>
          <w:szCs w:val="24"/>
        </w:rPr>
        <w:t>4</w:t>
      </w:r>
      <w:r w:rsidR="005B79F0" w:rsidRPr="00301B54">
        <w:rPr>
          <w:rFonts w:ascii="Times New Roman" w:hAnsi="Times New Roman"/>
          <w:b/>
          <w:sz w:val="24"/>
          <w:szCs w:val="24"/>
        </w:rPr>
        <w:t>.4.3</w:t>
      </w:r>
      <w:r w:rsidRPr="00301B54">
        <w:rPr>
          <w:rFonts w:ascii="Times New Roman" w:hAnsi="Times New Roman"/>
          <w:b/>
          <w:sz w:val="24"/>
          <w:szCs w:val="24"/>
        </w:rPr>
        <w:t xml:space="preserve">. </w:t>
      </w:r>
      <w:r w:rsidR="005B79F0" w:rsidRPr="00301B54">
        <w:rPr>
          <w:rFonts w:ascii="Times New Roman" w:hAnsi="Times New Roman"/>
          <w:sz w:val="24"/>
          <w:szCs w:val="24"/>
        </w:rPr>
        <w:t>Sözleşmenin (3</w:t>
      </w:r>
      <w:r w:rsidR="00D12E23" w:rsidRPr="00301B54">
        <w:rPr>
          <w:rFonts w:ascii="Times New Roman" w:hAnsi="Times New Roman"/>
          <w:sz w:val="24"/>
          <w:szCs w:val="24"/>
        </w:rPr>
        <w:t>.2.5</w:t>
      </w:r>
      <w:r w:rsidRPr="00301B54">
        <w:rPr>
          <w:rFonts w:ascii="Times New Roman" w:hAnsi="Times New Roman"/>
          <w:sz w:val="24"/>
          <w:szCs w:val="24"/>
        </w:rPr>
        <w:t>.) numaralı maddesinde belirtilen süreler içinde yapılmayan hasta müracaatları ve/veya sistem kayıtlarına ilişkin reçete bedelleri Kurumca ödenme</w:t>
      </w:r>
      <w:r w:rsidR="005B79F0" w:rsidRPr="00301B54">
        <w:rPr>
          <w:rFonts w:ascii="Times New Roman" w:hAnsi="Times New Roman"/>
          <w:sz w:val="24"/>
          <w:szCs w:val="24"/>
        </w:rPr>
        <w:t>z.</w:t>
      </w:r>
    </w:p>
    <w:p w14:paraId="62AAA97F" w14:textId="77777777" w:rsidR="008C14A7" w:rsidRDefault="005B79F0" w:rsidP="00F869D3">
      <w:pPr>
        <w:tabs>
          <w:tab w:val="left" w:pos="709"/>
          <w:tab w:val="left" w:pos="1276"/>
        </w:tabs>
        <w:spacing w:after="0" w:line="240" w:lineRule="auto"/>
        <w:jc w:val="both"/>
        <w:rPr>
          <w:rFonts w:ascii="Times New Roman" w:hAnsi="Times New Roman"/>
          <w:bCs/>
          <w:sz w:val="24"/>
          <w:szCs w:val="24"/>
        </w:rPr>
      </w:pPr>
      <w:r w:rsidRPr="005B79F0">
        <w:rPr>
          <w:rFonts w:ascii="Times New Roman" w:hAnsi="Times New Roman"/>
          <w:b/>
          <w:bCs/>
          <w:sz w:val="24"/>
          <w:szCs w:val="24"/>
        </w:rPr>
        <w:t>4.4</w:t>
      </w:r>
      <w:r>
        <w:rPr>
          <w:rFonts w:ascii="Times New Roman" w:hAnsi="Times New Roman"/>
          <w:b/>
          <w:bCs/>
          <w:sz w:val="24"/>
          <w:szCs w:val="24"/>
        </w:rPr>
        <w:t>.4</w:t>
      </w:r>
      <w:r w:rsidRPr="005B79F0">
        <w:rPr>
          <w:rFonts w:ascii="Times New Roman" w:hAnsi="Times New Roman"/>
          <w:b/>
          <w:bCs/>
          <w:sz w:val="24"/>
          <w:szCs w:val="24"/>
        </w:rPr>
        <w:t>.</w:t>
      </w:r>
      <w:r w:rsidRPr="005B79F0">
        <w:rPr>
          <w:rFonts w:ascii="Times New Roman" w:hAnsi="Times New Roman"/>
          <w:bCs/>
          <w:sz w:val="24"/>
          <w:szCs w:val="24"/>
        </w:rPr>
        <w:t xml:space="preserve"> </w:t>
      </w:r>
    </w:p>
    <w:p w14:paraId="48356386" w14:textId="77777777" w:rsidR="00CA5852" w:rsidRPr="00976BA0" w:rsidRDefault="00CB788F" w:rsidP="00F869D3">
      <w:pPr>
        <w:tabs>
          <w:tab w:val="left" w:pos="709"/>
          <w:tab w:val="left" w:pos="1276"/>
        </w:tabs>
        <w:spacing w:after="0" w:line="240" w:lineRule="auto"/>
        <w:ind w:right="-2"/>
        <w:jc w:val="both"/>
        <w:rPr>
          <w:rFonts w:ascii="Times New Roman" w:hAnsi="Times New Roman"/>
          <w:bCs/>
          <w:sz w:val="24"/>
          <w:szCs w:val="24"/>
        </w:rPr>
      </w:pPr>
      <w:r w:rsidRPr="00976BA0">
        <w:rPr>
          <w:rFonts w:ascii="Times New Roman" w:hAnsi="Times New Roman"/>
          <w:b/>
          <w:bCs/>
          <w:sz w:val="24"/>
          <w:szCs w:val="24"/>
        </w:rPr>
        <w:t>a)</w:t>
      </w:r>
      <w:r w:rsidRPr="00976BA0">
        <w:rPr>
          <w:rFonts w:ascii="Times New Roman" w:hAnsi="Times New Roman"/>
          <w:bCs/>
          <w:sz w:val="24"/>
          <w:szCs w:val="24"/>
        </w:rPr>
        <w:t xml:space="preserve"> Sözleşme</w:t>
      </w:r>
      <w:r w:rsidR="005B79F0" w:rsidRPr="00976BA0">
        <w:rPr>
          <w:rFonts w:ascii="Times New Roman" w:hAnsi="Times New Roman"/>
          <w:bCs/>
          <w:sz w:val="24"/>
          <w:szCs w:val="24"/>
        </w:rPr>
        <w:t xml:space="preserve"> kapsamında merkeze yapılan yersiz ödemeler ödeme tarihinden itibaren, sözleşmenin uygulanmasından kaynaklanan</w:t>
      </w:r>
      <w:r w:rsidR="005B79F0" w:rsidRPr="000B48C5">
        <w:rPr>
          <w:rFonts w:ascii="Times New Roman" w:hAnsi="Times New Roman"/>
          <w:bCs/>
          <w:color w:val="FF0000"/>
          <w:sz w:val="24"/>
          <w:szCs w:val="24"/>
        </w:rPr>
        <w:t xml:space="preserve"> </w:t>
      </w:r>
      <w:r w:rsidR="005B79F0" w:rsidRPr="00595A0B">
        <w:rPr>
          <w:rFonts w:ascii="Times New Roman" w:hAnsi="Times New Roman"/>
          <w:bCs/>
          <w:sz w:val="24"/>
          <w:szCs w:val="24"/>
        </w:rPr>
        <w:t xml:space="preserve">ceza koşulu ise tebliğ tarihinden itibaren </w:t>
      </w:r>
      <w:r w:rsidR="000C5E84" w:rsidRPr="00595A0B">
        <w:rPr>
          <w:rFonts w:ascii="Times New Roman" w:hAnsi="Times New Roman"/>
          <w:bCs/>
          <w:sz w:val="24"/>
          <w:szCs w:val="24"/>
        </w:rPr>
        <w:t xml:space="preserve">kanuni faize </w:t>
      </w:r>
      <w:r w:rsidR="005B79F0" w:rsidRPr="00595A0B">
        <w:rPr>
          <w:rFonts w:ascii="Times New Roman" w:hAnsi="Times New Roman"/>
          <w:bCs/>
          <w:sz w:val="24"/>
          <w:szCs w:val="24"/>
        </w:rPr>
        <w:t>göre hesaplanacak faizi ile birlikte merkezin</w:t>
      </w:r>
      <w:r w:rsidR="005B79F0" w:rsidRPr="00976BA0">
        <w:rPr>
          <w:rFonts w:ascii="Times New Roman" w:hAnsi="Times New Roman"/>
          <w:bCs/>
          <w:sz w:val="24"/>
          <w:szCs w:val="24"/>
        </w:rPr>
        <w:t xml:space="preserve"> Kurumda tahakkuk etmiş alacağından mahsup edilir. </w:t>
      </w:r>
      <w:r w:rsidR="00B80B07" w:rsidRPr="00976BA0">
        <w:rPr>
          <w:rFonts w:ascii="Times New Roman" w:hAnsi="Times New Roman"/>
          <w:bCs/>
          <w:sz w:val="24"/>
          <w:szCs w:val="24"/>
        </w:rPr>
        <w:t xml:space="preserve">Merkezin, </w:t>
      </w:r>
      <w:r w:rsidR="005B79F0" w:rsidRPr="00976BA0">
        <w:rPr>
          <w:rFonts w:ascii="Times New Roman" w:hAnsi="Times New Roman"/>
          <w:bCs/>
          <w:sz w:val="24"/>
          <w:szCs w:val="24"/>
        </w:rPr>
        <w:t>Kurumda tahakkuk etmiş alacağı veya yeterli alacağı bulunma</w:t>
      </w:r>
      <w:r w:rsidR="00B80B07" w:rsidRPr="00976BA0">
        <w:rPr>
          <w:rFonts w:ascii="Times New Roman" w:hAnsi="Times New Roman"/>
          <w:bCs/>
          <w:sz w:val="24"/>
          <w:szCs w:val="24"/>
        </w:rPr>
        <w:t>ması halinde,</w:t>
      </w:r>
      <w:r w:rsidR="005B79F0" w:rsidRPr="00976BA0">
        <w:rPr>
          <w:rFonts w:ascii="Times New Roman" w:hAnsi="Times New Roman"/>
          <w:bCs/>
          <w:sz w:val="24"/>
          <w:szCs w:val="24"/>
        </w:rPr>
        <w:t xml:space="preserve"> Kurum alacağı faizi ile birlikte genel hükümlere göre tahsil edilir.</w:t>
      </w:r>
    </w:p>
    <w:p w14:paraId="4337E538" w14:textId="77777777" w:rsidR="00AE7934" w:rsidRPr="00976BA0" w:rsidRDefault="00CB788F" w:rsidP="00F869D3">
      <w:pPr>
        <w:tabs>
          <w:tab w:val="left" w:pos="709"/>
          <w:tab w:val="left" w:pos="1276"/>
        </w:tabs>
        <w:spacing w:after="0" w:line="240" w:lineRule="auto"/>
        <w:ind w:right="-2"/>
        <w:jc w:val="both"/>
        <w:rPr>
          <w:rFonts w:ascii="Times New Roman" w:hAnsi="Times New Roman"/>
          <w:bCs/>
          <w:sz w:val="24"/>
          <w:szCs w:val="24"/>
        </w:rPr>
      </w:pPr>
      <w:r w:rsidRPr="00976BA0">
        <w:rPr>
          <w:rFonts w:ascii="Times New Roman" w:hAnsi="Times New Roman"/>
          <w:b/>
          <w:bCs/>
          <w:sz w:val="24"/>
          <w:szCs w:val="24"/>
        </w:rPr>
        <w:t>b)</w:t>
      </w:r>
      <w:r w:rsidRPr="00976BA0">
        <w:rPr>
          <w:rFonts w:ascii="Times New Roman" w:hAnsi="Times New Roman"/>
          <w:bCs/>
          <w:sz w:val="24"/>
          <w:szCs w:val="24"/>
        </w:rPr>
        <w:t xml:space="preserve"> Yersiz</w:t>
      </w:r>
      <w:r w:rsidR="005B79F0" w:rsidRPr="00976BA0">
        <w:rPr>
          <w:rFonts w:ascii="Times New Roman" w:hAnsi="Times New Roman"/>
          <w:bCs/>
          <w:sz w:val="24"/>
          <w:szCs w:val="24"/>
        </w:rPr>
        <w:t xml:space="preserve"> ödemeler ile ceza koşulunun tahsilinde, önce yersiz ödemelerin mahsubu yapılır</w:t>
      </w:r>
      <w:r w:rsidR="005B79F0" w:rsidRPr="00976BA0">
        <w:rPr>
          <w:rFonts w:ascii="Times New Roman" w:hAnsi="Times New Roman"/>
          <w:b/>
          <w:bCs/>
          <w:sz w:val="24"/>
          <w:szCs w:val="24"/>
        </w:rPr>
        <w:t xml:space="preserve"> </w:t>
      </w:r>
    </w:p>
    <w:p w14:paraId="52617181" w14:textId="77777777" w:rsidR="00CE7E62" w:rsidRPr="007D3354" w:rsidRDefault="005A0639" w:rsidP="00F869D3">
      <w:pPr>
        <w:spacing w:before="240" w:after="0" w:line="240" w:lineRule="auto"/>
        <w:jc w:val="both"/>
        <w:rPr>
          <w:rFonts w:ascii="Times New Roman" w:hAnsi="Times New Roman"/>
          <w:b/>
          <w:bCs/>
          <w:sz w:val="24"/>
          <w:szCs w:val="24"/>
        </w:rPr>
      </w:pPr>
      <w:r>
        <w:rPr>
          <w:rFonts w:ascii="Times New Roman" w:hAnsi="Times New Roman"/>
          <w:b/>
          <w:sz w:val="24"/>
          <w:szCs w:val="24"/>
        </w:rPr>
        <w:t>4</w:t>
      </w:r>
      <w:r w:rsidR="008802E8">
        <w:rPr>
          <w:rFonts w:ascii="Times New Roman" w:hAnsi="Times New Roman"/>
          <w:b/>
          <w:sz w:val="24"/>
          <w:szCs w:val="24"/>
        </w:rPr>
        <w:t>.5</w:t>
      </w:r>
      <w:r w:rsidR="00CE7E62" w:rsidRPr="007D3354">
        <w:rPr>
          <w:rFonts w:ascii="Times New Roman" w:hAnsi="Times New Roman"/>
          <w:b/>
          <w:sz w:val="24"/>
          <w:szCs w:val="24"/>
        </w:rPr>
        <w:t xml:space="preserve">. </w:t>
      </w:r>
      <w:r w:rsidR="00CE7E62" w:rsidRPr="007D3354">
        <w:rPr>
          <w:rFonts w:ascii="Times New Roman" w:hAnsi="Times New Roman"/>
          <w:b/>
          <w:bCs/>
          <w:sz w:val="24"/>
          <w:szCs w:val="24"/>
        </w:rPr>
        <w:t xml:space="preserve">Ödeme </w:t>
      </w:r>
      <w:r w:rsidR="00946298">
        <w:rPr>
          <w:rFonts w:ascii="Times New Roman" w:hAnsi="Times New Roman"/>
          <w:b/>
          <w:bCs/>
          <w:color w:val="000000" w:themeColor="text1"/>
          <w:sz w:val="24"/>
          <w:szCs w:val="24"/>
        </w:rPr>
        <w:t>İ</w:t>
      </w:r>
      <w:r w:rsidR="009F65B2" w:rsidRPr="00946298">
        <w:rPr>
          <w:rFonts w:ascii="Times New Roman" w:hAnsi="Times New Roman"/>
          <w:b/>
          <w:bCs/>
          <w:color w:val="000000" w:themeColor="text1"/>
          <w:sz w:val="24"/>
          <w:szCs w:val="24"/>
        </w:rPr>
        <w:t>şlemleri</w:t>
      </w:r>
      <w:r w:rsidR="00946298">
        <w:rPr>
          <w:rFonts w:ascii="Times New Roman" w:hAnsi="Times New Roman"/>
          <w:b/>
          <w:bCs/>
          <w:color w:val="000000" w:themeColor="text1"/>
          <w:sz w:val="24"/>
          <w:szCs w:val="24"/>
        </w:rPr>
        <w:t xml:space="preserve"> </w:t>
      </w:r>
    </w:p>
    <w:p w14:paraId="7F4C4BBC" w14:textId="77777777" w:rsidR="009F65B2" w:rsidRPr="00946298" w:rsidRDefault="009F65B2" w:rsidP="00F869D3">
      <w:pPr>
        <w:spacing w:after="0" w:line="240" w:lineRule="auto"/>
        <w:jc w:val="both"/>
        <w:rPr>
          <w:rFonts w:ascii="Times New Roman" w:hAnsi="Times New Roman"/>
          <w:bCs/>
          <w:strike/>
          <w:color w:val="000000" w:themeColor="text1"/>
          <w:sz w:val="24"/>
          <w:szCs w:val="24"/>
        </w:rPr>
      </w:pPr>
      <w:r w:rsidRPr="00946298">
        <w:rPr>
          <w:rFonts w:ascii="Times New Roman" w:hAnsi="Times New Roman"/>
          <w:bCs/>
          <w:color w:val="000000" w:themeColor="text1"/>
          <w:sz w:val="24"/>
          <w:szCs w:val="24"/>
        </w:rPr>
        <w:t xml:space="preserve">Kuruma teslim edilen faturalar ile ilgili “Sağlık Hizmeti Sunucularının Faturalarının </w:t>
      </w:r>
      <w:r w:rsidR="00CB788F" w:rsidRPr="00946298">
        <w:rPr>
          <w:rFonts w:ascii="Times New Roman" w:hAnsi="Times New Roman"/>
          <w:bCs/>
          <w:color w:val="000000" w:themeColor="text1"/>
          <w:sz w:val="24"/>
          <w:szCs w:val="24"/>
        </w:rPr>
        <w:t>İncelenmesine Ve</w:t>
      </w:r>
      <w:r w:rsidRPr="00946298">
        <w:rPr>
          <w:rFonts w:ascii="Times New Roman" w:hAnsi="Times New Roman"/>
          <w:bCs/>
          <w:color w:val="000000" w:themeColor="text1"/>
          <w:sz w:val="24"/>
          <w:szCs w:val="24"/>
        </w:rPr>
        <w:t xml:space="preserve"> Bedellerinin Ödenmesine İlişkin Usul </w:t>
      </w:r>
      <w:r w:rsidR="00CB788F" w:rsidRPr="00946298">
        <w:rPr>
          <w:rFonts w:ascii="Times New Roman" w:hAnsi="Times New Roman"/>
          <w:bCs/>
          <w:color w:val="000000" w:themeColor="text1"/>
          <w:sz w:val="24"/>
          <w:szCs w:val="24"/>
        </w:rPr>
        <w:t>Ve Esaslar</w:t>
      </w:r>
      <w:r w:rsidRPr="00946298">
        <w:rPr>
          <w:rFonts w:ascii="Times New Roman" w:hAnsi="Times New Roman"/>
          <w:bCs/>
          <w:color w:val="000000" w:themeColor="text1"/>
          <w:sz w:val="24"/>
          <w:szCs w:val="24"/>
        </w:rPr>
        <w:t xml:space="preserve"> Hakkında </w:t>
      </w:r>
      <w:r w:rsidR="00CB788F" w:rsidRPr="00946298">
        <w:rPr>
          <w:rFonts w:ascii="Times New Roman" w:hAnsi="Times New Roman"/>
          <w:bCs/>
          <w:color w:val="000000" w:themeColor="text1"/>
          <w:sz w:val="24"/>
          <w:szCs w:val="24"/>
        </w:rPr>
        <w:t>Yönetmelik” hükümlerine</w:t>
      </w:r>
      <w:r w:rsidRPr="00946298">
        <w:rPr>
          <w:rFonts w:ascii="Times New Roman" w:hAnsi="Times New Roman"/>
          <w:bCs/>
          <w:color w:val="000000" w:themeColor="text1"/>
          <w:sz w:val="24"/>
          <w:szCs w:val="24"/>
        </w:rPr>
        <w:t xml:space="preserve"> göre incelenerek işlem yapılır.</w:t>
      </w:r>
    </w:p>
    <w:p w14:paraId="2D025E63" w14:textId="3E049EB2" w:rsidR="00AE7934" w:rsidRPr="007B3169" w:rsidRDefault="008802E8" w:rsidP="00F869D3">
      <w:pPr>
        <w:spacing w:before="240" w:after="0" w:line="240" w:lineRule="auto"/>
        <w:jc w:val="both"/>
        <w:rPr>
          <w:rFonts w:ascii="Times New Roman" w:hAnsi="Times New Roman"/>
          <w:b/>
          <w:bCs/>
          <w:sz w:val="24"/>
          <w:szCs w:val="24"/>
        </w:rPr>
      </w:pPr>
      <w:r w:rsidRPr="007B3169">
        <w:rPr>
          <w:rFonts w:ascii="Times New Roman" w:hAnsi="Times New Roman"/>
          <w:b/>
          <w:bCs/>
          <w:sz w:val="24"/>
          <w:szCs w:val="24"/>
        </w:rPr>
        <w:t>4.6</w:t>
      </w:r>
      <w:r w:rsidR="00AE7934" w:rsidRPr="007B3169">
        <w:rPr>
          <w:rFonts w:ascii="Times New Roman" w:hAnsi="Times New Roman"/>
          <w:b/>
          <w:bCs/>
          <w:sz w:val="24"/>
          <w:szCs w:val="24"/>
        </w:rPr>
        <w:t xml:space="preserve">. </w:t>
      </w:r>
      <w:r w:rsidR="00FD4C65">
        <w:rPr>
          <w:rFonts w:ascii="Times New Roman" w:hAnsi="Times New Roman"/>
          <w:b/>
          <w:bCs/>
          <w:sz w:val="24"/>
          <w:szCs w:val="24"/>
        </w:rPr>
        <w:t>M</w:t>
      </w:r>
      <w:r w:rsidR="00AE7934" w:rsidRPr="007B3169">
        <w:rPr>
          <w:rFonts w:ascii="Times New Roman" w:hAnsi="Times New Roman"/>
          <w:b/>
          <w:bCs/>
          <w:sz w:val="24"/>
          <w:szCs w:val="24"/>
        </w:rPr>
        <w:t>erkezi</w:t>
      </w:r>
      <w:r w:rsidR="009C4528">
        <w:rPr>
          <w:rFonts w:ascii="Times New Roman" w:hAnsi="Times New Roman"/>
          <w:b/>
          <w:bCs/>
          <w:sz w:val="24"/>
          <w:szCs w:val="24"/>
        </w:rPr>
        <w:t>n Ödemesinin D</w:t>
      </w:r>
      <w:r w:rsidR="00AE7934" w:rsidRPr="007B3169">
        <w:rPr>
          <w:rFonts w:ascii="Times New Roman" w:hAnsi="Times New Roman"/>
          <w:b/>
          <w:bCs/>
          <w:sz w:val="24"/>
          <w:szCs w:val="24"/>
        </w:rPr>
        <w:t>urdurulması</w:t>
      </w:r>
    </w:p>
    <w:p w14:paraId="4EEBD5CE" w14:textId="248B396D" w:rsidR="00AE7934" w:rsidRDefault="00AE7934" w:rsidP="00F869D3">
      <w:pPr>
        <w:spacing w:after="0" w:line="240" w:lineRule="auto"/>
        <w:jc w:val="both"/>
        <w:rPr>
          <w:rFonts w:ascii="Times New Roman" w:hAnsi="Times New Roman"/>
          <w:bCs/>
          <w:sz w:val="24"/>
          <w:szCs w:val="24"/>
        </w:rPr>
      </w:pPr>
      <w:r w:rsidRPr="00AE7934">
        <w:rPr>
          <w:rFonts w:ascii="Times New Roman" w:hAnsi="Times New Roman"/>
          <w:bCs/>
          <w:sz w:val="24"/>
          <w:szCs w:val="24"/>
        </w:rPr>
        <w:t>Kurum tarafından yapılan inceleme veya soruşturma esnasında yapılan tespitlere bağlı olarak oluşabilecek Kurum alacağı tahsilinin riske gireceğinin öngörülmesi halinde, Kurum mevzuatı doğrultusunda merkezin Kurum nezdindeki muaccel veya müeccel alacakl</w:t>
      </w:r>
      <w:r w:rsidR="00173C21">
        <w:rPr>
          <w:rFonts w:ascii="Times New Roman" w:hAnsi="Times New Roman"/>
          <w:bCs/>
          <w:sz w:val="24"/>
          <w:szCs w:val="24"/>
        </w:rPr>
        <w:t xml:space="preserve">arının ödemesi durdurulabilir. </w:t>
      </w:r>
    </w:p>
    <w:p w14:paraId="48761182" w14:textId="77777777" w:rsidR="008C5182" w:rsidRPr="009C4528" w:rsidRDefault="008802E8" w:rsidP="00F869D3">
      <w:pPr>
        <w:spacing w:before="240" w:after="0" w:line="240" w:lineRule="auto"/>
        <w:jc w:val="both"/>
        <w:rPr>
          <w:rFonts w:ascii="Times New Roman" w:hAnsi="Times New Roman"/>
          <w:b/>
          <w:bCs/>
          <w:sz w:val="24"/>
          <w:szCs w:val="24"/>
        </w:rPr>
      </w:pPr>
      <w:r w:rsidRPr="007B3169">
        <w:rPr>
          <w:rFonts w:ascii="Times New Roman" w:hAnsi="Times New Roman"/>
          <w:b/>
          <w:bCs/>
          <w:sz w:val="24"/>
          <w:szCs w:val="24"/>
        </w:rPr>
        <w:t>4.7</w:t>
      </w:r>
      <w:r w:rsidR="008C5182" w:rsidRPr="007B3169">
        <w:rPr>
          <w:rFonts w:ascii="Times New Roman" w:hAnsi="Times New Roman"/>
          <w:b/>
          <w:bCs/>
          <w:sz w:val="24"/>
          <w:szCs w:val="24"/>
        </w:rPr>
        <w:t xml:space="preserve">. </w:t>
      </w:r>
      <w:r w:rsidR="009C4528" w:rsidRPr="009C4528">
        <w:rPr>
          <w:rFonts w:ascii="Times New Roman" w:hAnsi="Times New Roman"/>
          <w:b/>
          <w:bCs/>
          <w:sz w:val="24"/>
          <w:szCs w:val="24"/>
        </w:rPr>
        <w:t xml:space="preserve">Yersiz Ödemeler İle Ceza Koşulu Tutarlarının Taksitlendirilmesi </w:t>
      </w:r>
    </w:p>
    <w:p w14:paraId="748A819D" w14:textId="77777777" w:rsidR="006126CB" w:rsidRPr="00AD0747" w:rsidRDefault="008802E8" w:rsidP="00F869D3">
      <w:pPr>
        <w:spacing w:after="0" w:line="240" w:lineRule="auto"/>
        <w:jc w:val="both"/>
        <w:rPr>
          <w:rFonts w:ascii="Times New Roman" w:hAnsi="Times New Roman"/>
          <w:bCs/>
          <w:sz w:val="24"/>
          <w:szCs w:val="24"/>
        </w:rPr>
      </w:pPr>
      <w:r>
        <w:rPr>
          <w:rFonts w:ascii="Times New Roman" w:hAnsi="Times New Roman"/>
          <w:b/>
          <w:bCs/>
          <w:sz w:val="24"/>
          <w:szCs w:val="24"/>
        </w:rPr>
        <w:t>4.7</w:t>
      </w:r>
      <w:r w:rsidR="008C5182" w:rsidRPr="008C5182">
        <w:rPr>
          <w:rFonts w:ascii="Times New Roman" w:hAnsi="Times New Roman"/>
          <w:b/>
          <w:bCs/>
          <w:sz w:val="24"/>
          <w:szCs w:val="24"/>
        </w:rPr>
        <w:t>.1.</w:t>
      </w:r>
      <w:r w:rsidR="00AD0747">
        <w:rPr>
          <w:rFonts w:ascii="Times New Roman" w:hAnsi="Times New Roman"/>
          <w:b/>
          <w:bCs/>
          <w:sz w:val="24"/>
          <w:szCs w:val="24"/>
        </w:rPr>
        <w:t xml:space="preserve"> </w:t>
      </w:r>
      <w:r w:rsidR="006126CB" w:rsidRPr="00AD0747">
        <w:rPr>
          <w:rFonts w:ascii="Times New Roman" w:hAnsi="Times New Roman"/>
          <w:bCs/>
          <w:sz w:val="24"/>
          <w:szCs w:val="24"/>
        </w:rPr>
        <w:t>Kurumca</w:t>
      </w:r>
      <w:r w:rsidR="002D0FD1">
        <w:rPr>
          <w:rFonts w:ascii="Times New Roman" w:hAnsi="Times New Roman"/>
          <w:bCs/>
          <w:sz w:val="24"/>
          <w:szCs w:val="24"/>
        </w:rPr>
        <w:t>,</w:t>
      </w:r>
      <w:r w:rsidR="006126CB" w:rsidRPr="00AD0747">
        <w:rPr>
          <w:rFonts w:ascii="Times New Roman" w:hAnsi="Times New Roman"/>
          <w:bCs/>
          <w:sz w:val="24"/>
          <w:szCs w:val="24"/>
        </w:rPr>
        <w:t xml:space="preserve"> merkezden tahsil edilmesi gereken</w:t>
      </w:r>
      <w:r w:rsidR="002D0FD1">
        <w:rPr>
          <w:rFonts w:ascii="Times New Roman" w:hAnsi="Times New Roman"/>
          <w:bCs/>
          <w:sz w:val="24"/>
          <w:szCs w:val="24"/>
        </w:rPr>
        <w:t xml:space="preserve"> sözleşmeden kaynaklı</w:t>
      </w:r>
      <w:r w:rsidR="006126CB" w:rsidRPr="00AD0747">
        <w:rPr>
          <w:rFonts w:ascii="Times New Roman" w:hAnsi="Times New Roman"/>
          <w:bCs/>
          <w:sz w:val="24"/>
          <w:szCs w:val="24"/>
        </w:rPr>
        <w:t xml:space="preserve"> yersiz ödemeler ile ceza koşulu tutarları toplamı (hesaplanacak faizi ile birlikte) taksitlendirilebilir. Ancak taksitlendirmenin yapılabilmesi</w:t>
      </w:r>
      <w:r w:rsidR="00240FBB" w:rsidRPr="00AD0747">
        <w:rPr>
          <w:rFonts w:ascii="Times New Roman" w:hAnsi="Times New Roman"/>
          <w:bCs/>
          <w:sz w:val="24"/>
          <w:szCs w:val="24"/>
        </w:rPr>
        <w:t xml:space="preserve"> için</w:t>
      </w:r>
      <w:r w:rsidR="006126CB" w:rsidRPr="00AD0747">
        <w:rPr>
          <w:rFonts w:ascii="Times New Roman" w:hAnsi="Times New Roman"/>
          <w:bCs/>
          <w:sz w:val="24"/>
          <w:szCs w:val="24"/>
        </w:rPr>
        <w:t xml:space="preserve">, </w:t>
      </w:r>
      <w:r w:rsidR="009A6DB9">
        <w:rPr>
          <w:rFonts w:ascii="Times New Roman" w:hAnsi="Times New Roman"/>
          <w:bCs/>
          <w:sz w:val="24"/>
          <w:szCs w:val="24"/>
        </w:rPr>
        <w:t>ilgili merkezin yazılı olarak talepte bulunması ve</w:t>
      </w:r>
      <w:r w:rsidR="006126CB" w:rsidRPr="00AD0747">
        <w:rPr>
          <w:rFonts w:ascii="Times New Roman" w:hAnsi="Times New Roman"/>
          <w:bCs/>
          <w:sz w:val="24"/>
          <w:szCs w:val="24"/>
        </w:rPr>
        <w:t xml:space="preserve"> borç tutarının, talep tarihinden önceki son 1 (bir) yıl içinde Merkez tarafından</w:t>
      </w:r>
      <w:r w:rsidR="006160C9">
        <w:rPr>
          <w:rFonts w:ascii="Times New Roman" w:hAnsi="Times New Roman"/>
          <w:bCs/>
          <w:sz w:val="24"/>
          <w:szCs w:val="24"/>
        </w:rPr>
        <w:t>,</w:t>
      </w:r>
      <w:r w:rsidR="006126CB" w:rsidRPr="00AD0747">
        <w:rPr>
          <w:rFonts w:ascii="Times New Roman" w:hAnsi="Times New Roman"/>
          <w:bCs/>
          <w:sz w:val="24"/>
          <w:szCs w:val="24"/>
        </w:rPr>
        <w:t xml:space="preserve"> </w:t>
      </w:r>
      <w:r w:rsidR="006160C9" w:rsidRPr="006160C9">
        <w:rPr>
          <w:rFonts w:ascii="Times New Roman" w:hAnsi="Times New Roman"/>
          <w:bCs/>
          <w:sz w:val="24"/>
          <w:szCs w:val="24"/>
        </w:rPr>
        <w:t xml:space="preserve">MEDULA sistemi üzerinden iletilen </w:t>
      </w:r>
      <w:r w:rsidR="006160C9">
        <w:rPr>
          <w:rFonts w:ascii="Times New Roman" w:hAnsi="Times New Roman"/>
          <w:bCs/>
          <w:sz w:val="24"/>
          <w:szCs w:val="24"/>
        </w:rPr>
        <w:t>toplam tahakkuk tutarı esas alınarak</w:t>
      </w:r>
      <w:r w:rsidR="006126CB" w:rsidRPr="00AD0747">
        <w:rPr>
          <w:rFonts w:ascii="Times New Roman" w:hAnsi="Times New Roman"/>
          <w:bCs/>
          <w:sz w:val="24"/>
          <w:szCs w:val="24"/>
        </w:rPr>
        <w:t xml:space="preserve"> hesapla</w:t>
      </w:r>
      <w:r w:rsidR="00746FBC">
        <w:rPr>
          <w:rFonts w:ascii="Times New Roman" w:hAnsi="Times New Roman"/>
          <w:bCs/>
          <w:sz w:val="24"/>
          <w:szCs w:val="24"/>
        </w:rPr>
        <w:t>na</w:t>
      </w:r>
      <w:r w:rsidR="006367B9">
        <w:rPr>
          <w:rFonts w:ascii="Times New Roman" w:hAnsi="Times New Roman"/>
          <w:bCs/>
          <w:sz w:val="24"/>
          <w:szCs w:val="24"/>
        </w:rPr>
        <w:t>c</w:t>
      </w:r>
      <w:r w:rsidR="006126CB" w:rsidRPr="00AD0747">
        <w:rPr>
          <w:rFonts w:ascii="Times New Roman" w:hAnsi="Times New Roman"/>
          <w:bCs/>
          <w:sz w:val="24"/>
          <w:szCs w:val="24"/>
        </w:rPr>
        <w:t>ak aylık ortalama tutarın</w:t>
      </w:r>
      <w:r w:rsidR="009A6DB9">
        <w:rPr>
          <w:rFonts w:ascii="Times New Roman" w:hAnsi="Times New Roman"/>
          <w:bCs/>
          <w:sz w:val="24"/>
          <w:szCs w:val="24"/>
        </w:rPr>
        <w:t>ın</w:t>
      </w:r>
      <w:r w:rsidR="001176F1">
        <w:rPr>
          <w:rFonts w:ascii="Times New Roman" w:hAnsi="Times New Roman"/>
          <w:bCs/>
          <w:sz w:val="24"/>
          <w:szCs w:val="24"/>
        </w:rPr>
        <w:t>,</w:t>
      </w:r>
      <w:r w:rsidR="006126CB" w:rsidRPr="00AD0747">
        <w:rPr>
          <w:rFonts w:ascii="Times New Roman" w:hAnsi="Times New Roman"/>
          <w:bCs/>
          <w:sz w:val="24"/>
          <w:szCs w:val="24"/>
        </w:rPr>
        <w:t xml:space="preserve"> %25’inden az olmaması gerekir. Taksit tutarları (h</w:t>
      </w:r>
      <w:r w:rsidR="006160C9">
        <w:rPr>
          <w:rFonts w:ascii="Times New Roman" w:hAnsi="Times New Roman"/>
          <w:bCs/>
          <w:sz w:val="24"/>
          <w:szCs w:val="24"/>
        </w:rPr>
        <w:t>esaplanacak faizi ile birlikte) ise</w:t>
      </w:r>
      <w:r w:rsidR="006126CB" w:rsidRPr="00AD0747">
        <w:rPr>
          <w:rFonts w:ascii="Times New Roman" w:hAnsi="Times New Roman"/>
          <w:bCs/>
          <w:sz w:val="24"/>
          <w:szCs w:val="24"/>
        </w:rPr>
        <w:t xml:space="preserve"> </w:t>
      </w:r>
      <w:r w:rsidR="009A6DB9">
        <w:rPr>
          <w:rFonts w:ascii="Times New Roman" w:hAnsi="Times New Roman"/>
          <w:bCs/>
          <w:sz w:val="24"/>
          <w:szCs w:val="24"/>
        </w:rPr>
        <w:t xml:space="preserve">bu şekilde </w:t>
      </w:r>
      <w:r w:rsidR="006126CB" w:rsidRPr="00AD0747">
        <w:rPr>
          <w:rFonts w:ascii="Times New Roman" w:hAnsi="Times New Roman"/>
          <w:bCs/>
          <w:sz w:val="24"/>
          <w:szCs w:val="24"/>
        </w:rPr>
        <w:t xml:space="preserve">hesaplanacak aylık ortalama </w:t>
      </w:r>
      <w:r w:rsidR="00CB788F" w:rsidRPr="00AD0747">
        <w:rPr>
          <w:rFonts w:ascii="Times New Roman" w:hAnsi="Times New Roman"/>
          <w:bCs/>
          <w:sz w:val="24"/>
          <w:szCs w:val="24"/>
        </w:rPr>
        <w:t>tutarın %</w:t>
      </w:r>
      <w:r w:rsidR="006126CB" w:rsidRPr="00AD0747">
        <w:rPr>
          <w:rFonts w:ascii="Times New Roman" w:hAnsi="Times New Roman"/>
          <w:bCs/>
          <w:sz w:val="24"/>
          <w:szCs w:val="24"/>
        </w:rPr>
        <w:t>10’undan aşağı ol</w:t>
      </w:r>
      <w:r w:rsidR="006160C9">
        <w:rPr>
          <w:rFonts w:ascii="Times New Roman" w:hAnsi="Times New Roman"/>
          <w:bCs/>
          <w:sz w:val="24"/>
          <w:szCs w:val="24"/>
        </w:rPr>
        <w:t>amaz ve t</w:t>
      </w:r>
      <w:r w:rsidR="00240FBB" w:rsidRPr="00AD0747">
        <w:rPr>
          <w:rFonts w:ascii="Times New Roman" w:hAnsi="Times New Roman"/>
          <w:bCs/>
          <w:sz w:val="24"/>
          <w:szCs w:val="24"/>
        </w:rPr>
        <w:t>aksit sayısı 12 (</w:t>
      </w:r>
      <w:proofErr w:type="spellStart"/>
      <w:r w:rsidR="00240FBB" w:rsidRPr="00AD0747">
        <w:rPr>
          <w:rFonts w:ascii="Times New Roman" w:hAnsi="Times New Roman"/>
          <w:bCs/>
          <w:sz w:val="24"/>
          <w:szCs w:val="24"/>
        </w:rPr>
        <w:t>oniki</w:t>
      </w:r>
      <w:proofErr w:type="spellEnd"/>
      <w:r w:rsidR="00240FBB" w:rsidRPr="00AD0747">
        <w:rPr>
          <w:rFonts w:ascii="Times New Roman" w:hAnsi="Times New Roman"/>
          <w:bCs/>
          <w:sz w:val="24"/>
          <w:szCs w:val="24"/>
        </w:rPr>
        <w:t xml:space="preserve">) </w:t>
      </w:r>
      <w:r w:rsidR="00AD0747" w:rsidRPr="00AD0747">
        <w:rPr>
          <w:rFonts w:ascii="Times New Roman" w:hAnsi="Times New Roman"/>
          <w:bCs/>
          <w:sz w:val="24"/>
          <w:szCs w:val="24"/>
        </w:rPr>
        <w:t>ayı geçemez.</w:t>
      </w:r>
      <w:r w:rsidR="00240FBB" w:rsidRPr="00AD0747">
        <w:rPr>
          <w:rFonts w:ascii="Times New Roman" w:hAnsi="Times New Roman"/>
          <w:bCs/>
          <w:sz w:val="24"/>
          <w:szCs w:val="24"/>
        </w:rPr>
        <w:t xml:space="preserve"> </w:t>
      </w:r>
      <w:r w:rsidR="006126CB" w:rsidRPr="00AD0747">
        <w:rPr>
          <w:rFonts w:ascii="Times New Roman" w:hAnsi="Times New Roman"/>
          <w:bCs/>
          <w:sz w:val="24"/>
          <w:szCs w:val="24"/>
        </w:rPr>
        <w:t xml:space="preserve">   </w:t>
      </w:r>
    </w:p>
    <w:p w14:paraId="009B58A1" w14:textId="77777777" w:rsidR="008C5182" w:rsidRPr="008C5182" w:rsidRDefault="008802E8" w:rsidP="00F869D3">
      <w:pPr>
        <w:spacing w:after="0" w:line="240" w:lineRule="auto"/>
        <w:jc w:val="both"/>
        <w:rPr>
          <w:rFonts w:ascii="Times New Roman" w:hAnsi="Times New Roman"/>
          <w:bCs/>
          <w:sz w:val="24"/>
          <w:szCs w:val="24"/>
        </w:rPr>
      </w:pPr>
      <w:r>
        <w:rPr>
          <w:rFonts w:ascii="Times New Roman" w:hAnsi="Times New Roman"/>
          <w:b/>
          <w:bCs/>
          <w:sz w:val="24"/>
          <w:szCs w:val="24"/>
        </w:rPr>
        <w:t>4.7</w:t>
      </w:r>
      <w:r w:rsidR="008C5182" w:rsidRPr="008C5182">
        <w:rPr>
          <w:rFonts w:ascii="Times New Roman" w:hAnsi="Times New Roman"/>
          <w:b/>
          <w:bCs/>
          <w:sz w:val="24"/>
          <w:szCs w:val="24"/>
        </w:rPr>
        <w:t xml:space="preserve">.2. </w:t>
      </w:r>
      <w:r w:rsidR="008C5182" w:rsidRPr="008C5182">
        <w:rPr>
          <w:rFonts w:ascii="Times New Roman" w:hAnsi="Times New Roman"/>
          <w:bCs/>
          <w:sz w:val="24"/>
          <w:szCs w:val="24"/>
        </w:rPr>
        <w:t xml:space="preserve">Bu sözleşmenin </w:t>
      </w:r>
      <w:r w:rsidRPr="007B3169">
        <w:rPr>
          <w:rFonts w:ascii="Times New Roman" w:hAnsi="Times New Roman"/>
          <w:bCs/>
          <w:sz w:val="24"/>
          <w:szCs w:val="24"/>
        </w:rPr>
        <w:t>(4.7</w:t>
      </w:r>
      <w:r w:rsidR="002D0FD1">
        <w:rPr>
          <w:rFonts w:ascii="Times New Roman" w:hAnsi="Times New Roman"/>
          <w:bCs/>
          <w:sz w:val="24"/>
          <w:szCs w:val="24"/>
        </w:rPr>
        <w:t>.1) ve</w:t>
      </w:r>
      <w:r w:rsidRPr="007B3169">
        <w:rPr>
          <w:rFonts w:ascii="Times New Roman" w:hAnsi="Times New Roman"/>
          <w:bCs/>
          <w:iCs/>
          <w:sz w:val="24"/>
          <w:szCs w:val="24"/>
        </w:rPr>
        <w:t xml:space="preserve"> (4.7</w:t>
      </w:r>
      <w:r w:rsidR="008C5182" w:rsidRPr="007B3169">
        <w:rPr>
          <w:rFonts w:ascii="Times New Roman" w:hAnsi="Times New Roman"/>
          <w:bCs/>
          <w:iCs/>
          <w:sz w:val="24"/>
          <w:szCs w:val="24"/>
        </w:rPr>
        <w:t>.3</w:t>
      </w:r>
      <w:r w:rsidR="00CB788F" w:rsidRPr="007B3169">
        <w:rPr>
          <w:rFonts w:ascii="Times New Roman" w:hAnsi="Times New Roman"/>
          <w:bCs/>
          <w:iCs/>
          <w:sz w:val="24"/>
          <w:szCs w:val="24"/>
        </w:rPr>
        <w:t>)</w:t>
      </w:r>
      <w:r w:rsidR="00CB788F" w:rsidRPr="008C5182">
        <w:rPr>
          <w:rFonts w:ascii="Times New Roman" w:hAnsi="Times New Roman"/>
          <w:bCs/>
          <w:iCs/>
          <w:sz w:val="24"/>
          <w:szCs w:val="24"/>
        </w:rPr>
        <w:t xml:space="preserve"> </w:t>
      </w:r>
      <w:r w:rsidR="00CB788F" w:rsidRPr="008C5182">
        <w:rPr>
          <w:rFonts w:ascii="Times New Roman" w:hAnsi="Times New Roman"/>
          <w:bCs/>
          <w:sz w:val="24"/>
          <w:szCs w:val="24"/>
        </w:rPr>
        <w:t>numaralı</w:t>
      </w:r>
      <w:r w:rsidR="008C5182" w:rsidRPr="008C5182">
        <w:rPr>
          <w:rFonts w:ascii="Times New Roman" w:hAnsi="Times New Roman"/>
          <w:bCs/>
          <w:sz w:val="24"/>
          <w:szCs w:val="24"/>
        </w:rPr>
        <w:t xml:space="preserve"> maddesine göre ödenmesi gereken taksitler</w:t>
      </w:r>
      <w:r w:rsidR="0057214E">
        <w:rPr>
          <w:rFonts w:ascii="Times New Roman" w:hAnsi="Times New Roman"/>
          <w:bCs/>
          <w:sz w:val="24"/>
          <w:szCs w:val="24"/>
        </w:rPr>
        <w:t>,</w:t>
      </w:r>
      <w:r w:rsidR="008C5182" w:rsidRPr="008C5182">
        <w:rPr>
          <w:rFonts w:ascii="Times New Roman" w:hAnsi="Times New Roman"/>
          <w:bCs/>
          <w:sz w:val="24"/>
          <w:szCs w:val="24"/>
        </w:rPr>
        <w:t xml:space="preserve"> öncelikle</w:t>
      </w:r>
      <w:r w:rsidR="002D0FD1">
        <w:rPr>
          <w:rFonts w:ascii="Times New Roman" w:hAnsi="Times New Roman"/>
          <w:bCs/>
          <w:sz w:val="24"/>
          <w:szCs w:val="24"/>
        </w:rPr>
        <w:t xml:space="preserve"> </w:t>
      </w:r>
      <w:r w:rsidR="00530744">
        <w:rPr>
          <w:rFonts w:ascii="Times New Roman" w:hAnsi="Times New Roman"/>
          <w:bCs/>
          <w:sz w:val="24"/>
          <w:szCs w:val="24"/>
        </w:rPr>
        <w:t>m</w:t>
      </w:r>
      <w:r w:rsidR="002D0FD1">
        <w:rPr>
          <w:rFonts w:ascii="Times New Roman" w:hAnsi="Times New Roman"/>
          <w:bCs/>
          <w:sz w:val="24"/>
          <w:szCs w:val="24"/>
        </w:rPr>
        <w:t>erkezin,</w:t>
      </w:r>
      <w:r w:rsidR="008C5182" w:rsidRPr="008C5182">
        <w:rPr>
          <w:rFonts w:ascii="Times New Roman" w:hAnsi="Times New Roman"/>
          <w:bCs/>
          <w:sz w:val="24"/>
          <w:szCs w:val="24"/>
        </w:rPr>
        <w:t xml:space="preserve"> Kurumda tahakkuk etmiş alacağından mahsup edilir.</w:t>
      </w:r>
      <w:r w:rsidR="0057214E">
        <w:rPr>
          <w:rFonts w:ascii="Times New Roman" w:hAnsi="Times New Roman"/>
          <w:bCs/>
          <w:sz w:val="24"/>
          <w:szCs w:val="24"/>
        </w:rPr>
        <w:t xml:space="preserve"> Mahsup i</w:t>
      </w:r>
      <w:r w:rsidR="00530744">
        <w:rPr>
          <w:rFonts w:ascii="Times New Roman" w:hAnsi="Times New Roman"/>
          <w:bCs/>
          <w:sz w:val="24"/>
          <w:szCs w:val="24"/>
        </w:rPr>
        <w:t>çin yeterli alacağı bulunmayan m</w:t>
      </w:r>
      <w:r w:rsidR="0057214E">
        <w:rPr>
          <w:rFonts w:ascii="Times New Roman" w:hAnsi="Times New Roman"/>
          <w:bCs/>
          <w:sz w:val="24"/>
          <w:szCs w:val="24"/>
        </w:rPr>
        <w:t>erkezin, t</w:t>
      </w:r>
      <w:r w:rsidR="008C5182" w:rsidRPr="008C5182">
        <w:rPr>
          <w:rFonts w:ascii="Times New Roman" w:hAnsi="Times New Roman"/>
          <w:bCs/>
          <w:sz w:val="24"/>
          <w:szCs w:val="24"/>
        </w:rPr>
        <w:t>aksitlerde</w:t>
      </w:r>
      <w:r w:rsidR="002D0FD1">
        <w:rPr>
          <w:rFonts w:ascii="Times New Roman" w:hAnsi="Times New Roman"/>
          <w:bCs/>
          <w:sz w:val="24"/>
          <w:szCs w:val="24"/>
        </w:rPr>
        <w:t>n en az birisini vadesinde öde</w:t>
      </w:r>
      <w:r w:rsidR="008C5182" w:rsidRPr="008C5182">
        <w:rPr>
          <w:rFonts w:ascii="Times New Roman" w:hAnsi="Times New Roman"/>
          <w:bCs/>
          <w:sz w:val="24"/>
          <w:szCs w:val="24"/>
        </w:rPr>
        <w:t>me</w:t>
      </w:r>
      <w:r w:rsidR="0057214E">
        <w:rPr>
          <w:rFonts w:ascii="Times New Roman" w:hAnsi="Times New Roman"/>
          <w:bCs/>
          <w:sz w:val="24"/>
          <w:szCs w:val="24"/>
        </w:rPr>
        <w:t>mesi veya eksi</w:t>
      </w:r>
      <w:r w:rsidR="002D0FD1">
        <w:rPr>
          <w:rFonts w:ascii="Times New Roman" w:hAnsi="Times New Roman"/>
          <w:bCs/>
          <w:sz w:val="24"/>
          <w:szCs w:val="24"/>
        </w:rPr>
        <w:t>k ödeme yap</w:t>
      </w:r>
      <w:r w:rsidR="008C5182" w:rsidRPr="008C5182">
        <w:rPr>
          <w:rFonts w:ascii="Times New Roman" w:hAnsi="Times New Roman"/>
          <w:bCs/>
          <w:sz w:val="24"/>
          <w:szCs w:val="24"/>
        </w:rPr>
        <w:t>ması halinde, taksitlendirme</w:t>
      </w:r>
      <w:r w:rsidR="002D0FD1">
        <w:rPr>
          <w:rFonts w:ascii="Times New Roman" w:hAnsi="Times New Roman"/>
          <w:bCs/>
          <w:sz w:val="24"/>
          <w:szCs w:val="24"/>
        </w:rPr>
        <w:t>si</w:t>
      </w:r>
      <w:r w:rsidR="004E203C">
        <w:rPr>
          <w:rFonts w:ascii="Times New Roman" w:hAnsi="Times New Roman"/>
          <w:bCs/>
          <w:sz w:val="24"/>
          <w:szCs w:val="24"/>
        </w:rPr>
        <w:t xml:space="preserve"> bozulur, kalan borcu</w:t>
      </w:r>
      <w:r w:rsidR="008C5182" w:rsidRPr="008C5182">
        <w:rPr>
          <w:rFonts w:ascii="Times New Roman" w:hAnsi="Times New Roman"/>
          <w:bCs/>
          <w:sz w:val="24"/>
          <w:szCs w:val="24"/>
        </w:rPr>
        <w:t xml:space="preserve"> defaten tahsil edilir. </w:t>
      </w:r>
    </w:p>
    <w:p w14:paraId="491716F9" w14:textId="77777777" w:rsidR="00AD6C76" w:rsidRDefault="008802E8" w:rsidP="00AD6C76">
      <w:pPr>
        <w:spacing w:after="0" w:line="240" w:lineRule="auto"/>
        <w:jc w:val="both"/>
        <w:rPr>
          <w:rFonts w:ascii="Times New Roman" w:hAnsi="Times New Roman"/>
          <w:bCs/>
          <w:sz w:val="24"/>
          <w:szCs w:val="24"/>
        </w:rPr>
      </w:pPr>
      <w:r w:rsidRPr="006160C9">
        <w:rPr>
          <w:rFonts w:ascii="Times New Roman" w:hAnsi="Times New Roman"/>
          <w:b/>
          <w:bCs/>
          <w:sz w:val="24"/>
          <w:szCs w:val="24"/>
        </w:rPr>
        <w:t>4.7</w:t>
      </w:r>
      <w:r w:rsidR="008C5182" w:rsidRPr="006160C9">
        <w:rPr>
          <w:rFonts w:ascii="Times New Roman" w:hAnsi="Times New Roman"/>
          <w:b/>
          <w:bCs/>
          <w:sz w:val="24"/>
          <w:szCs w:val="24"/>
        </w:rPr>
        <w:t>.3.</w:t>
      </w:r>
      <w:r w:rsidR="00386AAA" w:rsidRPr="006160C9">
        <w:rPr>
          <w:rFonts w:ascii="Times New Roman" w:hAnsi="Times New Roman"/>
          <w:bCs/>
          <w:sz w:val="24"/>
          <w:szCs w:val="24"/>
        </w:rPr>
        <w:t xml:space="preserve"> </w:t>
      </w:r>
      <w:r w:rsidR="002D0FD1" w:rsidRPr="006160C9">
        <w:rPr>
          <w:rFonts w:ascii="Times New Roman" w:hAnsi="Times New Roman"/>
          <w:bCs/>
          <w:sz w:val="24"/>
          <w:szCs w:val="24"/>
        </w:rPr>
        <w:t>S</w:t>
      </w:r>
      <w:r w:rsidR="00997A71" w:rsidRPr="006160C9">
        <w:rPr>
          <w:rFonts w:ascii="Times New Roman" w:hAnsi="Times New Roman"/>
          <w:bCs/>
          <w:sz w:val="24"/>
          <w:szCs w:val="24"/>
        </w:rPr>
        <w:t>ö</w:t>
      </w:r>
      <w:r w:rsidR="008C5182" w:rsidRPr="006160C9">
        <w:rPr>
          <w:rFonts w:ascii="Times New Roman" w:hAnsi="Times New Roman"/>
          <w:bCs/>
          <w:sz w:val="24"/>
          <w:szCs w:val="24"/>
        </w:rPr>
        <w:t xml:space="preserve">zleşmeden </w:t>
      </w:r>
      <w:r w:rsidR="008C5182" w:rsidRPr="008C5182">
        <w:rPr>
          <w:rFonts w:ascii="Times New Roman" w:hAnsi="Times New Roman"/>
          <w:bCs/>
          <w:sz w:val="24"/>
          <w:szCs w:val="24"/>
        </w:rPr>
        <w:t xml:space="preserve">kaynaklı ceza koşulu ve yersiz ödeme nedeniyle Kuruma olan </w:t>
      </w:r>
      <w:r w:rsidR="00E00605">
        <w:rPr>
          <w:rFonts w:ascii="Times New Roman" w:hAnsi="Times New Roman"/>
          <w:bCs/>
          <w:sz w:val="24"/>
          <w:szCs w:val="24"/>
        </w:rPr>
        <w:t xml:space="preserve">toplam </w:t>
      </w:r>
      <w:r w:rsidR="008C5182" w:rsidRPr="008C5182">
        <w:rPr>
          <w:rFonts w:ascii="Times New Roman" w:hAnsi="Times New Roman"/>
          <w:bCs/>
          <w:sz w:val="24"/>
          <w:szCs w:val="24"/>
        </w:rPr>
        <w:t>borcu; MEDULA sistemi üzerinden</w:t>
      </w:r>
      <w:r w:rsidR="0064630E">
        <w:rPr>
          <w:rFonts w:ascii="Times New Roman" w:hAnsi="Times New Roman"/>
          <w:bCs/>
          <w:sz w:val="24"/>
          <w:szCs w:val="24"/>
        </w:rPr>
        <w:t xml:space="preserve"> </w:t>
      </w:r>
      <w:r w:rsidR="008C5182" w:rsidRPr="008C5182">
        <w:rPr>
          <w:rFonts w:ascii="Times New Roman" w:hAnsi="Times New Roman"/>
          <w:bCs/>
          <w:sz w:val="24"/>
          <w:szCs w:val="24"/>
        </w:rPr>
        <w:t xml:space="preserve">iletilen </w:t>
      </w:r>
      <w:r w:rsidR="0064630E">
        <w:rPr>
          <w:rFonts w:ascii="Times New Roman" w:hAnsi="Times New Roman"/>
          <w:bCs/>
          <w:sz w:val="24"/>
          <w:szCs w:val="24"/>
        </w:rPr>
        <w:t>son 6 aylık fatura</w:t>
      </w:r>
      <w:r w:rsidR="008C5182" w:rsidRPr="008C5182">
        <w:rPr>
          <w:rFonts w:ascii="Times New Roman" w:hAnsi="Times New Roman"/>
          <w:bCs/>
          <w:sz w:val="24"/>
          <w:szCs w:val="24"/>
        </w:rPr>
        <w:t xml:space="preserve"> </w:t>
      </w:r>
      <w:r w:rsidR="008C5182" w:rsidRPr="0064630E">
        <w:rPr>
          <w:rFonts w:ascii="Times New Roman" w:hAnsi="Times New Roman"/>
          <w:bCs/>
          <w:sz w:val="24"/>
          <w:szCs w:val="24"/>
        </w:rPr>
        <w:t xml:space="preserve">tutarı </w:t>
      </w:r>
      <w:r w:rsidR="008C5182" w:rsidRPr="008C5182">
        <w:rPr>
          <w:rFonts w:ascii="Times New Roman" w:hAnsi="Times New Roman"/>
          <w:bCs/>
          <w:iCs/>
          <w:sz w:val="24"/>
          <w:szCs w:val="24"/>
        </w:rPr>
        <w:t xml:space="preserve">ortalamasını </w:t>
      </w:r>
      <w:r w:rsidR="008C5182" w:rsidRPr="008C5182">
        <w:rPr>
          <w:rFonts w:ascii="Times New Roman" w:hAnsi="Times New Roman"/>
          <w:bCs/>
          <w:sz w:val="24"/>
          <w:szCs w:val="24"/>
        </w:rPr>
        <w:t xml:space="preserve">aşan </w:t>
      </w:r>
      <w:r w:rsidR="008C5182">
        <w:rPr>
          <w:rFonts w:ascii="Times New Roman" w:hAnsi="Times New Roman"/>
          <w:bCs/>
          <w:sz w:val="24"/>
          <w:szCs w:val="24"/>
        </w:rPr>
        <w:t>merkez</w:t>
      </w:r>
      <w:r w:rsidR="008C5182" w:rsidRPr="008C5182">
        <w:rPr>
          <w:rFonts w:ascii="Times New Roman" w:hAnsi="Times New Roman"/>
          <w:bCs/>
          <w:sz w:val="24"/>
          <w:szCs w:val="24"/>
        </w:rPr>
        <w:t xml:space="preserve"> ile sözleşme yapılmaz. Ancak talep edilmesi </w:t>
      </w:r>
      <w:r w:rsidR="006160C9">
        <w:rPr>
          <w:rFonts w:ascii="Times New Roman" w:hAnsi="Times New Roman"/>
          <w:bCs/>
          <w:sz w:val="24"/>
          <w:szCs w:val="24"/>
        </w:rPr>
        <w:t>halinde,</w:t>
      </w:r>
      <w:r w:rsidR="008C5182" w:rsidRPr="008C5182">
        <w:rPr>
          <w:rFonts w:ascii="Times New Roman" w:hAnsi="Times New Roman"/>
          <w:bCs/>
          <w:sz w:val="24"/>
          <w:szCs w:val="24"/>
        </w:rPr>
        <w:t xml:space="preserve"> borcun %10’unun ödenmesi </w:t>
      </w:r>
      <w:r w:rsidR="00E00605">
        <w:rPr>
          <w:rFonts w:ascii="Times New Roman" w:hAnsi="Times New Roman"/>
          <w:bCs/>
          <w:sz w:val="24"/>
          <w:szCs w:val="24"/>
        </w:rPr>
        <w:t>ve</w:t>
      </w:r>
      <w:r w:rsidR="008C5182" w:rsidRPr="008C5182">
        <w:rPr>
          <w:rFonts w:ascii="Times New Roman" w:hAnsi="Times New Roman"/>
          <w:bCs/>
          <w:sz w:val="24"/>
          <w:szCs w:val="24"/>
        </w:rPr>
        <w:t xml:space="preserve"> kalan </w:t>
      </w:r>
      <w:r w:rsidR="00A04D57">
        <w:rPr>
          <w:rFonts w:ascii="Times New Roman" w:hAnsi="Times New Roman"/>
          <w:bCs/>
          <w:sz w:val="24"/>
          <w:szCs w:val="24"/>
        </w:rPr>
        <w:t xml:space="preserve">borç </w:t>
      </w:r>
      <w:r w:rsidR="008C5182" w:rsidRPr="008C5182">
        <w:rPr>
          <w:rFonts w:ascii="Times New Roman" w:hAnsi="Times New Roman"/>
          <w:bCs/>
          <w:sz w:val="24"/>
          <w:szCs w:val="24"/>
        </w:rPr>
        <w:t>tutar</w:t>
      </w:r>
      <w:r w:rsidR="00A04D57">
        <w:rPr>
          <w:rFonts w:ascii="Times New Roman" w:hAnsi="Times New Roman"/>
          <w:bCs/>
          <w:sz w:val="24"/>
          <w:szCs w:val="24"/>
        </w:rPr>
        <w:t>ı</w:t>
      </w:r>
      <w:r w:rsidR="00E00605">
        <w:rPr>
          <w:rFonts w:ascii="Times New Roman" w:hAnsi="Times New Roman"/>
          <w:bCs/>
          <w:sz w:val="24"/>
          <w:szCs w:val="24"/>
        </w:rPr>
        <w:t>nın</w:t>
      </w:r>
      <w:r w:rsidR="00A04D57">
        <w:rPr>
          <w:rFonts w:ascii="Times New Roman" w:hAnsi="Times New Roman"/>
          <w:bCs/>
          <w:sz w:val="24"/>
          <w:szCs w:val="24"/>
        </w:rPr>
        <w:t xml:space="preserve"> bu sözleşmenin (4.7.1) maddesine göre</w:t>
      </w:r>
      <w:r w:rsidR="008C5182" w:rsidRPr="008C5182">
        <w:rPr>
          <w:rFonts w:ascii="Times New Roman" w:hAnsi="Times New Roman"/>
          <w:bCs/>
          <w:sz w:val="24"/>
          <w:szCs w:val="24"/>
        </w:rPr>
        <w:t xml:space="preserve"> </w:t>
      </w:r>
      <w:r w:rsidR="00E00605">
        <w:rPr>
          <w:rFonts w:ascii="Times New Roman" w:hAnsi="Times New Roman"/>
          <w:bCs/>
          <w:sz w:val="24"/>
          <w:szCs w:val="24"/>
        </w:rPr>
        <w:t xml:space="preserve">taksitlendirilmesi </w:t>
      </w:r>
      <w:r w:rsidR="00E00605" w:rsidRPr="00E00605">
        <w:rPr>
          <w:rFonts w:ascii="Times New Roman" w:hAnsi="Times New Roman"/>
          <w:bCs/>
          <w:sz w:val="24"/>
          <w:szCs w:val="24"/>
        </w:rPr>
        <w:t>şartıyla</w:t>
      </w:r>
      <w:r w:rsidR="00E00605">
        <w:rPr>
          <w:rFonts w:ascii="Times New Roman" w:hAnsi="Times New Roman"/>
          <w:bCs/>
          <w:sz w:val="24"/>
          <w:szCs w:val="24"/>
        </w:rPr>
        <w:t xml:space="preserve"> sözleşme yapılabilir</w:t>
      </w:r>
      <w:r w:rsidR="008C5182" w:rsidRPr="008C5182">
        <w:rPr>
          <w:rFonts w:ascii="Times New Roman" w:hAnsi="Times New Roman"/>
          <w:bCs/>
          <w:sz w:val="24"/>
          <w:szCs w:val="24"/>
        </w:rPr>
        <w:t>.</w:t>
      </w:r>
    </w:p>
    <w:p w14:paraId="16AA1DF1" w14:textId="2D0F9014" w:rsidR="00AD6C76" w:rsidRDefault="008802E8" w:rsidP="00AD6C76">
      <w:pPr>
        <w:spacing w:after="0" w:line="240" w:lineRule="auto"/>
        <w:jc w:val="both"/>
        <w:rPr>
          <w:rFonts w:ascii="Times New Roman" w:hAnsi="Times New Roman"/>
          <w:b/>
          <w:bCs/>
          <w:iCs/>
          <w:sz w:val="24"/>
          <w:szCs w:val="24"/>
        </w:rPr>
      </w:pPr>
      <w:r>
        <w:rPr>
          <w:rFonts w:ascii="Times New Roman" w:hAnsi="Times New Roman"/>
          <w:b/>
          <w:bCs/>
          <w:iCs/>
          <w:sz w:val="24"/>
          <w:szCs w:val="24"/>
        </w:rPr>
        <w:t>4.7</w:t>
      </w:r>
      <w:r w:rsidR="008C5182" w:rsidRPr="008C5182">
        <w:rPr>
          <w:rFonts w:ascii="Times New Roman" w:hAnsi="Times New Roman"/>
          <w:b/>
          <w:bCs/>
          <w:iCs/>
          <w:sz w:val="24"/>
          <w:szCs w:val="24"/>
        </w:rPr>
        <w:t>.4.</w:t>
      </w:r>
      <w:r w:rsidR="008C5182" w:rsidRPr="008C5182">
        <w:rPr>
          <w:rFonts w:ascii="Times New Roman" w:hAnsi="Times New Roman"/>
          <w:bCs/>
          <w:iCs/>
          <w:sz w:val="24"/>
          <w:szCs w:val="24"/>
        </w:rPr>
        <w:t xml:space="preserve"> </w:t>
      </w:r>
      <w:r w:rsidR="00AD6C76" w:rsidRPr="008C5182">
        <w:rPr>
          <w:rFonts w:ascii="Times New Roman" w:hAnsi="Times New Roman"/>
          <w:bCs/>
          <w:iCs/>
          <w:sz w:val="24"/>
          <w:szCs w:val="24"/>
        </w:rPr>
        <w:t xml:space="preserve">Bu </w:t>
      </w:r>
      <w:r w:rsidR="00AD6C76" w:rsidRPr="007B3169">
        <w:rPr>
          <w:rFonts w:ascii="Times New Roman" w:hAnsi="Times New Roman"/>
          <w:bCs/>
          <w:iCs/>
          <w:sz w:val="24"/>
          <w:szCs w:val="24"/>
        </w:rPr>
        <w:t>sözleşmenin (3.7</w:t>
      </w:r>
      <w:r w:rsidR="00AD6C76">
        <w:rPr>
          <w:rFonts w:ascii="Times New Roman" w:hAnsi="Times New Roman"/>
          <w:bCs/>
          <w:iCs/>
          <w:sz w:val="24"/>
          <w:szCs w:val="24"/>
        </w:rPr>
        <w:t>.4</w:t>
      </w:r>
      <w:r w:rsidR="00AD6C76" w:rsidRPr="007B3169">
        <w:rPr>
          <w:rFonts w:ascii="Times New Roman" w:hAnsi="Times New Roman"/>
          <w:bCs/>
          <w:iCs/>
          <w:sz w:val="24"/>
          <w:szCs w:val="24"/>
        </w:rPr>
        <w:t>)</w:t>
      </w:r>
      <w:r w:rsidR="00AD6C76">
        <w:rPr>
          <w:rFonts w:ascii="Times New Roman" w:hAnsi="Times New Roman"/>
          <w:bCs/>
          <w:iCs/>
          <w:sz w:val="24"/>
          <w:szCs w:val="24"/>
        </w:rPr>
        <w:t xml:space="preserve"> </w:t>
      </w:r>
      <w:r w:rsidR="00AD6C76" w:rsidRPr="008C5182">
        <w:rPr>
          <w:rFonts w:ascii="Times New Roman" w:hAnsi="Times New Roman"/>
          <w:bCs/>
          <w:iCs/>
          <w:sz w:val="24"/>
          <w:szCs w:val="24"/>
        </w:rPr>
        <w:t xml:space="preserve">numaralı maddesi gereği sözleşmesi feshedilen </w:t>
      </w:r>
      <w:r w:rsidR="00AD6C76">
        <w:rPr>
          <w:rFonts w:ascii="Times New Roman" w:hAnsi="Times New Roman"/>
          <w:bCs/>
          <w:iCs/>
          <w:sz w:val="24"/>
          <w:szCs w:val="24"/>
        </w:rPr>
        <w:t>merkez</w:t>
      </w:r>
      <w:r w:rsidR="00AD6C76" w:rsidRPr="008C5182">
        <w:rPr>
          <w:rFonts w:ascii="Times New Roman" w:hAnsi="Times New Roman"/>
          <w:bCs/>
          <w:iCs/>
          <w:sz w:val="24"/>
          <w:szCs w:val="24"/>
        </w:rPr>
        <w:t xml:space="preserve"> ile yeniden sözleşme yapılabilmesi</w:t>
      </w:r>
      <w:r w:rsidR="00AD6C76">
        <w:rPr>
          <w:rFonts w:ascii="Times New Roman" w:hAnsi="Times New Roman"/>
          <w:bCs/>
          <w:iCs/>
          <w:sz w:val="24"/>
          <w:szCs w:val="24"/>
        </w:rPr>
        <w:t>,</w:t>
      </w:r>
      <w:r w:rsidR="00AD6C76" w:rsidRPr="008C5182">
        <w:rPr>
          <w:rFonts w:ascii="Times New Roman" w:hAnsi="Times New Roman"/>
          <w:bCs/>
          <w:iCs/>
          <w:sz w:val="24"/>
          <w:szCs w:val="24"/>
        </w:rPr>
        <w:t xml:space="preserve"> fesih tarihinden önce</w:t>
      </w:r>
      <w:r w:rsidR="00AD6C76">
        <w:rPr>
          <w:rFonts w:ascii="Times New Roman" w:hAnsi="Times New Roman"/>
          <w:bCs/>
          <w:iCs/>
          <w:sz w:val="24"/>
          <w:szCs w:val="24"/>
        </w:rPr>
        <w:t>,</w:t>
      </w:r>
      <w:r w:rsidR="00AD6C76" w:rsidRPr="008C5182">
        <w:rPr>
          <w:rFonts w:ascii="Times New Roman" w:hAnsi="Times New Roman"/>
          <w:bCs/>
          <w:iCs/>
          <w:sz w:val="24"/>
          <w:szCs w:val="24"/>
        </w:rPr>
        <w:t xml:space="preserve"> merkez</w:t>
      </w:r>
      <w:r w:rsidR="00AD6C76">
        <w:rPr>
          <w:rFonts w:ascii="Times New Roman" w:hAnsi="Times New Roman"/>
          <w:bCs/>
          <w:iCs/>
          <w:sz w:val="24"/>
          <w:szCs w:val="24"/>
        </w:rPr>
        <w:t xml:space="preserve"> </w:t>
      </w:r>
      <w:r w:rsidR="00AD6C76" w:rsidRPr="008C5182">
        <w:rPr>
          <w:rFonts w:ascii="Times New Roman" w:hAnsi="Times New Roman"/>
          <w:bCs/>
          <w:iCs/>
          <w:sz w:val="24"/>
          <w:szCs w:val="24"/>
        </w:rPr>
        <w:t>tarafından son 6 (altı)</w:t>
      </w:r>
      <w:r w:rsidR="00AD6C76">
        <w:rPr>
          <w:rFonts w:ascii="Times New Roman" w:hAnsi="Times New Roman"/>
          <w:bCs/>
          <w:iCs/>
          <w:sz w:val="24"/>
          <w:szCs w:val="24"/>
        </w:rPr>
        <w:t xml:space="preserve"> ay içinde</w:t>
      </w:r>
      <w:r w:rsidR="00AD6C76" w:rsidRPr="008C5182">
        <w:rPr>
          <w:rFonts w:ascii="Times New Roman" w:hAnsi="Times New Roman"/>
          <w:bCs/>
          <w:iCs/>
          <w:sz w:val="24"/>
          <w:szCs w:val="24"/>
        </w:rPr>
        <w:t xml:space="preserve"> </w:t>
      </w:r>
      <w:r w:rsidR="00AD6C76" w:rsidRPr="00BA23D5">
        <w:rPr>
          <w:rFonts w:ascii="Times New Roman" w:hAnsi="Times New Roman"/>
          <w:bCs/>
          <w:iCs/>
          <w:sz w:val="24"/>
          <w:szCs w:val="24"/>
        </w:rPr>
        <w:t>MEDULA sistemi üzerinden iletilen toplam tahakkuk tutarı esas alınarak hesap</w:t>
      </w:r>
      <w:r w:rsidR="00AD6C76">
        <w:rPr>
          <w:rFonts w:ascii="Times New Roman" w:hAnsi="Times New Roman"/>
          <w:bCs/>
          <w:iCs/>
          <w:sz w:val="24"/>
          <w:szCs w:val="24"/>
        </w:rPr>
        <w:t>lanacak aylık ortalama tutarın</w:t>
      </w:r>
      <w:r w:rsidR="00AD6C76" w:rsidRPr="00BA23D5">
        <w:rPr>
          <w:rFonts w:ascii="Times New Roman" w:hAnsi="Times New Roman"/>
          <w:bCs/>
          <w:iCs/>
          <w:sz w:val="24"/>
          <w:szCs w:val="24"/>
        </w:rPr>
        <w:t xml:space="preserve"> %</w:t>
      </w:r>
      <w:r w:rsidR="00AD6C76" w:rsidRPr="008C5182">
        <w:rPr>
          <w:rFonts w:ascii="Times New Roman" w:hAnsi="Times New Roman"/>
          <w:bCs/>
          <w:iCs/>
          <w:sz w:val="24"/>
          <w:szCs w:val="24"/>
        </w:rPr>
        <w:t>1’i oranındaki tutarı</w:t>
      </w:r>
      <w:r w:rsidR="00AD6C76">
        <w:rPr>
          <w:rFonts w:ascii="Times New Roman" w:hAnsi="Times New Roman"/>
          <w:bCs/>
          <w:iCs/>
          <w:sz w:val="24"/>
          <w:szCs w:val="24"/>
        </w:rPr>
        <w:t>n</w:t>
      </w:r>
      <w:r w:rsidR="00AD6C76" w:rsidRPr="008C5182">
        <w:rPr>
          <w:rFonts w:ascii="Times New Roman" w:hAnsi="Times New Roman"/>
          <w:bCs/>
          <w:iCs/>
          <w:sz w:val="24"/>
          <w:szCs w:val="24"/>
        </w:rPr>
        <w:t xml:space="preserve"> defaten Kuruma öde</w:t>
      </w:r>
      <w:r w:rsidR="00AD6C76">
        <w:rPr>
          <w:rFonts w:ascii="Times New Roman" w:hAnsi="Times New Roman"/>
          <w:bCs/>
          <w:iCs/>
          <w:sz w:val="24"/>
          <w:szCs w:val="24"/>
        </w:rPr>
        <w:t>n</w:t>
      </w:r>
      <w:r w:rsidR="00AD6C76" w:rsidRPr="008C5182">
        <w:rPr>
          <w:rFonts w:ascii="Times New Roman" w:hAnsi="Times New Roman"/>
          <w:bCs/>
          <w:iCs/>
          <w:sz w:val="24"/>
          <w:szCs w:val="24"/>
        </w:rPr>
        <w:t>mesi koşuluna bağlıdır.</w:t>
      </w:r>
      <w:r w:rsidR="00AD6C76">
        <w:rPr>
          <w:rFonts w:ascii="Times New Roman" w:hAnsi="Times New Roman"/>
          <w:bCs/>
          <w:iCs/>
          <w:sz w:val="24"/>
          <w:szCs w:val="24"/>
        </w:rPr>
        <w:t xml:space="preserve"> Bu durumda sözleşme ücreti de alınır.</w:t>
      </w:r>
      <w:r w:rsidR="00AD6C76" w:rsidRPr="008C5182">
        <w:rPr>
          <w:rFonts w:ascii="Times New Roman" w:hAnsi="Times New Roman"/>
          <w:bCs/>
          <w:iCs/>
          <w:sz w:val="24"/>
          <w:szCs w:val="24"/>
        </w:rPr>
        <w:t xml:space="preserve"> </w:t>
      </w:r>
      <w:r w:rsidR="00AD6C76">
        <w:rPr>
          <w:rFonts w:ascii="Times New Roman" w:hAnsi="Times New Roman"/>
          <w:bCs/>
          <w:iCs/>
          <w:sz w:val="24"/>
          <w:szCs w:val="24"/>
        </w:rPr>
        <w:t xml:space="preserve">Merkezin </w:t>
      </w:r>
      <w:r w:rsidR="00AD6C76" w:rsidRPr="00E00605">
        <w:rPr>
          <w:rFonts w:ascii="Times New Roman" w:hAnsi="Times New Roman"/>
          <w:bCs/>
          <w:iCs/>
          <w:sz w:val="24"/>
          <w:szCs w:val="24"/>
        </w:rPr>
        <w:t xml:space="preserve">sözleşmeden kaynaklı ceza koşulu ve yersiz ödeme nedeniyle Kuruma borcunun bulunması halinde </w:t>
      </w:r>
      <w:r w:rsidR="00AD6C76">
        <w:rPr>
          <w:rFonts w:ascii="Times New Roman" w:hAnsi="Times New Roman"/>
          <w:bCs/>
          <w:iCs/>
          <w:sz w:val="24"/>
          <w:szCs w:val="24"/>
        </w:rPr>
        <w:t>bu sözleşmenin (4.7.1.) ve (4.7.3) maddeleri hükümleri öncelikle uygulanır.</w:t>
      </w:r>
      <w:r w:rsidR="00AD6C76" w:rsidRPr="008C5182">
        <w:rPr>
          <w:rFonts w:ascii="Times New Roman" w:hAnsi="Times New Roman"/>
          <w:b/>
          <w:bCs/>
          <w:iCs/>
          <w:sz w:val="24"/>
          <w:szCs w:val="24"/>
        </w:rPr>
        <w:tab/>
      </w:r>
    </w:p>
    <w:p w14:paraId="174B6066" w14:textId="77777777" w:rsidR="00AD6C76" w:rsidRDefault="00AD6C76" w:rsidP="00AD6C76">
      <w:pPr>
        <w:spacing w:after="0" w:line="240" w:lineRule="auto"/>
        <w:jc w:val="both"/>
        <w:rPr>
          <w:rFonts w:ascii="Times New Roman" w:hAnsi="Times New Roman"/>
          <w:bCs/>
          <w:iCs/>
          <w:sz w:val="24"/>
          <w:szCs w:val="24"/>
        </w:rPr>
      </w:pPr>
      <w:r w:rsidRPr="00A4309E">
        <w:rPr>
          <w:rFonts w:ascii="Times New Roman" w:hAnsi="Times New Roman"/>
          <w:bCs/>
          <w:iCs/>
          <w:sz w:val="24"/>
          <w:szCs w:val="24"/>
        </w:rPr>
        <w:t>Aylık ortalama tutarın belirlenmesinde sadece sözleşmeli süreler dikkate alınır.</w:t>
      </w:r>
    </w:p>
    <w:p w14:paraId="4E0DDC6A" w14:textId="77777777" w:rsidR="00522109" w:rsidRDefault="00522109" w:rsidP="00AD6C76">
      <w:pPr>
        <w:spacing w:before="240" w:after="0" w:line="240" w:lineRule="auto"/>
        <w:jc w:val="both"/>
        <w:rPr>
          <w:rFonts w:ascii="Times New Roman" w:hAnsi="Times New Roman"/>
          <w:b/>
          <w:sz w:val="24"/>
          <w:szCs w:val="24"/>
        </w:rPr>
      </w:pPr>
    </w:p>
    <w:p w14:paraId="5F3381D9" w14:textId="77777777" w:rsidR="00522109" w:rsidRDefault="00522109" w:rsidP="00AD6C76">
      <w:pPr>
        <w:spacing w:before="240" w:after="0" w:line="240" w:lineRule="auto"/>
        <w:jc w:val="both"/>
        <w:rPr>
          <w:rFonts w:ascii="Times New Roman" w:hAnsi="Times New Roman"/>
          <w:b/>
          <w:sz w:val="24"/>
          <w:szCs w:val="24"/>
        </w:rPr>
      </w:pPr>
    </w:p>
    <w:p w14:paraId="3FEED15B" w14:textId="77777777" w:rsidR="00522109" w:rsidRDefault="00522109" w:rsidP="00AD6C76">
      <w:pPr>
        <w:spacing w:before="240" w:after="0" w:line="240" w:lineRule="auto"/>
        <w:jc w:val="both"/>
        <w:rPr>
          <w:rFonts w:ascii="Times New Roman" w:hAnsi="Times New Roman"/>
          <w:b/>
          <w:sz w:val="24"/>
          <w:szCs w:val="24"/>
        </w:rPr>
      </w:pPr>
    </w:p>
    <w:p w14:paraId="41C14940" w14:textId="56095AD7" w:rsidR="00802CA1" w:rsidRPr="007D3354" w:rsidRDefault="005A0639" w:rsidP="00AD6C76">
      <w:pPr>
        <w:spacing w:before="240" w:after="0" w:line="240" w:lineRule="auto"/>
        <w:jc w:val="both"/>
        <w:rPr>
          <w:rFonts w:ascii="Times New Roman" w:hAnsi="Times New Roman"/>
          <w:b/>
          <w:sz w:val="24"/>
          <w:szCs w:val="24"/>
        </w:rPr>
      </w:pPr>
      <w:r>
        <w:rPr>
          <w:rFonts w:ascii="Times New Roman" w:hAnsi="Times New Roman"/>
          <w:b/>
          <w:sz w:val="24"/>
          <w:szCs w:val="24"/>
        </w:rPr>
        <w:lastRenderedPageBreak/>
        <w:t>5</w:t>
      </w:r>
      <w:r w:rsidR="00594D7B" w:rsidRPr="007D3354">
        <w:rPr>
          <w:rFonts w:ascii="Times New Roman" w:hAnsi="Times New Roman"/>
          <w:b/>
          <w:sz w:val="24"/>
          <w:szCs w:val="24"/>
        </w:rPr>
        <w:t>.</w:t>
      </w:r>
      <w:r w:rsidR="00594D7B" w:rsidRPr="007D3354">
        <w:rPr>
          <w:rFonts w:ascii="Times New Roman" w:hAnsi="Times New Roman"/>
          <w:b/>
          <w:sz w:val="24"/>
          <w:szCs w:val="24"/>
        </w:rPr>
        <w:tab/>
      </w:r>
      <w:r w:rsidR="009D4C90">
        <w:rPr>
          <w:rFonts w:ascii="Times New Roman" w:hAnsi="Times New Roman"/>
          <w:b/>
          <w:sz w:val="24"/>
          <w:szCs w:val="24"/>
        </w:rPr>
        <w:t>CEZA</w:t>
      </w:r>
      <w:r w:rsidR="00802CA1" w:rsidRPr="007D3354">
        <w:rPr>
          <w:rFonts w:ascii="Times New Roman" w:hAnsi="Times New Roman"/>
          <w:b/>
          <w:sz w:val="24"/>
          <w:szCs w:val="24"/>
        </w:rPr>
        <w:t xml:space="preserve"> </w:t>
      </w:r>
      <w:r w:rsidR="00216DBF">
        <w:rPr>
          <w:rFonts w:ascii="Times New Roman" w:hAnsi="Times New Roman"/>
          <w:b/>
          <w:sz w:val="24"/>
          <w:szCs w:val="24"/>
        </w:rPr>
        <w:t>KOŞUL</w:t>
      </w:r>
      <w:r w:rsidR="009D4C90">
        <w:rPr>
          <w:rFonts w:ascii="Times New Roman" w:hAnsi="Times New Roman"/>
          <w:b/>
          <w:sz w:val="24"/>
          <w:szCs w:val="24"/>
        </w:rPr>
        <w:t>LARI</w:t>
      </w:r>
      <w:r w:rsidR="00802CA1" w:rsidRPr="007D3354">
        <w:rPr>
          <w:rFonts w:ascii="Times New Roman" w:hAnsi="Times New Roman"/>
          <w:b/>
          <w:sz w:val="24"/>
          <w:szCs w:val="24"/>
        </w:rPr>
        <w:t xml:space="preserve"> VE FESİH HÜKÜMLERİ</w:t>
      </w:r>
      <w:r>
        <w:rPr>
          <w:rFonts w:ascii="Times New Roman" w:hAnsi="Times New Roman"/>
          <w:b/>
          <w:sz w:val="24"/>
          <w:szCs w:val="24"/>
        </w:rPr>
        <w:t xml:space="preserve">  </w:t>
      </w:r>
    </w:p>
    <w:p w14:paraId="2F23ED06" w14:textId="77777777" w:rsidR="0064335E" w:rsidRDefault="003959D8" w:rsidP="00F869D3">
      <w:pPr>
        <w:tabs>
          <w:tab w:val="left" w:pos="0"/>
          <w:tab w:val="left" w:pos="993"/>
        </w:tabs>
        <w:spacing w:before="240" w:after="0" w:line="240" w:lineRule="auto"/>
        <w:jc w:val="both"/>
        <w:rPr>
          <w:rFonts w:ascii="Times New Roman" w:hAnsi="Times New Roman"/>
          <w:b/>
          <w:sz w:val="24"/>
          <w:szCs w:val="24"/>
        </w:rPr>
      </w:pPr>
      <w:r>
        <w:rPr>
          <w:rFonts w:ascii="Times New Roman" w:hAnsi="Times New Roman"/>
          <w:b/>
          <w:sz w:val="24"/>
          <w:szCs w:val="24"/>
        </w:rPr>
        <w:t>5</w:t>
      </w:r>
      <w:r w:rsidR="001F45B0">
        <w:rPr>
          <w:rFonts w:ascii="Times New Roman" w:hAnsi="Times New Roman"/>
          <w:b/>
          <w:sz w:val="24"/>
          <w:szCs w:val="24"/>
        </w:rPr>
        <w:t>.1</w:t>
      </w:r>
      <w:r w:rsidR="0094781C">
        <w:rPr>
          <w:rFonts w:ascii="Times New Roman" w:hAnsi="Times New Roman"/>
          <w:b/>
          <w:sz w:val="24"/>
          <w:szCs w:val="24"/>
        </w:rPr>
        <w:t>.</w:t>
      </w:r>
      <w:r w:rsidR="005D4BE1">
        <w:rPr>
          <w:rFonts w:ascii="Times New Roman" w:hAnsi="Times New Roman"/>
          <w:b/>
          <w:sz w:val="24"/>
          <w:szCs w:val="24"/>
        </w:rPr>
        <w:t xml:space="preserve"> </w:t>
      </w:r>
      <w:r w:rsidR="0094781C">
        <w:rPr>
          <w:rFonts w:ascii="Times New Roman" w:hAnsi="Times New Roman"/>
          <w:b/>
          <w:sz w:val="24"/>
          <w:szCs w:val="24"/>
        </w:rPr>
        <w:t>Ceza</w:t>
      </w:r>
      <w:r w:rsidR="00E7026E" w:rsidRPr="00AB5FD1">
        <w:rPr>
          <w:rFonts w:ascii="Times New Roman" w:hAnsi="Times New Roman"/>
          <w:b/>
          <w:sz w:val="24"/>
          <w:szCs w:val="24"/>
        </w:rPr>
        <w:t xml:space="preserve"> koşul</w:t>
      </w:r>
      <w:r w:rsidR="0094781C">
        <w:rPr>
          <w:rFonts w:ascii="Times New Roman" w:hAnsi="Times New Roman"/>
          <w:b/>
          <w:sz w:val="24"/>
          <w:szCs w:val="24"/>
        </w:rPr>
        <w:t>u</w:t>
      </w:r>
      <w:r w:rsidR="00E7026E" w:rsidRPr="00AB5FD1">
        <w:rPr>
          <w:rFonts w:ascii="Times New Roman" w:hAnsi="Times New Roman"/>
          <w:b/>
          <w:sz w:val="24"/>
          <w:szCs w:val="24"/>
        </w:rPr>
        <w:t xml:space="preserve"> ve fesih gerektiren fiiller</w:t>
      </w:r>
    </w:p>
    <w:p w14:paraId="1048D1AE" w14:textId="77777777" w:rsidR="000C11DE" w:rsidRPr="005217D4" w:rsidRDefault="000C11DE" w:rsidP="00F869D3">
      <w:pPr>
        <w:tabs>
          <w:tab w:val="left" w:pos="0"/>
          <w:tab w:val="left" w:pos="1134"/>
          <w:tab w:val="left" w:pos="1276"/>
        </w:tabs>
        <w:spacing w:after="0" w:line="240" w:lineRule="auto"/>
        <w:jc w:val="both"/>
        <w:rPr>
          <w:rFonts w:ascii="Times New Roman" w:hAnsi="Times New Roman"/>
          <w:b/>
          <w:color w:val="000000" w:themeColor="text1"/>
          <w:sz w:val="24"/>
          <w:szCs w:val="24"/>
        </w:rPr>
      </w:pPr>
      <w:r w:rsidRPr="005217D4">
        <w:rPr>
          <w:rFonts w:ascii="Times New Roman" w:hAnsi="Times New Roman"/>
          <w:b/>
          <w:color w:val="000000" w:themeColor="text1"/>
          <w:sz w:val="24"/>
          <w:szCs w:val="24"/>
        </w:rPr>
        <w:t xml:space="preserve">5.1.1. </w:t>
      </w:r>
      <w:r w:rsidRPr="005217D4">
        <w:rPr>
          <w:rFonts w:ascii="Times New Roman" w:hAnsi="Times New Roman"/>
          <w:color w:val="000000" w:themeColor="text1"/>
          <w:sz w:val="24"/>
          <w:szCs w:val="24"/>
        </w:rPr>
        <w:t xml:space="preserve">Merkez tarafından reçete veya hasta seçimi yapıldığının, reçetede yazılan cihazın merkezde yapılabildiği halde yapılmadığının, Kurumca tespiti halinde merkezin 2(iki) ay süreyle </w:t>
      </w:r>
      <w:r w:rsidRPr="005217D4">
        <w:rPr>
          <w:rFonts w:ascii="Times New Roman" w:hAnsi="Times New Roman"/>
          <w:bCs/>
          <w:color w:val="000000" w:themeColor="text1"/>
          <w:sz w:val="24"/>
          <w:szCs w:val="24"/>
        </w:rPr>
        <w:t>MEDULA sistemi kayıt ekranı kapatılır ve merkez bu tarih itibarıyla reçete kabul edemez, bu süreçte karşılanan reçete bedelleri yersiz ödeme kabul edilerek genel hükümlere göre tahsil edilir. Bu sürenin bitiminde MEDULA sistemi kayıt ekranı açılır.</w:t>
      </w:r>
    </w:p>
    <w:p w14:paraId="54A0B329" w14:textId="5E116AB6" w:rsidR="00CE2EB0" w:rsidRPr="00FE4481" w:rsidRDefault="002237DF" w:rsidP="00F869D3">
      <w:pPr>
        <w:tabs>
          <w:tab w:val="left" w:pos="0"/>
          <w:tab w:val="left" w:pos="1134"/>
          <w:tab w:val="left" w:pos="1276"/>
        </w:tabs>
        <w:spacing w:after="0" w:line="240" w:lineRule="auto"/>
        <w:jc w:val="both"/>
        <w:rPr>
          <w:rFonts w:ascii="Times New Roman" w:hAnsi="Times New Roman"/>
          <w:color w:val="FF0000"/>
          <w:sz w:val="24"/>
          <w:szCs w:val="24"/>
        </w:rPr>
      </w:pPr>
      <w:r>
        <w:rPr>
          <w:rFonts w:ascii="Times New Roman" w:hAnsi="Times New Roman"/>
          <w:b/>
          <w:bCs/>
          <w:sz w:val="24"/>
          <w:szCs w:val="24"/>
        </w:rPr>
        <w:t>5.1.2</w:t>
      </w:r>
      <w:r w:rsidRPr="00CE2EB0">
        <w:rPr>
          <w:rFonts w:ascii="Times New Roman" w:hAnsi="Times New Roman"/>
          <w:b/>
          <w:bCs/>
          <w:sz w:val="24"/>
          <w:szCs w:val="24"/>
        </w:rPr>
        <w:t xml:space="preserve">. </w:t>
      </w:r>
      <w:r w:rsidRPr="002237DF">
        <w:rPr>
          <w:rFonts w:ascii="Times New Roman" w:hAnsi="Times New Roman"/>
          <w:bCs/>
          <w:sz w:val="24"/>
          <w:szCs w:val="24"/>
        </w:rPr>
        <w:t>Sözleşmeli</w:t>
      </w:r>
      <w:r w:rsidR="0085155E" w:rsidRPr="002237DF">
        <w:rPr>
          <w:rFonts w:ascii="Times New Roman" w:hAnsi="Times New Roman"/>
          <w:bCs/>
          <w:sz w:val="24"/>
          <w:szCs w:val="24"/>
        </w:rPr>
        <w:t xml:space="preserve"> </w:t>
      </w:r>
      <w:r w:rsidR="00084C7B">
        <w:rPr>
          <w:rFonts w:ascii="Times New Roman" w:hAnsi="Times New Roman"/>
          <w:bCs/>
          <w:sz w:val="24"/>
          <w:szCs w:val="24"/>
        </w:rPr>
        <w:t>m</w:t>
      </w:r>
      <w:r w:rsidR="00FE4481" w:rsidRPr="0085155E">
        <w:rPr>
          <w:rFonts w:ascii="Times New Roman" w:hAnsi="Times New Roman"/>
          <w:bCs/>
          <w:sz w:val="24"/>
          <w:szCs w:val="24"/>
        </w:rPr>
        <w:t>erkez tarafından</w:t>
      </w:r>
      <w:r w:rsidR="00FE4481" w:rsidRPr="0085155E">
        <w:rPr>
          <w:rFonts w:ascii="Times New Roman" w:hAnsi="Times New Roman"/>
          <w:sz w:val="24"/>
          <w:szCs w:val="24"/>
        </w:rPr>
        <w:t xml:space="preserve">, </w:t>
      </w:r>
      <w:r w:rsidR="00CE2EB0" w:rsidRPr="0085155E">
        <w:rPr>
          <w:rFonts w:ascii="Times New Roman" w:hAnsi="Times New Roman"/>
          <w:sz w:val="24"/>
          <w:szCs w:val="24"/>
        </w:rPr>
        <w:t>Kurum ile sözleşmesi</w:t>
      </w:r>
      <w:r w:rsidR="00FE4481" w:rsidRPr="0085155E">
        <w:rPr>
          <w:rFonts w:ascii="Times New Roman" w:hAnsi="Times New Roman"/>
          <w:sz w:val="24"/>
          <w:szCs w:val="24"/>
        </w:rPr>
        <w:t xml:space="preserve"> bulunmayan, askıya alınan veya </w:t>
      </w:r>
      <w:r w:rsidR="00CE2EB0" w:rsidRPr="0085155E">
        <w:rPr>
          <w:rFonts w:ascii="Times New Roman" w:hAnsi="Times New Roman"/>
          <w:sz w:val="24"/>
          <w:szCs w:val="24"/>
        </w:rPr>
        <w:t>feshedilen</w:t>
      </w:r>
      <w:r w:rsidR="0085155E">
        <w:rPr>
          <w:rFonts w:ascii="Times New Roman" w:hAnsi="Times New Roman"/>
          <w:sz w:val="24"/>
          <w:szCs w:val="24"/>
        </w:rPr>
        <w:t xml:space="preserve"> başka</w:t>
      </w:r>
      <w:r w:rsidR="00CE2EB0" w:rsidRPr="0085155E">
        <w:rPr>
          <w:rFonts w:ascii="Times New Roman" w:hAnsi="Times New Roman"/>
          <w:sz w:val="24"/>
          <w:szCs w:val="24"/>
        </w:rPr>
        <w:t xml:space="preserve"> merkeze ait reçetelerin</w:t>
      </w:r>
      <w:r w:rsidR="00FE4481" w:rsidRPr="0085155E">
        <w:rPr>
          <w:rFonts w:ascii="Times New Roman" w:hAnsi="Times New Roman"/>
          <w:sz w:val="24"/>
          <w:szCs w:val="24"/>
        </w:rPr>
        <w:t>,</w:t>
      </w:r>
      <w:r w:rsidR="00CE2EB0" w:rsidRPr="0085155E">
        <w:rPr>
          <w:rFonts w:ascii="Times New Roman" w:hAnsi="Times New Roman"/>
          <w:sz w:val="24"/>
          <w:szCs w:val="24"/>
        </w:rPr>
        <w:t xml:space="preserve"> Kuruma fatura edilmesi halinde</w:t>
      </w:r>
      <w:r w:rsidR="0085155E">
        <w:rPr>
          <w:rFonts w:ascii="Times New Roman" w:hAnsi="Times New Roman"/>
          <w:sz w:val="24"/>
          <w:szCs w:val="24"/>
        </w:rPr>
        <w:t>,</w:t>
      </w:r>
      <w:r w:rsidR="00CE2EB0" w:rsidRPr="0085155E">
        <w:rPr>
          <w:rFonts w:ascii="Times New Roman" w:hAnsi="Times New Roman"/>
          <w:sz w:val="24"/>
          <w:szCs w:val="24"/>
        </w:rPr>
        <w:t xml:space="preserve"> </w:t>
      </w:r>
      <w:r w:rsidR="0085155E">
        <w:rPr>
          <w:rFonts w:ascii="Times New Roman" w:hAnsi="Times New Roman"/>
          <w:sz w:val="24"/>
          <w:szCs w:val="24"/>
        </w:rPr>
        <w:t>f</w:t>
      </w:r>
      <w:r w:rsidR="009D09AE">
        <w:rPr>
          <w:rFonts w:ascii="Times New Roman" w:hAnsi="Times New Roman"/>
          <w:sz w:val="24"/>
          <w:szCs w:val="24"/>
        </w:rPr>
        <w:t>atura eden merkeze</w:t>
      </w:r>
      <w:r w:rsidR="00084C7B">
        <w:rPr>
          <w:rFonts w:ascii="Times New Roman" w:hAnsi="Times New Roman"/>
          <w:sz w:val="24"/>
          <w:szCs w:val="24"/>
        </w:rPr>
        <w:t>,</w:t>
      </w:r>
      <w:r w:rsidR="00CE2EB0" w:rsidRPr="0085155E">
        <w:rPr>
          <w:rFonts w:ascii="Times New Roman" w:hAnsi="Times New Roman"/>
          <w:sz w:val="24"/>
          <w:szCs w:val="24"/>
        </w:rPr>
        <w:t xml:space="preserve"> ilgili reçete bedelleri ödenmez, ödenmiş ise ödenen tutarlar</w:t>
      </w:r>
      <w:r w:rsidR="0048248A" w:rsidRPr="0048248A">
        <w:rPr>
          <w:rFonts w:ascii="Times New Roman" w:hAnsi="Times New Roman"/>
          <w:color w:val="FF0000"/>
          <w:sz w:val="24"/>
          <w:szCs w:val="24"/>
        </w:rPr>
        <w:t xml:space="preserve"> </w:t>
      </w:r>
      <w:r w:rsidR="0048248A" w:rsidRPr="00FD213D">
        <w:rPr>
          <w:rFonts w:ascii="Times New Roman" w:hAnsi="Times New Roman"/>
          <w:bCs/>
          <w:sz w:val="24"/>
          <w:szCs w:val="24"/>
        </w:rPr>
        <w:t xml:space="preserve">yersiz ödeme kabul edilerek genel hükümlere göre tahsil edilir </w:t>
      </w:r>
      <w:r w:rsidR="00972F34" w:rsidRPr="00FD213D">
        <w:rPr>
          <w:rFonts w:ascii="Times New Roman" w:hAnsi="Times New Roman"/>
          <w:sz w:val="24"/>
          <w:szCs w:val="24"/>
        </w:rPr>
        <w:t>ve reçete bedelinin</w:t>
      </w:r>
      <w:r w:rsidR="008B72CC" w:rsidRPr="00FD213D">
        <w:rPr>
          <w:rFonts w:ascii="Times New Roman" w:hAnsi="Times New Roman"/>
          <w:sz w:val="24"/>
          <w:szCs w:val="24"/>
        </w:rPr>
        <w:t>, 5.000 TL’den az ve 30.000 TL’den fazla olmamak üzere,</w:t>
      </w:r>
      <w:r w:rsidR="00CE2EB0" w:rsidRPr="00FD213D">
        <w:rPr>
          <w:rFonts w:ascii="Times New Roman" w:hAnsi="Times New Roman"/>
          <w:sz w:val="24"/>
          <w:szCs w:val="24"/>
        </w:rPr>
        <w:t xml:space="preserve"> </w:t>
      </w:r>
      <w:r w:rsidR="00C52C8B" w:rsidRPr="00FD213D">
        <w:rPr>
          <w:rFonts w:ascii="Times New Roman" w:hAnsi="Times New Roman"/>
          <w:bCs/>
          <w:sz w:val="24"/>
          <w:szCs w:val="24"/>
        </w:rPr>
        <w:t>2</w:t>
      </w:r>
      <w:r w:rsidR="00CE2EB0" w:rsidRPr="00FD213D">
        <w:rPr>
          <w:rFonts w:ascii="Times New Roman" w:hAnsi="Times New Roman"/>
          <w:bCs/>
          <w:sz w:val="24"/>
          <w:szCs w:val="24"/>
        </w:rPr>
        <w:t xml:space="preserve"> (</w:t>
      </w:r>
      <w:r w:rsidR="00C52C8B" w:rsidRPr="00FD213D">
        <w:rPr>
          <w:rFonts w:ascii="Times New Roman" w:hAnsi="Times New Roman"/>
          <w:bCs/>
          <w:sz w:val="24"/>
          <w:szCs w:val="24"/>
        </w:rPr>
        <w:t>iki</w:t>
      </w:r>
      <w:r w:rsidR="00CE2EB0" w:rsidRPr="00FD213D">
        <w:rPr>
          <w:rFonts w:ascii="Times New Roman" w:hAnsi="Times New Roman"/>
          <w:bCs/>
          <w:sz w:val="24"/>
          <w:szCs w:val="24"/>
        </w:rPr>
        <w:t xml:space="preserve">) katı </w:t>
      </w:r>
      <w:r w:rsidR="00972F34" w:rsidRPr="00FD213D">
        <w:rPr>
          <w:rFonts w:ascii="Times New Roman" w:hAnsi="Times New Roman"/>
          <w:bCs/>
          <w:sz w:val="24"/>
          <w:szCs w:val="24"/>
        </w:rPr>
        <w:t xml:space="preserve">tutarında </w:t>
      </w:r>
      <w:r w:rsidR="00647492" w:rsidRPr="00FD213D">
        <w:rPr>
          <w:rFonts w:ascii="Times New Roman" w:hAnsi="Times New Roman"/>
          <w:bCs/>
          <w:sz w:val="24"/>
          <w:szCs w:val="24"/>
        </w:rPr>
        <w:t>ceza koşulu</w:t>
      </w:r>
      <w:r w:rsidR="00C52C8B" w:rsidRPr="00FD213D">
        <w:rPr>
          <w:rFonts w:ascii="Times New Roman" w:hAnsi="Times New Roman"/>
          <w:bCs/>
          <w:sz w:val="24"/>
          <w:szCs w:val="24"/>
        </w:rPr>
        <w:t xml:space="preserve"> uygulanır</w:t>
      </w:r>
      <w:r w:rsidR="00AB6C48" w:rsidRPr="00FD213D">
        <w:rPr>
          <w:rFonts w:ascii="Times New Roman" w:hAnsi="Times New Roman"/>
          <w:bCs/>
          <w:sz w:val="24"/>
          <w:szCs w:val="24"/>
        </w:rPr>
        <w:t xml:space="preserve"> </w:t>
      </w:r>
      <w:r w:rsidR="008B72CC" w:rsidRPr="00FD213D">
        <w:rPr>
          <w:rFonts w:ascii="Times New Roman" w:hAnsi="Times New Roman"/>
          <w:bCs/>
          <w:sz w:val="24"/>
          <w:szCs w:val="24"/>
        </w:rPr>
        <w:t xml:space="preserve">ve </w:t>
      </w:r>
      <w:r w:rsidR="00647492" w:rsidRPr="00FD213D">
        <w:rPr>
          <w:rFonts w:ascii="Times New Roman" w:hAnsi="Times New Roman"/>
          <w:bCs/>
          <w:sz w:val="24"/>
          <w:szCs w:val="24"/>
        </w:rPr>
        <w:t>m</w:t>
      </w:r>
      <w:r w:rsidR="00647492">
        <w:rPr>
          <w:rFonts w:ascii="Times New Roman" w:hAnsi="Times New Roman"/>
          <w:bCs/>
          <w:sz w:val="24"/>
          <w:szCs w:val="24"/>
        </w:rPr>
        <w:t>erkez yazılı olarak uyarılır</w:t>
      </w:r>
      <w:r w:rsidR="00CE2EB0" w:rsidRPr="0085155E">
        <w:rPr>
          <w:rFonts w:ascii="Times New Roman" w:hAnsi="Times New Roman"/>
          <w:bCs/>
          <w:sz w:val="24"/>
          <w:szCs w:val="24"/>
        </w:rPr>
        <w:t xml:space="preserve">. </w:t>
      </w:r>
      <w:r w:rsidR="00647492">
        <w:rPr>
          <w:rFonts w:ascii="Times New Roman" w:hAnsi="Times New Roman"/>
          <w:bCs/>
          <w:sz w:val="24"/>
          <w:szCs w:val="24"/>
        </w:rPr>
        <w:t>F</w:t>
      </w:r>
      <w:r w:rsidR="00CE2EB0" w:rsidRPr="0085155E">
        <w:rPr>
          <w:rFonts w:ascii="Times New Roman" w:hAnsi="Times New Roman"/>
          <w:bCs/>
          <w:sz w:val="24"/>
          <w:szCs w:val="24"/>
        </w:rPr>
        <w:t>iilin tekrarı halinde</w:t>
      </w:r>
      <w:r w:rsidR="00647492">
        <w:rPr>
          <w:rFonts w:ascii="Times New Roman" w:hAnsi="Times New Roman"/>
          <w:bCs/>
          <w:sz w:val="24"/>
          <w:szCs w:val="24"/>
        </w:rPr>
        <w:t>, ceza koşulu</w:t>
      </w:r>
      <w:r w:rsidR="00CE2EB0" w:rsidRPr="0085155E">
        <w:rPr>
          <w:rFonts w:ascii="Times New Roman" w:hAnsi="Times New Roman"/>
          <w:bCs/>
          <w:sz w:val="24"/>
          <w:szCs w:val="24"/>
        </w:rPr>
        <w:t xml:space="preserve"> </w:t>
      </w:r>
      <w:r w:rsidR="008B72CC">
        <w:rPr>
          <w:rFonts w:ascii="Times New Roman" w:hAnsi="Times New Roman"/>
          <w:bCs/>
          <w:sz w:val="24"/>
          <w:szCs w:val="24"/>
        </w:rPr>
        <w:t>5 (beş</w:t>
      </w:r>
      <w:r w:rsidR="00CE2EB0" w:rsidRPr="0085155E">
        <w:rPr>
          <w:rFonts w:ascii="Times New Roman" w:hAnsi="Times New Roman"/>
          <w:bCs/>
          <w:sz w:val="24"/>
          <w:szCs w:val="24"/>
        </w:rPr>
        <w:t>) kat</w:t>
      </w:r>
      <w:r w:rsidR="008B72CC">
        <w:rPr>
          <w:rFonts w:ascii="Times New Roman" w:hAnsi="Times New Roman"/>
          <w:bCs/>
          <w:sz w:val="24"/>
          <w:szCs w:val="24"/>
        </w:rPr>
        <w:t xml:space="preserve">ı </w:t>
      </w:r>
      <w:bookmarkStart w:id="1" w:name="_GoBack"/>
      <w:bookmarkEnd w:id="1"/>
      <w:r w:rsidR="008B72CC">
        <w:rPr>
          <w:rFonts w:ascii="Times New Roman" w:hAnsi="Times New Roman"/>
          <w:bCs/>
          <w:sz w:val="24"/>
          <w:szCs w:val="24"/>
        </w:rPr>
        <w:t>tutarında</w:t>
      </w:r>
      <w:r w:rsidR="00CE2EB0" w:rsidRPr="0085155E">
        <w:rPr>
          <w:rFonts w:ascii="Times New Roman" w:hAnsi="Times New Roman"/>
          <w:bCs/>
          <w:sz w:val="24"/>
          <w:szCs w:val="24"/>
        </w:rPr>
        <w:t xml:space="preserve"> uygulanarak sözleşme </w:t>
      </w:r>
      <w:r w:rsidR="0085155E">
        <w:rPr>
          <w:rFonts w:ascii="Times New Roman" w:hAnsi="Times New Roman"/>
          <w:bCs/>
          <w:sz w:val="24"/>
          <w:szCs w:val="24"/>
        </w:rPr>
        <w:t xml:space="preserve">feshedilir ve </w:t>
      </w:r>
      <w:r w:rsidR="00084C7B">
        <w:rPr>
          <w:rFonts w:ascii="Times New Roman" w:hAnsi="Times New Roman"/>
          <w:bCs/>
          <w:sz w:val="24"/>
          <w:szCs w:val="24"/>
        </w:rPr>
        <w:t>1</w:t>
      </w:r>
      <w:r w:rsidR="009D09AE">
        <w:rPr>
          <w:rFonts w:ascii="Times New Roman" w:hAnsi="Times New Roman"/>
          <w:bCs/>
          <w:sz w:val="24"/>
          <w:szCs w:val="24"/>
        </w:rPr>
        <w:t xml:space="preserve"> </w:t>
      </w:r>
      <w:r w:rsidR="00CE2EB0" w:rsidRPr="0085155E">
        <w:rPr>
          <w:rFonts w:ascii="Times New Roman" w:hAnsi="Times New Roman"/>
          <w:bCs/>
          <w:sz w:val="24"/>
          <w:szCs w:val="24"/>
        </w:rPr>
        <w:t>(</w:t>
      </w:r>
      <w:r w:rsidR="00084C7B">
        <w:rPr>
          <w:rFonts w:ascii="Times New Roman" w:hAnsi="Times New Roman"/>
          <w:bCs/>
          <w:sz w:val="24"/>
          <w:szCs w:val="24"/>
        </w:rPr>
        <w:t>bir</w:t>
      </w:r>
      <w:r w:rsidR="00CE2EB0" w:rsidRPr="0085155E">
        <w:rPr>
          <w:rFonts w:ascii="Times New Roman" w:hAnsi="Times New Roman"/>
          <w:bCs/>
          <w:sz w:val="24"/>
          <w:szCs w:val="24"/>
        </w:rPr>
        <w:t xml:space="preserve">) </w:t>
      </w:r>
      <w:r w:rsidR="00084C7B">
        <w:rPr>
          <w:rFonts w:ascii="Times New Roman" w:hAnsi="Times New Roman"/>
          <w:bCs/>
          <w:sz w:val="24"/>
          <w:szCs w:val="24"/>
        </w:rPr>
        <w:t>yıl</w:t>
      </w:r>
      <w:r w:rsidR="00CE2EB0" w:rsidRPr="0085155E">
        <w:rPr>
          <w:rFonts w:ascii="Times New Roman" w:hAnsi="Times New Roman"/>
          <w:bCs/>
          <w:sz w:val="24"/>
          <w:szCs w:val="24"/>
        </w:rPr>
        <w:t xml:space="preserve"> süreyle</w:t>
      </w:r>
      <w:r w:rsidR="0085155E">
        <w:rPr>
          <w:rFonts w:ascii="Times New Roman" w:hAnsi="Times New Roman"/>
          <w:bCs/>
          <w:sz w:val="24"/>
          <w:szCs w:val="24"/>
        </w:rPr>
        <w:t xml:space="preserve"> yeniden sözleşme yapılmaz.</w:t>
      </w:r>
    </w:p>
    <w:p w14:paraId="34061984" w14:textId="77777777" w:rsidR="008B72CC" w:rsidRPr="00FE4481" w:rsidRDefault="003959D8" w:rsidP="00F869D3">
      <w:pPr>
        <w:tabs>
          <w:tab w:val="left" w:pos="0"/>
          <w:tab w:val="left" w:pos="1134"/>
          <w:tab w:val="left" w:pos="1276"/>
        </w:tabs>
        <w:spacing w:after="0" w:line="240" w:lineRule="auto"/>
        <w:jc w:val="both"/>
        <w:rPr>
          <w:rFonts w:ascii="Times New Roman" w:hAnsi="Times New Roman"/>
          <w:color w:val="FF0000"/>
          <w:sz w:val="24"/>
          <w:szCs w:val="24"/>
        </w:rPr>
      </w:pPr>
      <w:r>
        <w:rPr>
          <w:rFonts w:ascii="Times New Roman" w:hAnsi="Times New Roman"/>
          <w:b/>
          <w:sz w:val="24"/>
          <w:szCs w:val="24"/>
        </w:rPr>
        <w:t>5</w:t>
      </w:r>
      <w:r w:rsidR="001F45B0">
        <w:rPr>
          <w:rFonts w:ascii="Times New Roman" w:hAnsi="Times New Roman"/>
          <w:b/>
          <w:sz w:val="24"/>
          <w:szCs w:val="24"/>
        </w:rPr>
        <w:t>.1</w:t>
      </w:r>
      <w:r w:rsidR="006E6BA5" w:rsidRPr="00AB5FD1">
        <w:rPr>
          <w:rFonts w:ascii="Times New Roman" w:hAnsi="Times New Roman"/>
          <w:b/>
          <w:sz w:val="24"/>
          <w:szCs w:val="24"/>
        </w:rPr>
        <w:t>.</w:t>
      </w:r>
      <w:r w:rsidR="001F45B0">
        <w:rPr>
          <w:rFonts w:ascii="Times New Roman" w:hAnsi="Times New Roman"/>
          <w:b/>
          <w:sz w:val="24"/>
          <w:szCs w:val="24"/>
        </w:rPr>
        <w:t>3</w:t>
      </w:r>
      <w:r w:rsidR="00321608" w:rsidRPr="00AB5FD1">
        <w:rPr>
          <w:rFonts w:ascii="Times New Roman" w:hAnsi="Times New Roman"/>
          <w:b/>
          <w:sz w:val="24"/>
          <w:szCs w:val="24"/>
        </w:rPr>
        <w:t>.</w:t>
      </w:r>
      <w:r w:rsidR="006E6BA5" w:rsidRPr="00AB5FD1">
        <w:rPr>
          <w:rFonts w:ascii="Times New Roman" w:hAnsi="Times New Roman"/>
          <w:sz w:val="24"/>
          <w:szCs w:val="24"/>
        </w:rPr>
        <w:t xml:space="preserve"> Merkez </w:t>
      </w:r>
      <w:r w:rsidRPr="003959D8">
        <w:rPr>
          <w:rFonts w:ascii="Times New Roman" w:hAnsi="Times New Roman"/>
          <w:bCs/>
          <w:sz w:val="24"/>
          <w:szCs w:val="24"/>
        </w:rPr>
        <w:t>tarafından reçete sahibinin kurallara uygun yazılmış reçete ve raporunda yer alan cihazın/malzemenin</w:t>
      </w:r>
      <w:r w:rsidR="001F471B">
        <w:rPr>
          <w:rFonts w:ascii="Times New Roman" w:hAnsi="Times New Roman"/>
          <w:bCs/>
          <w:sz w:val="24"/>
          <w:szCs w:val="24"/>
        </w:rPr>
        <w:t>,</w:t>
      </w:r>
      <w:r w:rsidRPr="003959D8">
        <w:rPr>
          <w:rFonts w:ascii="Times New Roman" w:hAnsi="Times New Roman"/>
          <w:bCs/>
          <w:sz w:val="24"/>
          <w:szCs w:val="24"/>
        </w:rPr>
        <w:t xml:space="preserve"> hastaya</w:t>
      </w:r>
      <w:r w:rsidR="001F471B">
        <w:rPr>
          <w:rFonts w:ascii="Times New Roman" w:hAnsi="Times New Roman"/>
          <w:bCs/>
          <w:sz w:val="24"/>
          <w:szCs w:val="24"/>
        </w:rPr>
        <w:t xml:space="preserve"> bedeli karşılığında</w:t>
      </w:r>
      <w:r w:rsidRPr="003959D8">
        <w:rPr>
          <w:rFonts w:ascii="Times New Roman" w:hAnsi="Times New Roman"/>
          <w:bCs/>
          <w:sz w:val="24"/>
          <w:szCs w:val="24"/>
        </w:rPr>
        <w:t xml:space="preserve"> satıldığının tespiti halinde, reçete bedelinin</w:t>
      </w:r>
      <w:r w:rsidR="008B72CC">
        <w:rPr>
          <w:rFonts w:ascii="Times New Roman" w:hAnsi="Times New Roman"/>
          <w:bCs/>
          <w:sz w:val="24"/>
          <w:szCs w:val="24"/>
        </w:rPr>
        <w:t xml:space="preserve">, </w:t>
      </w:r>
      <w:r w:rsidR="008B72CC">
        <w:rPr>
          <w:rFonts w:ascii="Times New Roman" w:hAnsi="Times New Roman"/>
          <w:sz w:val="24"/>
          <w:szCs w:val="24"/>
        </w:rPr>
        <w:t>5.000 TL’den az ve 30.000 TL’den fazla olmamak üzere,</w:t>
      </w:r>
      <w:r w:rsidRPr="003959D8">
        <w:rPr>
          <w:rFonts w:ascii="Times New Roman" w:hAnsi="Times New Roman"/>
          <w:bCs/>
          <w:sz w:val="24"/>
          <w:szCs w:val="24"/>
        </w:rPr>
        <w:t xml:space="preserve"> </w:t>
      </w:r>
      <w:r w:rsidR="00C52C8B">
        <w:rPr>
          <w:rFonts w:ascii="Times New Roman" w:hAnsi="Times New Roman"/>
          <w:bCs/>
          <w:sz w:val="24"/>
          <w:szCs w:val="24"/>
        </w:rPr>
        <w:t>2</w:t>
      </w:r>
      <w:r w:rsidRPr="003959D8">
        <w:rPr>
          <w:rFonts w:ascii="Times New Roman" w:hAnsi="Times New Roman"/>
          <w:bCs/>
          <w:sz w:val="24"/>
          <w:szCs w:val="24"/>
        </w:rPr>
        <w:t xml:space="preserve"> (</w:t>
      </w:r>
      <w:r w:rsidR="00C52C8B">
        <w:rPr>
          <w:rFonts w:ascii="Times New Roman" w:hAnsi="Times New Roman"/>
          <w:bCs/>
          <w:sz w:val="24"/>
          <w:szCs w:val="24"/>
        </w:rPr>
        <w:t>iki</w:t>
      </w:r>
      <w:r w:rsidRPr="003959D8">
        <w:rPr>
          <w:rFonts w:ascii="Times New Roman" w:hAnsi="Times New Roman"/>
          <w:bCs/>
          <w:sz w:val="24"/>
          <w:szCs w:val="24"/>
        </w:rPr>
        <w:t>) katı</w:t>
      </w:r>
      <w:r w:rsidR="008B72CC">
        <w:rPr>
          <w:rFonts w:ascii="Times New Roman" w:hAnsi="Times New Roman"/>
          <w:bCs/>
          <w:sz w:val="24"/>
          <w:szCs w:val="24"/>
        </w:rPr>
        <w:t xml:space="preserve"> tutarında </w:t>
      </w:r>
      <w:r w:rsidRPr="003959D8">
        <w:rPr>
          <w:rFonts w:ascii="Times New Roman" w:hAnsi="Times New Roman"/>
          <w:bCs/>
          <w:sz w:val="24"/>
          <w:szCs w:val="24"/>
        </w:rPr>
        <w:t>ceza koşulu uygulan</w:t>
      </w:r>
      <w:r w:rsidR="008B72CC">
        <w:rPr>
          <w:rFonts w:ascii="Times New Roman" w:hAnsi="Times New Roman"/>
          <w:bCs/>
          <w:sz w:val="24"/>
          <w:szCs w:val="24"/>
        </w:rPr>
        <w:t>ır ve</w:t>
      </w:r>
      <w:r w:rsidRPr="003959D8">
        <w:rPr>
          <w:rFonts w:ascii="Times New Roman" w:hAnsi="Times New Roman"/>
          <w:bCs/>
          <w:sz w:val="24"/>
          <w:szCs w:val="24"/>
        </w:rPr>
        <w:t xml:space="preserve"> </w:t>
      </w:r>
      <w:r w:rsidR="00147666">
        <w:rPr>
          <w:rFonts w:ascii="Times New Roman" w:hAnsi="Times New Roman"/>
          <w:bCs/>
          <w:sz w:val="24"/>
          <w:szCs w:val="24"/>
        </w:rPr>
        <w:t>merkez</w:t>
      </w:r>
      <w:r w:rsidRPr="003959D8">
        <w:rPr>
          <w:rFonts w:ascii="Times New Roman" w:hAnsi="Times New Roman"/>
          <w:bCs/>
          <w:sz w:val="24"/>
          <w:szCs w:val="24"/>
        </w:rPr>
        <w:t xml:space="preserve"> yazılı olarak uyarılır. </w:t>
      </w:r>
      <w:r w:rsidR="008B72CC">
        <w:rPr>
          <w:rFonts w:ascii="Times New Roman" w:hAnsi="Times New Roman"/>
          <w:bCs/>
          <w:sz w:val="24"/>
          <w:szCs w:val="24"/>
        </w:rPr>
        <w:t>F</w:t>
      </w:r>
      <w:r w:rsidR="008B72CC" w:rsidRPr="0085155E">
        <w:rPr>
          <w:rFonts w:ascii="Times New Roman" w:hAnsi="Times New Roman"/>
          <w:bCs/>
          <w:sz w:val="24"/>
          <w:szCs w:val="24"/>
        </w:rPr>
        <w:t>iilin tekrarı halinde</w:t>
      </w:r>
      <w:r w:rsidR="008B72CC">
        <w:rPr>
          <w:rFonts w:ascii="Times New Roman" w:hAnsi="Times New Roman"/>
          <w:bCs/>
          <w:sz w:val="24"/>
          <w:szCs w:val="24"/>
        </w:rPr>
        <w:t>, ceza koşulu</w:t>
      </w:r>
      <w:r w:rsidR="008B72CC" w:rsidRPr="0085155E">
        <w:rPr>
          <w:rFonts w:ascii="Times New Roman" w:hAnsi="Times New Roman"/>
          <w:bCs/>
          <w:sz w:val="24"/>
          <w:szCs w:val="24"/>
        </w:rPr>
        <w:t xml:space="preserve"> </w:t>
      </w:r>
      <w:r w:rsidR="008B72CC">
        <w:rPr>
          <w:rFonts w:ascii="Times New Roman" w:hAnsi="Times New Roman"/>
          <w:bCs/>
          <w:sz w:val="24"/>
          <w:szCs w:val="24"/>
        </w:rPr>
        <w:t>5 (beş</w:t>
      </w:r>
      <w:r w:rsidR="008B72CC" w:rsidRPr="0085155E">
        <w:rPr>
          <w:rFonts w:ascii="Times New Roman" w:hAnsi="Times New Roman"/>
          <w:bCs/>
          <w:sz w:val="24"/>
          <w:szCs w:val="24"/>
        </w:rPr>
        <w:t>) kat</w:t>
      </w:r>
      <w:r w:rsidR="008B72CC">
        <w:rPr>
          <w:rFonts w:ascii="Times New Roman" w:hAnsi="Times New Roman"/>
          <w:bCs/>
          <w:sz w:val="24"/>
          <w:szCs w:val="24"/>
        </w:rPr>
        <w:t>ı tutarında</w:t>
      </w:r>
      <w:r w:rsidR="008B72CC" w:rsidRPr="0085155E">
        <w:rPr>
          <w:rFonts w:ascii="Times New Roman" w:hAnsi="Times New Roman"/>
          <w:bCs/>
          <w:sz w:val="24"/>
          <w:szCs w:val="24"/>
        </w:rPr>
        <w:t xml:space="preserve"> uygulanarak sözleşme </w:t>
      </w:r>
      <w:r w:rsidR="008B72CC">
        <w:rPr>
          <w:rFonts w:ascii="Times New Roman" w:hAnsi="Times New Roman"/>
          <w:bCs/>
          <w:sz w:val="24"/>
          <w:szCs w:val="24"/>
        </w:rPr>
        <w:t xml:space="preserve">feshedilir ve 1 </w:t>
      </w:r>
      <w:r w:rsidR="008B72CC" w:rsidRPr="0085155E">
        <w:rPr>
          <w:rFonts w:ascii="Times New Roman" w:hAnsi="Times New Roman"/>
          <w:bCs/>
          <w:sz w:val="24"/>
          <w:szCs w:val="24"/>
        </w:rPr>
        <w:t>(</w:t>
      </w:r>
      <w:r w:rsidR="008B72CC">
        <w:rPr>
          <w:rFonts w:ascii="Times New Roman" w:hAnsi="Times New Roman"/>
          <w:bCs/>
          <w:sz w:val="24"/>
          <w:szCs w:val="24"/>
        </w:rPr>
        <w:t>bir</w:t>
      </w:r>
      <w:r w:rsidR="008B72CC" w:rsidRPr="0085155E">
        <w:rPr>
          <w:rFonts w:ascii="Times New Roman" w:hAnsi="Times New Roman"/>
          <w:bCs/>
          <w:sz w:val="24"/>
          <w:szCs w:val="24"/>
        </w:rPr>
        <w:t xml:space="preserve">) </w:t>
      </w:r>
      <w:r w:rsidR="008B72CC">
        <w:rPr>
          <w:rFonts w:ascii="Times New Roman" w:hAnsi="Times New Roman"/>
          <w:bCs/>
          <w:sz w:val="24"/>
          <w:szCs w:val="24"/>
        </w:rPr>
        <w:t>yıl</w:t>
      </w:r>
      <w:r w:rsidR="008B72CC" w:rsidRPr="0085155E">
        <w:rPr>
          <w:rFonts w:ascii="Times New Roman" w:hAnsi="Times New Roman"/>
          <w:bCs/>
          <w:sz w:val="24"/>
          <w:szCs w:val="24"/>
        </w:rPr>
        <w:t xml:space="preserve"> süreyle</w:t>
      </w:r>
      <w:r w:rsidR="008B72CC">
        <w:rPr>
          <w:rFonts w:ascii="Times New Roman" w:hAnsi="Times New Roman"/>
          <w:bCs/>
          <w:sz w:val="24"/>
          <w:szCs w:val="24"/>
        </w:rPr>
        <w:t xml:space="preserve"> yeniden sözleşme yapılmaz.</w:t>
      </w:r>
    </w:p>
    <w:p w14:paraId="42909156" w14:textId="77777777" w:rsidR="00301B54" w:rsidRDefault="003959D8" w:rsidP="00F869D3">
      <w:pPr>
        <w:tabs>
          <w:tab w:val="left" w:pos="0"/>
          <w:tab w:val="left" w:pos="1134"/>
        </w:tabs>
        <w:spacing w:after="0" w:line="240" w:lineRule="auto"/>
        <w:ind w:right="-2"/>
        <w:jc w:val="both"/>
        <w:rPr>
          <w:rFonts w:ascii="Times New Roman" w:hAnsi="Times New Roman"/>
          <w:b/>
          <w:bCs/>
          <w:sz w:val="24"/>
          <w:szCs w:val="24"/>
        </w:rPr>
      </w:pPr>
      <w:r w:rsidRPr="009D49F3">
        <w:rPr>
          <w:rFonts w:ascii="Times New Roman" w:hAnsi="Times New Roman"/>
          <w:b/>
          <w:bCs/>
          <w:sz w:val="24"/>
          <w:szCs w:val="24"/>
        </w:rPr>
        <w:t>5</w:t>
      </w:r>
      <w:r w:rsidR="001F45B0">
        <w:rPr>
          <w:rFonts w:ascii="Times New Roman" w:hAnsi="Times New Roman"/>
          <w:b/>
          <w:bCs/>
          <w:sz w:val="24"/>
          <w:szCs w:val="24"/>
        </w:rPr>
        <w:t>.1</w:t>
      </w:r>
      <w:r w:rsidR="003609AC" w:rsidRPr="009D49F3">
        <w:rPr>
          <w:rFonts w:ascii="Times New Roman" w:hAnsi="Times New Roman"/>
          <w:b/>
          <w:bCs/>
          <w:sz w:val="24"/>
          <w:szCs w:val="24"/>
        </w:rPr>
        <w:t>.</w:t>
      </w:r>
      <w:r w:rsidR="001F45B0">
        <w:rPr>
          <w:rFonts w:ascii="Times New Roman" w:hAnsi="Times New Roman"/>
          <w:b/>
          <w:bCs/>
          <w:sz w:val="24"/>
          <w:szCs w:val="24"/>
        </w:rPr>
        <w:t>4</w:t>
      </w:r>
      <w:r w:rsidR="003609AC" w:rsidRPr="009D49F3">
        <w:rPr>
          <w:rFonts w:ascii="Times New Roman" w:hAnsi="Times New Roman"/>
          <w:b/>
          <w:bCs/>
          <w:sz w:val="24"/>
          <w:szCs w:val="24"/>
        </w:rPr>
        <w:t>.</w:t>
      </w:r>
      <w:r w:rsidR="001C1CCE">
        <w:rPr>
          <w:rFonts w:ascii="Times New Roman" w:hAnsi="Times New Roman"/>
          <w:b/>
          <w:bCs/>
          <w:sz w:val="24"/>
          <w:szCs w:val="24"/>
        </w:rPr>
        <w:t xml:space="preserve"> </w:t>
      </w:r>
    </w:p>
    <w:p w14:paraId="21E25327" w14:textId="51668995" w:rsidR="00E60C77" w:rsidRDefault="00301B54" w:rsidP="00F869D3">
      <w:pPr>
        <w:tabs>
          <w:tab w:val="left" w:pos="0"/>
          <w:tab w:val="left" w:pos="1134"/>
        </w:tabs>
        <w:spacing w:after="0" w:line="240" w:lineRule="auto"/>
        <w:ind w:right="-2"/>
        <w:jc w:val="both"/>
        <w:rPr>
          <w:rFonts w:ascii="Times New Roman" w:hAnsi="Times New Roman"/>
          <w:sz w:val="24"/>
          <w:szCs w:val="24"/>
        </w:rPr>
      </w:pPr>
      <w:r>
        <w:rPr>
          <w:rFonts w:ascii="Times New Roman" w:hAnsi="Times New Roman"/>
          <w:b/>
          <w:sz w:val="24"/>
          <w:szCs w:val="24"/>
        </w:rPr>
        <w:t xml:space="preserve">a) </w:t>
      </w:r>
      <w:r w:rsidRPr="00301B54">
        <w:rPr>
          <w:rFonts w:ascii="Times New Roman" w:hAnsi="Times New Roman"/>
          <w:sz w:val="24"/>
          <w:szCs w:val="24"/>
        </w:rPr>
        <w:t>Söz konusu cihazın</w:t>
      </w:r>
      <w:r>
        <w:rPr>
          <w:rFonts w:ascii="Times New Roman" w:hAnsi="Times New Roman"/>
          <w:sz w:val="24"/>
          <w:szCs w:val="24"/>
        </w:rPr>
        <w:t xml:space="preserve"> hastaya hiç</w:t>
      </w:r>
      <w:r w:rsidR="00A92B16" w:rsidRPr="009132C0">
        <w:rPr>
          <w:rFonts w:ascii="Times New Roman" w:hAnsi="Times New Roman"/>
          <w:sz w:val="24"/>
          <w:szCs w:val="24"/>
        </w:rPr>
        <w:t xml:space="preserve"> teslim edilmemesi halinde Merkeze </w:t>
      </w:r>
      <w:r>
        <w:rPr>
          <w:rFonts w:ascii="Times New Roman" w:hAnsi="Times New Roman"/>
          <w:sz w:val="24"/>
          <w:szCs w:val="24"/>
        </w:rPr>
        <w:t>10</w:t>
      </w:r>
      <w:r w:rsidR="00A92B16" w:rsidRPr="009132C0">
        <w:rPr>
          <w:rFonts w:ascii="Times New Roman" w:hAnsi="Times New Roman"/>
          <w:sz w:val="24"/>
          <w:szCs w:val="24"/>
        </w:rPr>
        <w:t>.000</w:t>
      </w:r>
      <w:r w:rsidR="00132A98">
        <w:rPr>
          <w:rFonts w:ascii="Times New Roman" w:hAnsi="Times New Roman"/>
          <w:sz w:val="24"/>
          <w:szCs w:val="24"/>
        </w:rPr>
        <w:t xml:space="preserve"> </w:t>
      </w:r>
      <w:r w:rsidR="00A92B16" w:rsidRPr="009132C0">
        <w:rPr>
          <w:rFonts w:ascii="Times New Roman" w:hAnsi="Times New Roman"/>
          <w:sz w:val="24"/>
          <w:szCs w:val="24"/>
        </w:rPr>
        <w:t>(</w:t>
      </w:r>
      <w:r>
        <w:rPr>
          <w:rFonts w:ascii="Times New Roman" w:hAnsi="Times New Roman"/>
          <w:sz w:val="24"/>
          <w:szCs w:val="24"/>
        </w:rPr>
        <w:t>on</w:t>
      </w:r>
      <w:r w:rsidR="00A92B16" w:rsidRPr="009132C0">
        <w:rPr>
          <w:rFonts w:ascii="Times New Roman" w:hAnsi="Times New Roman"/>
          <w:sz w:val="24"/>
          <w:szCs w:val="24"/>
        </w:rPr>
        <w:t xml:space="preserve"> bin) TL tutarında ceza koşulu uygulanır.</w:t>
      </w:r>
      <w:r w:rsidR="00E60C77">
        <w:rPr>
          <w:rFonts w:ascii="Times New Roman" w:hAnsi="Times New Roman"/>
          <w:sz w:val="24"/>
          <w:szCs w:val="24"/>
        </w:rPr>
        <w:t xml:space="preserve"> </w:t>
      </w:r>
    </w:p>
    <w:p w14:paraId="7F6CEDCC" w14:textId="1E01441F" w:rsidR="00A92B16" w:rsidRDefault="00A92B16" w:rsidP="00F869D3">
      <w:pPr>
        <w:tabs>
          <w:tab w:val="left" w:pos="0"/>
          <w:tab w:val="left" w:pos="1134"/>
        </w:tabs>
        <w:spacing w:after="0" w:line="240" w:lineRule="auto"/>
        <w:ind w:right="-2"/>
        <w:jc w:val="both"/>
        <w:rPr>
          <w:rFonts w:ascii="Times New Roman" w:hAnsi="Times New Roman"/>
          <w:sz w:val="24"/>
          <w:szCs w:val="24"/>
        </w:rPr>
      </w:pPr>
      <w:r w:rsidRPr="00364E22">
        <w:rPr>
          <w:rFonts w:ascii="Times New Roman" w:hAnsi="Times New Roman"/>
          <w:sz w:val="24"/>
          <w:szCs w:val="24"/>
        </w:rPr>
        <w:t xml:space="preserve">Ancak reçetenin Kuruma fatura edilmemiş olması şartıyla, </w:t>
      </w:r>
      <w:r w:rsidR="00301B54" w:rsidRPr="00301B54">
        <w:rPr>
          <w:rFonts w:ascii="Times New Roman" w:hAnsi="Times New Roman"/>
          <w:sz w:val="24"/>
          <w:szCs w:val="24"/>
        </w:rPr>
        <w:t xml:space="preserve">Sözleşmenin (3.2.5.) numaralı maddesinin </w:t>
      </w:r>
      <w:r w:rsidRPr="00301B54">
        <w:rPr>
          <w:rFonts w:ascii="Times New Roman" w:hAnsi="Times New Roman"/>
          <w:sz w:val="24"/>
          <w:szCs w:val="24"/>
        </w:rPr>
        <w:t>(a) bendinde belirtilen cihazın</w:t>
      </w:r>
      <w:r w:rsidRPr="00301B54">
        <w:rPr>
          <w:rFonts w:ascii="Times New Roman" w:hAnsi="Times New Roman"/>
          <w:bCs/>
          <w:sz w:val="24"/>
          <w:szCs w:val="24"/>
        </w:rPr>
        <w:t>, hastanın kendi isteği ile teslim alınmadığının, hasta/hasta yakını tarafından Hasta İşlem Formunda (Ek-3)’ te yer alan, ilgili bölümü gerekçesini belirtmek koşulu ile doldurması halinde merkeze ceza uygula</w:t>
      </w:r>
      <w:r w:rsidRPr="00364E22">
        <w:rPr>
          <w:rFonts w:ascii="Times New Roman" w:hAnsi="Times New Roman"/>
          <w:bCs/>
          <w:sz w:val="24"/>
          <w:szCs w:val="24"/>
        </w:rPr>
        <w:t>nmaz.</w:t>
      </w:r>
      <w:r>
        <w:rPr>
          <w:rFonts w:ascii="Times New Roman" w:hAnsi="Times New Roman"/>
          <w:bCs/>
          <w:sz w:val="24"/>
          <w:szCs w:val="24"/>
        </w:rPr>
        <w:t xml:space="preserve"> Bu durumdaki reçeteye ilişkin MEDULA kayıtları, merkez tarafından silinir ve Hasta İşlem Formu (Ek-3) Kurumca talep edildiğinde ibraz edilmek üzere merkez tarafından muhafaza edilir.</w:t>
      </w:r>
    </w:p>
    <w:p w14:paraId="1E9C4FF6" w14:textId="65B8F178" w:rsidR="00E60C77" w:rsidRPr="00301B54" w:rsidRDefault="00301B54" w:rsidP="00F869D3">
      <w:pPr>
        <w:tabs>
          <w:tab w:val="left" w:pos="0"/>
          <w:tab w:val="left" w:pos="1134"/>
        </w:tabs>
        <w:spacing w:after="0" w:line="240" w:lineRule="auto"/>
        <w:ind w:right="-2"/>
        <w:jc w:val="both"/>
        <w:rPr>
          <w:rFonts w:ascii="Times New Roman" w:hAnsi="Times New Roman"/>
          <w:b/>
          <w:sz w:val="24"/>
          <w:szCs w:val="24"/>
        </w:rPr>
      </w:pPr>
      <w:r w:rsidRPr="00301B54">
        <w:rPr>
          <w:rFonts w:ascii="Times New Roman" w:hAnsi="Times New Roman"/>
          <w:b/>
          <w:sz w:val="24"/>
          <w:szCs w:val="24"/>
        </w:rPr>
        <w:t xml:space="preserve">b) </w:t>
      </w:r>
      <w:r w:rsidRPr="00301B54">
        <w:rPr>
          <w:rFonts w:ascii="Times New Roman" w:hAnsi="Times New Roman"/>
          <w:sz w:val="24"/>
          <w:szCs w:val="24"/>
        </w:rPr>
        <w:t>Sözleşmenin (3.2.5.) numaralı madde</w:t>
      </w:r>
      <w:r>
        <w:rPr>
          <w:rFonts w:ascii="Times New Roman" w:hAnsi="Times New Roman"/>
          <w:sz w:val="24"/>
          <w:szCs w:val="24"/>
        </w:rPr>
        <w:t xml:space="preserve">sinde </w:t>
      </w:r>
      <w:r w:rsidR="00A92B16" w:rsidRPr="00301B54">
        <w:rPr>
          <w:rFonts w:ascii="Times New Roman" w:hAnsi="Times New Roman"/>
          <w:sz w:val="24"/>
          <w:szCs w:val="24"/>
        </w:rPr>
        <w:t>belirtilen sürelerden sonra teslim edil</w:t>
      </w:r>
      <w:r w:rsidR="006E23AA" w:rsidRPr="00301B54">
        <w:rPr>
          <w:rFonts w:ascii="Times New Roman" w:hAnsi="Times New Roman"/>
          <w:sz w:val="24"/>
          <w:szCs w:val="24"/>
        </w:rPr>
        <w:t>m</w:t>
      </w:r>
      <w:r w:rsidR="00A92B16" w:rsidRPr="00301B54">
        <w:rPr>
          <w:rFonts w:ascii="Times New Roman" w:hAnsi="Times New Roman"/>
          <w:sz w:val="24"/>
          <w:szCs w:val="24"/>
        </w:rPr>
        <w:t>iş cihaz bedelleri ise ödenmekle birlikte, Merkeze, 5.000</w:t>
      </w:r>
      <w:r w:rsidR="00132A98">
        <w:rPr>
          <w:rFonts w:ascii="Times New Roman" w:hAnsi="Times New Roman"/>
          <w:sz w:val="24"/>
          <w:szCs w:val="24"/>
        </w:rPr>
        <w:t xml:space="preserve"> </w:t>
      </w:r>
      <w:r w:rsidR="00A92B16" w:rsidRPr="00301B54">
        <w:rPr>
          <w:rFonts w:ascii="Times New Roman" w:hAnsi="Times New Roman"/>
          <w:sz w:val="24"/>
          <w:szCs w:val="24"/>
        </w:rPr>
        <w:t>(beş bin) TL’ den az olmamak üzere söz konusu cihaz bedelinin (1/</w:t>
      </w:r>
      <w:r w:rsidR="00132A98">
        <w:rPr>
          <w:rFonts w:ascii="Times New Roman" w:hAnsi="Times New Roman"/>
          <w:sz w:val="24"/>
          <w:szCs w:val="24"/>
        </w:rPr>
        <w:t>10</w:t>
      </w:r>
      <w:r w:rsidR="00A92B16" w:rsidRPr="00301B54">
        <w:rPr>
          <w:rFonts w:ascii="Times New Roman" w:hAnsi="Times New Roman"/>
          <w:sz w:val="24"/>
          <w:szCs w:val="24"/>
        </w:rPr>
        <w:t>) oranında ceza koşulu uygulanır.</w:t>
      </w:r>
    </w:p>
    <w:p w14:paraId="18254852" w14:textId="1E7440BB" w:rsidR="00E60C77" w:rsidRPr="005F356E" w:rsidRDefault="005F356E" w:rsidP="00F869D3">
      <w:pPr>
        <w:tabs>
          <w:tab w:val="left" w:pos="0"/>
          <w:tab w:val="left" w:pos="1134"/>
        </w:tabs>
        <w:spacing w:after="0" w:line="240" w:lineRule="auto"/>
        <w:ind w:right="-2"/>
        <w:jc w:val="both"/>
        <w:rPr>
          <w:rFonts w:ascii="Times New Roman" w:hAnsi="Times New Roman"/>
          <w:bCs/>
          <w:color w:val="000000" w:themeColor="text1"/>
          <w:sz w:val="24"/>
          <w:szCs w:val="24"/>
        </w:rPr>
      </w:pPr>
      <w:r w:rsidRPr="005F356E">
        <w:rPr>
          <w:rFonts w:ascii="Times New Roman" w:hAnsi="Times New Roman"/>
          <w:b/>
          <w:bCs/>
          <w:color w:val="000000" w:themeColor="text1"/>
          <w:sz w:val="24"/>
          <w:szCs w:val="24"/>
        </w:rPr>
        <w:t xml:space="preserve">c) </w:t>
      </w:r>
      <w:r w:rsidR="00A92B16" w:rsidRPr="005F356E">
        <w:rPr>
          <w:rFonts w:ascii="Times New Roman" w:hAnsi="Times New Roman"/>
          <w:bCs/>
          <w:color w:val="000000" w:themeColor="text1"/>
          <w:sz w:val="24"/>
          <w:szCs w:val="24"/>
        </w:rPr>
        <w:t>Reçete muhteviyatı cihazların hasta/hasta yakınına teslim edildiğine ilişkin hasta işlem formundaki imzanın, hastaya/hasta yakınına ait olmadığının tespit edilmesi halinde, reçete başına 500 (beş yüz) TL ceza koşulu uygulanır.</w:t>
      </w:r>
      <w:r w:rsidR="00D435C8">
        <w:rPr>
          <w:rFonts w:ascii="Times New Roman" w:hAnsi="Times New Roman"/>
          <w:bCs/>
          <w:color w:val="000000" w:themeColor="text1"/>
          <w:sz w:val="24"/>
          <w:szCs w:val="24"/>
        </w:rPr>
        <w:t xml:space="preserve"> Ancak hastanın cihazı aldığının anlaşılması halinde bu madde hükmü uygulanmaz.</w:t>
      </w:r>
    </w:p>
    <w:p w14:paraId="3AB57770" w14:textId="2D2B6A61" w:rsidR="009D49F3" w:rsidRDefault="005F356E" w:rsidP="00F869D3">
      <w:pPr>
        <w:tabs>
          <w:tab w:val="left" w:pos="0"/>
          <w:tab w:val="left" w:pos="1134"/>
        </w:tabs>
        <w:spacing w:after="0" w:line="240" w:lineRule="auto"/>
        <w:ind w:right="-2"/>
        <w:jc w:val="both"/>
        <w:rPr>
          <w:rFonts w:ascii="Times New Roman" w:hAnsi="Times New Roman"/>
          <w:bCs/>
          <w:sz w:val="24"/>
          <w:szCs w:val="24"/>
        </w:rPr>
      </w:pPr>
      <w:r>
        <w:rPr>
          <w:rFonts w:ascii="Times New Roman" w:hAnsi="Times New Roman"/>
          <w:b/>
          <w:bCs/>
          <w:sz w:val="24"/>
          <w:szCs w:val="24"/>
        </w:rPr>
        <w:t>d)</w:t>
      </w:r>
      <w:r w:rsidR="003609AC" w:rsidRPr="009D49F3">
        <w:rPr>
          <w:rFonts w:ascii="Times New Roman" w:hAnsi="Times New Roman"/>
          <w:b/>
          <w:bCs/>
          <w:sz w:val="24"/>
          <w:szCs w:val="24"/>
        </w:rPr>
        <w:t xml:space="preserve"> </w:t>
      </w:r>
      <w:r w:rsidR="00F525F8" w:rsidRPr="009D49F3">
        <w:rPr>
          <w:rFonts w:ascii="Times New Roman" w:hAnsi="Times New Roman"/>
          <w:bCs/>
          <w:sz w:val="24"/>
          <w:szCs w:val="24"/>
        </w:rPr>
        <w:t>Merkez</w:t>
      </w:r>
      <w:r w:rsidR="00F525F8" w:rsidRPr="009D49F3">
        <w:rPr>
          <w:rFonts w:ascii="Times New Roman" w:hAnsi="Times New Roman"/>
          <w:sz w:val="24"/>
          <w:szCs w:val="24"/>
        </w:rPr>
        <w:t xml:space="preserve"> tarafından sağlık raporu ve reçete muhteviyatı cihazın hasta veya hasta yakınına teslim edilmediği halde</w:t>
      </w:r>
      <w:r w:rsidR="002B6D8A">
        <w:rPr>
          <w:rFonts w:ascii="Times New Roman" w:hAnsi="Times New Roman"/>
          <w:sz w:val="24"/>
          <w:szCs w:val="24"/>
        </w:rPr>
        <w:t>,</w:t>
      </w:r>
      <w:r w:rsidR="00F525F8" w:rsidRPr="009D49F3">
        <w:rPr>
          <w:rFonts w:ascii="Times New Roman" w:hAnsi="Times New Roman"/>
          <w:sz w:val="24"/>
          <w:szCs w:val="24"/>
        </w:rPr>
        <w:t xml:space="preserve"> teslim edilmiş gibi gösterilerek Kuruma fatura edildiğinin tespit edilmesi halinde</w:t>
      </w:r>
      <w:r w:rsidR="00F525F8" w:rsidRPr="005F356E">
        <w:rPr>
          <w:rFonts w:ascii="Times New Roman" w:hAnsi="Times New Roman"/>
          <w:sz w:val="24"/>
          <w:szCs w:val="24"/>
        </w:rPr>
        <w:t>,</w:t>
      </w:r>
      <w:r w:rsidR="00680E30" w:rsidRPr="005F356E">
        <w:rPr>
          <w:rFonts w:ascii="Times New Roman" w:hAnsi="Times New Roman"/>
          <w:sz w:val="24"/>
          <w:szCs w:val="24"/>
        </w:rPr>
        <w:t xml:space="preserve"> </w:t>
      </w:r>
      <w:r w:rsidR="008579D5" w:rsidRPr="005F356E">
        <w:rPr>
          <w:rFonts w:ascii="Times New Roman" w:hAnsi="Times New Roman"/>
          <w:sz w:val="24"/>
          <w:szCs w:val="24"/>
        </w:rPr>
        <w:t xml:space="preserve">reçete bedeli </w:t>
      </w:r>
      <w:r w:rsidRPr="005F356E">
        <w:rPr>
          <w:rFonts w:ascii="Times New Roman" w:hAnsi="Times New Roman"/>
          <w:sz w:val="24"/>
          <w:szCs w:val="24"/>
        </w:rPr>
        <w:t>ödenmez,</w:t>
      </w:r>
      <w:r w:rsidR="00F8552B" w:rsidRPr="005F356E">
        <w:rPr>
          <w:rFonts w:ascii="Times New Roman" w:hAnsi="Times New Roman"/>
          <w:bCs/>
          <w:sz w:val="24"/>
          <w:szCs w:val="24"/>
        </w:rPr>
        <w:t xml:space="preserve"> öde</w:t>
      </w:r>
      <w:r w:rsidR="0022761B">
        <w:rPr>
          <w:rFonts w:ascii="Times New Roman" w:hAnsi="Times New Roman"/>
          <w:bCs/>
          <w:sz w:val="24"/>
          <w:szCs w:val="24"/>
        </w:rPr>
        <w:t>n</w:t>
      </w:r>
      <w:r w:rsidR="00F8552B" w:rsidRPr="005F356E">
        <w:rPr>
          <w:rFonts w:ascii="Times New Roman" w:hAnsi="Times New Roman"/>
          <w:bCs/>
          <w:sz w:val="24"/>
          <w:szCs w:val="24"/>
        </w:rPr>
        <w:t>miş ise yersiz ödeme kabul edil</w:t>
      </w:r>
      <w:r w:rsidRPr="005F356E">
        <w:rPr>
          <w:rFonts w:ascii="Times New Roman" w:hAnsi="Times New Roman"/>
          <w:bCs/>
          <w:sz w:val="24"/>
          <w:szCs w:val="24"/>
        </w:rPr>
        <w:t>i</w:t>
      </w:r>
      <w:r w:rsidR="00F8552B" w:rsidRPr="005F356E">
        <w:rPr>
          <w:rFonts w:ascii="Times New Roman" w:hAnsi="Times New Roman"/>
          <w:bCs/>
          <w:sz w:val="24"/>
          <w:szCs w:val="24"/>
        </w:rPr>
        <w:t>r</w:t>
      </w:r>
      <w:r w:rsidRPr="005F356E">
        <w:rPr>
          <w:rFonts w:ascii="Times New Roman" w:hAnsi="Times New Roman"/>
          <w:bCs/>
          <w:sz w:val="24"/>
          <w:szCs w:val="24"/>
        </w:rPr>
        <w:t xml:space="preserve"> v</w:t>
      </w:r>
      <w:r w:rsidR="008579D5" w:rsidRPr="005F356E">
        <w:rPr>
          <w:rFonts w:ascii="Times New Roman" w:hAnsi="Times New Roman"/>
          <w:sz w:val="24"/>
          <w:szCs w:val="24"/>
        </w:rPr>
        <w:t xml:space="preserve">e </w:t>
      </w:r>
      <w:r w:rsidR="002B6D8A">
        <w:rPr>
          <w:rFonts w:ascii="Times New Roman" w:hAnsi="Times New Roman"/>
          <w:sz w:val="24"/>
          <w:szCs w:val="24"/>
        </w:rPr>
        <w:t xml:space="preserve">reçete bedelinin </w:t>
      </w:r>
      <w:r w:rsidR="009D49F3" w:rsidRPr="009D49F3">
        <w:rPr>
          <w:rFonts w:ascii="Times New Roman" w:hAnsi="Times New Roman"/>
          <w:bCs/>
          <w:sz w:val="24"/>
          <w:szCs w:val="24"/>
        </w:rPr>
        <w:t xml:space="preserve">10 (on) katı </w:t>
      </w:r>
      <w:r w:rsidR="00F42769">
        <w:rPr>
          <w:rFonts w:ascii="Times New Roman" w:hAnsi="Times New Roman"/>
          <w:bCs/>
          <w:sz w:val="24"/>
          <w:szCs w:val="24"/>
        </w:rPr>
        <w:t xml:space="preserve">tutarında </w:t>
      </w:r>
      <w:r w:rsidR="009D49F3" w:rsidRPr="009D49F3">
        <w:rPr>
          <w:rFonts w:ascii="Times New Roman" w:hAnsi="Times New Roman"/>
          <w:bCs/>
          <w:sz w:val="24"/>
          <w:szCs w:val="24"/>
        </w:rPr>
        <w:t xml:space="preserve">ceza koşulu </w:t>
      </w:r>
      <w:r w:rsidR="002B6D8A" w:rsidRPr="002B6D8A">
        <w:rPr>
          <w:rFonts w:ascii="Times New Roman" w:hAnsi="Times New Roman"/>
          <w:bCs/>
          <w:sz w:val="24"/>
          <w:szCs w:val="24"/>
        </w:rPr>
        <w:t>uygulanarak merkez yazılı olarak uyarılır</w:t>
      </w:r>
      <w:r w:rsidR="009D49F3" w:rsidRPr="009D49F3">
        <w:rPr>
          <w:rFonts w:ascii="Times New Roman" w:hAnsi="Times New Roman"/>
          <w:bCs/>
          <w:sz w:val="24"/>
          <w:szCs w:val="24"/>
        </w:rPr>
        <w:t xml:space="preserve">. </w:t>
      </w:r>
      <w:r w:rsidR="002B6D8A">
        <w:rPr>
          <w:rFonts w:ascii="Times New Roman" w:hAnsi="Times New Roman"/>
          <w:bCs/>
          <w:sz w:val="24"/>
          <w:szCs w:val="24"/>
        </w:rPr>
        <w:t>F</w:t>
      </w:r>
      <w:r w:rsidR="009D49F3" w:rsidRPr="009D49F3">
        <w:rPr>
          <w:rFonts w:ascii="Times New Roman" w:hAnsi="Times New Roman"/>
          <w:bCs/>
          <w:sz w:val="24"/>
          <w:szCs w:val="24"/>
        </w:rPr>
        <w:t xml:space="preserve">iilin tekrarı halinde 20 (yirmi) katı ceza koşulu uygulanarak </w:t>
      </w:r>
      <w:r w:rsidR="002B6D8A" w:rsidRPr="002B6D8A">
        <w:rPr>
          <w:rFonts w:ascii="Times New Roman" w:hAnsi="Times New Roman"/>
          <w:bCs/>
          <w:sz w:val="24"/>
          <w:szCs w:val="24"/>
        </w:rPr>
        <w:t>sözleşme feshedilir ve 1 (bir) yıl süreyle yeniden sözleşme yapılmaz.</w:t>
      </w:r>
      <w:r w:rsidR="009D49F3" w:rsidRPr="009D49F3">
        <w:rPr>
          <w:rFonts w:ascii="Times New Roman" w:hAnsi="Times New Roman"/>
          <w:bCs/>
          <w:sz w:val="24"/>
          <w:szCs w:val="24"/>
        </w:rPr>
        <w:t xml:space="preserve">  </w:t>
      </w:r>
    </w:p>
    <w:p w14:paraId="5EB3CD7E" w14:textId="77777777" w:rsidR="002B6D8A" w:rsidRPr="002B6D8A" w:rsidRDefault="003959D8" w:rsidP="00F869D3">
      <w:pPr>
        <w:tabs>
          <w:tab w:val="left" w:pos="0"/>
          <w:tab w:val="left" w:pos="1134"/>
        </w:tabs>
        <w:spacing w:after="0" w:line="240" w:lineRule="auto"/>
        <w:jc w:val="both"/>
        <w:rPr>
          <w:rFonts w:ascii="Times New Roman" w:hAnsi="Times New Roman"/>
          <w:bCs/>
          <w:sz w:val="24"/>
          <w:szCs w:val="24"/>
        </w:rPr>
      </w:pPr>
      <w:r>
        <w:rPr>
          <w:rFonts w:ascii="Times New Roman" w:hAnsi="Times New Roman"/>
          <w:b/>
          <w:bCs/>
          <w:sz w:val="24"/>
          <w:szCs w:val="24"/>
        </w:rPr>
        <w:t>5</w:t>
      </w:r>
      <w:r w:rsidR="001F45B0">
        <w:rPr>
          <w:rFonts w:ascii="Times New Roman" w:hAnsi="Times New Roman"/>
          <w:b/>
          <w:bCs/>
          <w:sz w:val="24"/>
          <w:szCs w:val="24"/>
        </w:rPr>
        <w:t>.1</w:t>
      </w:r>
      <w:r w:rsidR="003609AC" w:rsidRPr="00AB5FD1">
        <w:rPr>
          <w:rFonts w:ascii="Times New Roman" w:hAnsi="Times New Roman"/>
          <w:b/>
          <w:bCs/>
          <w:sz w:val="24"/>
          <w:szCs w:val="24"/>
        </w:rPr>
        <w:t>.</w:t>
      </w:r>
      <w:r w:rsidR="001F45B0">
        <w:rPr>
          <w:rFonts w:ascii="Times New Roman" w:hAnsi="Times New Roman"/>
          <w:b/>
          <w:bCs/>
          <w:sz w:val="24"/>
          <w:szCs w:val="24"/>
        </w:rPr>
        <w:t>5</w:t>
      </w:r>
      <w:r w:rsidR="003609AC" w:rsidRPr="00AB5FD1">
        <w:rPr>
          <w:rFonts w:ascii="Times New Roman" w:hAnsi="Times New Roman"/>
          <w:b/>
          <w:bCs/>
          <w:sz w:val="24"/>
          <w:szCs w:val="24"/>
        </w:rPr>
        <w:t>.</w:t>
      </w:r>
      <w:r w:rsidR="00A17A0E" w:rsidRPr="00AB5FD1">
        <w:rPr>
          <w:rFonts w:ascii="Times New Roman" w:hAnsi="Times New Roman"/>
          <w:sz w:val="24"/>
          <w:szCs w:val="24"/>
        </w:rPr>
        <w:t xml:space="preserve"> Merkez sahibi/sorumlu müdür veya merkezde çalışanlar tarafından reçete/reçete eki belgede tahrifat yapıldığının tespit edilmesi halinde, reçete bedeli/ bedelleri ödenmez, </w:t>
      </w:r>
      <w:r w:rsidR="002B6D8A" w:rsidRPr="002B6D8A">
        <w:rPr>
          <w:rFonts w:ascii="Times New Roman" w:hAnsi="Times New Roman"/>
          <w:bCs/>
          <w:sz w:val="24"/>
          <w:szCs w:val="24"/>
        </w:rPr>
        <w:t xml:space="preserve">reçete bedelinin 10 (on) katı </w:t>
      </w:r>
      <w:r w:rsidR="00F42769">
        <w:rPr>
          <w:rFonts w:ascii="Times New Roman" w:hAnsi="Times New Roman"/>
          <w:bCs/>
          <w:sz w:val="24"/>
          <w:szCs w:val="24"/>
        </w:rPr>
        <w:t xml:space="preserve">tutarında </w:t>
      </w:r>
      <w:r w:rsidR="002B6D8A" w:rsidRPr="002B6D8A">
        <w:rPr>
          <w:rFonts w:ascii="Times New Roman" w:hAnsi="Times New Roman"/>
          <w:bCs/>
          <w:sz w:val="24"/>
          <w:szCs w:val="24"/>
        </w:rPr>
        <w:t xml:space="preserve">ceza koşulu uygulanarak merkez yazılı olarak uyarılır. Fiilin tekrarı halinde 20 (yirmi) katı ceza koşulu uygulanarak sözleşme feshedilir ve 1 (bir) yıl süreyle yeniden sözleşme yapılmaz.  </w:t>
      </w:r>
    </w:p>
    <w:p w14:paraId="32DF3164" w14:textId="77777777" w:rsidR="00F42769" w:rsidRPr="00F42769" w:rsidRDefault="003959D8" w:rsidP="00F869D3">
      <w:pPr>
        <w:tabs>
          <w:tab w:val="left" w:pos="0"/>
          <w:tab w:val="left" w:pos="1134"/>
        </w:tabs>
        <w:spacing w:after="0" w:line="240" w:lineRule="auto"/>
        <w:jc w:val="both"/>
        <w:rPr>
          <w:rFonts w:ascii="Times New Roman" w:hAnsi="Times New Roman"/>
          <w:bCs/>
          <w:sz w:val="24"/>
          <w:szCs w:val="24"/>
        </w:rPr>
      </w:pPr>
      <w:r>
        <w:rPr>
          <w:rFonts w:ascii="Times New Roman" w:hAnsi="Times New Roman"/>
          <w:b/>
          <w:bCs/>
          <w:sz w:val="24"/>
          <w:szCs w:val="24"/>
        </w:rPr>
        <w:t>5</w:t>
      </w:r>
      <w:r w:rsidR="001F45B0">
        <w:rPr>
          <w:rFonts w:ascii="Times New Roman" w:hAnsi="Times New Roman"/>
          <w:b/>
          <w:bCs/>
          <w:sz w:val="24"/>
          <w:szCs w:val="24"/>
        </w:rPr>
        <w:t>.1</w:t>
      </w:r>
      <w:r w:rsidR="003609AC" w:rsidRPr="00AB5FD1">
        <w:rPr>
          <w:rFonts w:ascii="Times New Roman" w:hAnsi="Times New Roman"/>
          <w:b/>
          <w:bCs/>
          <w:sz w:val="24"/>
          <w:szCs w:val="24"/>
        </w:rPr>
        <w:t>.</w:t>
      </w:r>
      <w:r w:rsidR="001F45B0">
        <w:rPr>
          <w:rFonts w:ascii="Times New Roman" w:hAnsi="Times New Roman"/>
          <w:b/>
          <w:bCs/>
          <w:sz w:val="24"/>
          <w:szCs w:val="24"/>
        </w:rPr>
        <w:t>6</w:t>
      </w:r>
      <w:r w:rsidR="003609AC" w:rsidRPr="00AB5FD1">
        <w:rPr>
          <w:rFonts w:ascii="Times New Roman" w:hAnsi="Times New Roman"/>
          <w:b/>
          <w:bCs/>
          <w:sz w:val="24"/>
          <w:szCs w:val="24"/>
        </w:rPr>
        <w:t xml:space="preserve">. </w:t>
      </w:r>
      <w:r w:rsidR="00A17A0E" w:rsidRPr="00AB5FD1">
        <w:rPr>
          <w:rFonts w:ascii="Times New Roman" w:hAnsi="Times New Roman"/>
          <w:sz w:val="24"/>
          <w:szCs w:val="24"/>
        </w:rPr>
        <w:t>Merkez tarafından sahte reçete/r</w:t>
      </w:r>
      <w:r w:rsidR="0087441F">
        <w:rPr>
          <w:rFonts w:ascii="Times New Roman" w:hAnsi="Times New Roman"/>
          <w:sz w:val="24"/>
          <w:szCs w:val="24"/>
        </w:rPr>
        <w:t xml:space="preserve">eçete eki belgenin </w:t>
      </w:r>
      <w:r w:rsidR="00A17A0E" w:rsidRPr="00AB5FD1">
        <w:rPr>
          <w:rFonts w:ascii="Times New Roman" w:hAnsi="Times New Roman"/>
          <w:sz w:val="24"/>
          <w:szCs w:val="24"/>
        </w:rPr>
        <w:t xml:space="preserve">Kuruma fatura edildiğinin tespit edilmesi </w:t>
      </w:r>
      <w:r w:rsidR="00CB788F" w:rsidRPr="00AB5FD1">
        <w:rPr>
          <w:rFonts w:ascii="Times New Roman" w:hAnsi="Times New Roman"/>
          <w:sz w:val="24"/>
          <w:szCs w:val="24"/>
        </w:rPr>
        <w:t>halinde, reçete</w:t>
      </w:r>
      <w:r w:rsidR="00A17A0E" w:rsidRPr="00AB5FD1">
        <w:rPr>
          <w:rFonts w:ascii="Times New Roman" w:hAnsi="Times New Roman"/>
          <w:sz w:val="24"/>
          <w:szCs w:val="24"/>
        </w:rPr>
        <w:t xml:space="preserve"> bedeli/ bedelleri ödenmez,</w:t>
      </w:r>
      <w:r w:rsidR="009D49F3" w:rsidRPr="009D49F3">
        <w:rPr>
          <w:rFonts w:ascii="Times New Roman" w:hAnsi="Times New Roman"/>
          <w:bCs/>
          <w:sz w:val="24"/>
          <w:szCs w:val="24"/>
        </w:rPr>
        <w:t xml:space="preserve"> </w:t>
      </w:r>
      <w:r w:rsidR="00F42769" w:rsidRPr="00F42769">
        <w:rPr>
          <w:rFonts w:ascii="Times New Roman" w:hAnsi="Times New Roman"/>
          <w:bCs/>
          <w:sz w:val="24"/>
          <w:szCs w:val="24"/>
        </w:rPr>
        <w:t xml:space="preserve">reçete bedelinin 10 (on) katı </w:t>
      </w:r>
      <w:r w:rsidR="00F42769">
        <w:rPr>
          <w:rFonts w:ascii="Times New Roman" w:hAnsi="Times New Roman"/>
          <w:bCs/>
          <w:sz w:val="24"/>
          <w:szCs w:val="24"/>
        </w:rPr>
        <w:t xml:space="preserve">tutarında </w:t>
      </w:r>
      <w:r w:rsidR="00F42769" w:rsidRPr="00F42769">
        <w:rPr>
          <w:rFonts w:ascii="Times New Roman" w:hAnsi="Times New Roman"/>
          <w:bCs/>
          <w:sz w:val="24"/>
          <w:szCs w:val="24"/>
        </w:rPr>
        <w:t xml:space="preserve">ceza koşulu uygulanarak merkez yazılı olarak uyarılır. Fiilin tekrarı halinde 20 (yirmi) katı ceza koşulu uygulanarak sözleşme feshedilir ve 1 (bir) yıl süreyle yeniden sözleşme yapılmaz.  </w:t>
      </w:r>
    </w:p>
    <w:p w14:paraId="5D3BFBD8" w14:textId="4C5AB465" w:rsidR="001B4D3A" w:rsidRDefault="00E45B4C" w:rsidP="00F869D3">
      <w:pPr>
        <w:tabs>
          <w:tab w:val="left" w:pos="0"/>
          <w:tab w:val="left" w:pos="1134"/>
        </w:tabs>
        <w:spacing w:after="0" w:line="240" w:lineRule="auto"/>
        <w:jc w:val="both"/>
        <w:rPr>
          <w:rFonts w:ascii="Times New Roman" w:hAnsi="Times New Roman"/>
          <w:b/>
          <w:sz w:val="24"/>
          <w:szCs w:val="24"/>
        </w:rPr>
      </w:pPr>
      <w:r w:rsidRPr="00FB468D">
        <w:rPr>
          <w:rFonts w:ascii="Times New Roman" w:hAnsi="Times New Roman"/>
          <w:b/>
          <w:bCs/>
          <w:sz w:val="24"/>
          <w:szCs w:val="24"/>
        </w:rPr>
        <w:t>5</w:t>
      </w:r>
      <w:r w:rsidR="00992691">
        <w:rPr>
          <w:rFonts w:ascii="Times New Roman" w:hAnsi="Times New Roman"/>
          <w:b/>
          <w:bCs/>
          <w:sz w:val="24"/>
          <w:szCs w:val="24"/>
        </w:rPr>
        <w:t>.1.7</w:t>
      </w:r>
      <w:r w:rsidR="009D49F3" w:rsidRPr="009D49F3">
        <w:rPr>
          <w:rFonts w:ascii="Times New Roman" w:hAnsi="Times New Roman"/>
          <w:b/>
          <w:bCs/>
          <w:sz w:val="24"/>
          <w:szCs w:val="24"/>
        </w:rPr>
        <w:t xml:space="preserve">. </w:t>
      </w:r>
      <w:r w:rsidR="009D49F3" w:rsidRPr="009D49F3">
        <w:rPr>
          <w:rFonts w:ascii="Times New Roman" w:hAnsi="Times New Roman"/>
          <w:bCs/>
          <w:sz w:val="24"/>
          <w:szCs w:val="24"/>
        </w:rPr>
        <w:t>Kurum tarafından yapılacak inceleme ve denetimler</w:t>
      </w:r>
      <w:r w:rsidR="000B2444">
        <w:rPr>
          <w:rFonts w:ascii="Times New Roman" w:hAnsi="Times New Roman"/>
          <w:bCs/>
          <w:sz w:val="24"/>
          <w:szCs w:val="24"/>
        </w:rPr>
        <w:t>de istenilen bilgi ve belgeleri ibraz etmeyen</w:t>
      </w:r>
      <w:r w:rsidR="009D49F3" w:rsidRPr="009D49F3">
        <w:rPr>
          <w:rFonts w:ascii="Times New Roman" w:hAnsi="Times New Roman"/>
          <w:bCs/>
          <w:sz w:val="24"/>
          <w:szCs w:val="24"/>
        </w:rPr>
        <w:t>, inc</w:t>
      </w:r>
      <w:r w:rsidR="000B2444">
        <w:rPr>
          <w:rFonts w:ascii="Times New Roman" w:hAnsi="Times New Roman"/>
          <w:bCs/>
          <w:sz w:val="24"/>
          <w:szCs w:val="24"/>
        </w:rPr>
        <w:t>eleme ve denetime engel olan,</w:t>
      </w:r>
      <w:r w:rsidR="009D49F3" w:rsidRPr="009D49F3">
        <w:rPr>
          <w:rFonts w:ascii="Times New Roman" w:hAnsi="Times New Roman"/>
          <w:bCs/>
          <w:sz w:val="24"/>
          <w:szCs w:val="24"/>
        </w:rPr>
        <w:t xml:space="preserve"> denetimle görevli olan memurların görevlerini yapmasını engellemek amacıyla cebir </w:t>
      </w:r>
      <w:r w:rsidR="000B2444">
        <w:rPr>
          <w:rFonts w:ascii="Times New Roman" w:hAnsi="Times New Roman"/>
          <w:bCs/>
          <w:sz w:val="24"/>
          <w:szCs w:val="24"/>
        </w:rPr>
        <w:t>uygulayan ve tehditte bulunan</w:t>
      </w:r>
      <w:r w:rsidR="009D49F3" w:rsidRPr="009D49F3">
        <w:rPr>
          <w:rFonts w:ascii="Times New Roman" w:hAnsi="Times New Roman"/>
          <w:bCs/>
          <w:sz w:val="24"/>
          <w:szCs w:val="24"/>
        </w:rPr>
        <w:t xml:space="preserve"> merkezlere, </w:t>
      </w:r>
      <w:r w:rsidR="00CB788F" w:rsidRPr="009D49F3">
        <w:rPr>
          <w:rFonts w:ascii="Times New Roman" w:hAnsi="Times New Roman"/>
          <w:bCs/>
          <w:sz w:val="24"/>
          <w:szCs w:val="24"/>
        </w:rPr>
        <w:t xml:space="preserve">Türk Ceza </w:t>
      </w:r>
      <w:r w:rsidR="00CB788F" w:rsidRPr="009D49F3">
        <w:rPr>
          <w:rFonts w:ascii="Times New Roman" w:hAnsi="Times New Roman"/>
          <w:bCs/>
          <w:sz w:val="24"/>
          <w:szCs w:val="24"/>
        </w:rPr>
        <w:lastRenderedPageBreak/>
        <w:t>Kanunu’nun</w:t>
      </w:r>
      <w:r w:rsidR="009D49F3" w:rsidRPr="009D49F3">
        <w:rPr>
          <w:rFonts w:ascii="Times New Roman" w:hAnsi="Times New Roman"/>
          <w:bCs/>
          <w:sz w:val="24"/>
          <w:szCs w:val="24"/>
        </w:rPr>
        <w:t xml:space="preserve"> 265</w:t>
      </w:r>
      <w:r w:rsidR="00701EE7">
        <w:rPr>
          <w:rFonts w:ascii="Times New Roman" w:hAnsi="Times New Roman"/>
          <w:bCs/>
          <w:sz w:val="24"/>
          <w:szCs w:val="24"/>
        </w:rPr>
        <w:t xml:space="preserve"> </w:t>
      </w:r>
      <w:r w:rsidR="009D49F3" w:rsidRPr="009D49F3">
        <w:rPr>
          <w:rFonts w:ascii="Times New Roman" w:hAnsi="Times New Roman"/>
          <w:bCs/>
          <w:sz w:val="24"/>
          <w:szCs w:val="24"/>
        </w:rPr>
        <w:t xml:space="preserve">inci maddesi saklı olmak üzere 5510 sayılı Sosyal Sigortalar ve Genel Sağlık Sigortası Kanunun </w:t>
      </w:r>
      <w:proofErr w:type="gramStart"/>
      <w:r w:rsidR="00CB788F" w:rsidRPr="009D49F3">
        <w:rPr>
          <w:rFonts w:ascii="Times New Roman" w:hAnsi="Times New Roman"/>
          <w:bCs/>
          <w:sz w:val="24"/>
          <w:szCs w:val="24"/>
        </w:rPr>
        <w:t>102</w:t>
      </w:r>
      <w:r w:rsidR="00CB788F">
        <w:rPr>
          <w:rFonts w:ascii="Times New Roman" w:hAnsi="Times New Roman"/>
          <w:bCs/>
          <w:sz w:val="24"/>
          <w:szCs w:val="24"/>
        </w:rPr>
        <w:t xml:space="preserve"> </w:t>
      </w:r>
      <w:proofErr w:type="spellStart"/>
      <w:r w:rsidR="00CB788F">
        <w:rPr>
          <w:rFonts w:ascii="Times New Roman" w:hAnsi="Times New Roman"/>
          <w:bCs/>
          <w:sz w:val="24"/>
          <w:szCs w:val="24"/>
        </w:rPr>
        <w:t>nci</w:t>
      </w:r>
      <w:proofErr w:type="spellEnd"/>
      <w:proofErr w:type="gramEnd"/>
      <w:r w:rsidR="009D49F3" w:rsidRPr="009D49F3">
        <w:rPr>
          <w:rFonts w:ascii="Times New Roman" w:hAnsi="Times New Roman"/>
          <w:bCs/>
          <w:sz w:val="24"/>
          <w:szCs w:val="24"/>
        </w:rPr>
        <w:t xml:space="preserve"> maddesinin 1.fıkrasının (ı)</w:t>
      </w:r>
      <w:r w:rsidR="008B72CC">
        <w:rPr>
          <w:rFonts w:ascii="Times New Roman" w:hAnsi="Times New Roman"/>
          <w:bCs/>
          <w:sz w:val="24"/>
          <w:szCs w:val="24"/>
        </w:rPr>
        <w:t xml:space="preserve"> ve</w:t>
      </w:r>
      <w:r w:rsidR="009D49F3" w:rsidRPr="009D49F3">
        <w:rPr>
          <w:rFonts w:ascii="Times New Roman" w:hAnsi="Times New Roman"/>
          <w:bCs/>
          <w:sz w:val="24"/>
          <w:szCs w:val="24"/>
        </w:rPr>
        <w:t xml:space="preserve"> </w:t>
      </w:r>
      <w:r w:rsidR="008B72CC">
        <w:rPr>
          <w:rFonts w:ascii="Times New Roman" w:hAnsi="Times New Roman"/>
          <w:bCs/>
          <w:sz w:val="24"/>
          <w:szCs w:val="24"/>
        </w:rPr>
        <w:t xml:space="preserve">(i) </w:t>
      </w:r>
      <w:r w:rsidR="009D49F3" w:rsidRPr="009D49F3">
        <w:rPr>
          <w:rFonts w:ascii="Times New Roman" w:hAnsi="Times New Roman"/>
          <w:bCs/>
          <w:sz w:val="24"/>
          <w:szCs w:val="24"/>
        </w:rPr>
        <w:t>ben</w:t>
      </w:r>
      <w:r w:rsidR="008B72CC">
        <w:rPr>
          <w:rFonts w:ascii="Times New Roman" w:hAnsi="Times New Roman"/>
          <w:bCs/>
          <w:sz w:val="24"/>
          <w:szCs w:val="24"/>
        </w:rPr>
        <w:t>tlerinde</w:t>
      </w:r>
      <w:r w:rsidR="009D49F3" w:rsidRPr="009D49F3">
        <w:rPr>
          <w:rFonts w:ascii="Times New Roman" w:hAnsi="Times New Roman"/>
          <w:bCs/>
          <w:sz w:val="24"/>
          <w:szCs w:val="24"/>
        </w:rPr>
        <w:t xml:space="preserve"> </w:t>
      </w:r>
      <w:r w:rsidR="008B72CC">
        <w:rPr>
          <w:rFonts w:ascii="Times New Roman" w:hAnsi="Times New Roman"/>
          <w:bCs/>
          <w:sz w:val="24"/>
          <w:szCs w:val="24"/>
        </w:rPr>
        <w:t>yer alan yaptırımlar uygulanır.</w:t>
      </w:r>
    </w:p>
    <w:p w14:paraId="613971F2" w14:textId="77777777" w:rsidR="00956D7A" w:rsidRPr="00532A8E" w:rsidRDefault="009D49F3" w:rsidP="00F869D3">
      <w:pPr>
        <w:tabs>
          <w:tab w:val="left" w:pos="0"/>
          <w:tab w:val="left" w:pos="1134"/>
        </w:tabs>
        <w:spacing w:before="240" w:after="0" w:line="240" w:lineRule="auto"/>
        <w:jc w:val="both"/>
        <w:rPr>
          <w:rFonts w:ascii="Times New Roman" w:hAnsi="Times New Roman"/>
          <w:b/>
          <w:color w:val="000000" w:themeColor="text1"/>
          <w:sz w:val="24"/>
          <w:szCs w:val="24"/>
        </w:rPr>
      </w:pPr>
      <w:r w:rsidRPr="00B83603">
        <w:rPr>
          <w:rFonts w:ascii="Times New Roman" w:hAnsi="Times New Roman"/>
          <w:b/>
          <w:color w:val="000000" w:themeColor="text1"/>
          <w:sz w:val="24"/>
          <w:szCs w:val="24"/>
        </w:rPr>
        <w:t>5</w:t>
      </w:r>
      <w:r w:rsidR="001F45B0" w:rsidRPr="00B83603">
        <w:rPr>
          <w:rFonts w:ascii="Times New Roman" w:hAnsi="Times New Roman"/>
          <w:b/>
          <w:color w:val="000000" w:themeColor="text1"/>
          <w:sz w:val="24"/>
          <w:szCs w:val="24"/>
        </w:rPr>
        <w:t>.2</w:t>
      </w:r>
      <w:r w:rsidR="00C07C91" w:rsidRPr="00B83603">
        <w:rPr>
          <w:rFonts w:ascii="Times New Roman" w:hAnsi="Times New Roman"/>
          <w:b/>
          <w:color w:val="000000" w:themeColor="text1"/>
          <w:sz w:val="24"/>
          <w:szCs w:val="24"/>
        </w:rPr>
        <w:t>.</w:t>
      </w:r>
      <w:r w:rsidR="00153B4E" w:rsidRPr="00B83603">
        <w:rPr>
          <w:rFonts w:ascii="Times New Roman" w:hAnsi="Times New Roman"/>
          <w:b/>
          <w:color w:val="000000" w:themeColor="text1"/>
          <w:sz w:val="24"/>
          <w:szCs w:val="24"/>
        </w:rPr>
        <w:t xml:space="preserve"> </w:t>
      </w:r>
      <w:r w:rsidR="003959D8" w:rsidRPr="00B83603">
        <w:rPr>
          <w:rFonts w:ascii="Times New Roman" w:hAnsi="Times New Roman"/>
          <w:b/>
          <w:color w:val="000000" w:themeColor="text1"/>
          <w:sz w:val="24"/>
          <w:szCs w:val="24"/>
        </w:rPr>
        <w:t>Ceza</w:t>
      </w:r>
      <w:r w:rsidR="00C07C91" w:rsidRPr="00B83603">
        <w:rPr>
          <w:rFonts w:ascii="Times New Roman" w:hAnsi="Times New Roman"/>
          <w:b/>
          <w:color w:val="000000" w:themeColor="text1"/>
          <w:sz w:val="24"/>
          <w:szCs w:val="24"/>
        </w:rPr>
        <w:t xml:space="preserve"> </w:t>
      </w:r>
      <w:r w:rsidR="005211E1" w:rsidRPr="00B83603">
        <w:rPr>
          <w:rFonts w:ascii="Times New Roman" w:hAnsi="Times New Roman"/>
          <w:b/>
          <w:color w:val="000000" w:themeColor="text1"/>
          <w:sz w:val="24"/>
          <w:szCs w:val="24"/>
        </w:rPr>
        <w:t>Koşulu</w:t>
      </w:r>
      <w:r w:rsidR="00C07C91" w:rsidRPr="00B83603">
        <w:rPr>
          <w:rFonts w:ascii="Times New Roman" w:hAnsi="Times New Roman"/>
          <w:b/>
          <w:color w:val="000000" w:themeColor="text1"/>
          <w:sz w:val="24"/>
          <w:szCs w:val="24"/>
        </w:rPr>
        <w:t xml:space="preserve"> ve Fesih İşlemlerine İlişkin Genel Esaslar</w:t>
      </w:r>
      <w:r w:rsidR="00C8434B" w:rsidRPr="00532A8E">
        <w:rPr>
          <w:rFonts w:ascii="Times New Roman" w:hAnsi="Times New Roman"/>
          <w:b/>
          <w:color w:val="000000" w:themeColor="text1"/>
          <w:sz w:val="24"/>
          <w:szCs w:val="24"/>
        </w:rPr>
        <w:t xml:space="preserve"> </w:t>
      </w:r>
      <w:r w:rsidR="009D4C90" w:rsidRPr="00532A8E">
        <w:rPr>
          <w:rFonts w:ascii="Times New Roman" w:hAnsi="Times New Roman"/>
          <w:b/>
          <w:color w:val="000000" w:themeColor="text1"/>
          <w:sz w:val="24"/>
          <w:szCs w:val="24"/>
        </w:rPr>
        <w:t xml:space="preserve"> </w:t>
      </w:r>
    </w:p>
    <w:p w14:paraId="73D54101" w14:textId="77777777" w:rsidR="00C07C91" w:rsidRPr="00AA479F" w:rsidRDefault="009D49F3" w:rsidP="00F869D3">
      <w:pPr>
        <w:tabs>
          <w:tab w:val="left" w:pos="0"/>
          <w:tab w:val="left" w:pos="1134"/>
        </w:tabs>
        <w:spacing w:after="0" w:line="240" w:lineRule="auto"/>
        <w:jc w:val="both"/>
        <w:rPr>
          <w:rFonts w:ascii="Times New Roman" w:hAnsi="Times New Roman"/>
          <w:sz w:val="24"/>
          <w:szCs w:val="24"/>
        </w:rPr>
      </w:pPr>
      <w:r w:rsidRPr="00AA479F">
        <w:rPr>
          <w:rFonts w:ascii="Times New Roman" w:hAnsi="Times New Roman"/>
          <w:b/>
          <w:sz w:val="24"/>
          <w:szCs w:val="24"/>
        </w:rPr>
        <w:t>5</w:t>
      </w:r>
      <w:r w:rsidR="001F45B0" w:rsidRPr="00AA479F">
        <w:rPr>
          <w:rFonts w:ascii="Times New Roman" w:hAnsi="Times New Roman"/>
          <w:b/>
          <w:sz w:val="24"/>
          <w:szCs w:val="24"/>
        </w:rPr>
        <w:t>.2</w:t>
      </w:r>
      <w:r w:rsidR="00A90F6E" w:rsidRPr="00AA479F">
        <w:rPr>
          <w:rFonts w:ascii="Times New Roman" w:hAnsi="Times New Roman"/>
          <w:b/>
          <w:sz w:val="24"/>
          <w:szCs w:val="24"/>
        </w:rPr>
        <w:t>.1</w:t>
      </w:r>
      <w:r w:rsidR="00C07C91" w:rsidRPr="00AA479F">
        <w:rPr>
          <w:rFonts w:ascii="Times New Roman" w:hAnsi="Times New Roman"/>
          <w:b/>
          <w:sz w:val="24"/>
          <w:szCs w:val="24"/>
        </w:rPr>
        <w:t>.</w:t>
      </w:r>
      <w:r w:rsidR="00153B4E" w:rsidRPr="00AA479F">
        <w:rPr>
          <w:rFonts w:ascii="Times New Roman" w:hAnsi="Times New Roman"/>
          <w:sz w:val="24"/>
          <w:szCs w:val="24"/>
        </w:rPr>
        <w:t xml:space="preserve"> </w:t>
      </w:r>
      <w:r w:rsidR="003959D8" w:rsidRPr="00AA479F">
        <w:rPr>
          <w:rFonts w:ascii="Times New Roman" w:hAnsi="Times New Roman"/>
          <w:sz w:val="24"/>
          <w:szCs w:val="24"/>
        </w:rPr>
        <w:t>Ceza</w:t>
      </w:r>
      <w:r w:rsidR="00C07C91" w:rsidRPr="00AA479F">
        <w:rPr>
          <w:rFonts w:ascii="Times New Roman" w:hAnsi="Times New Roman"/>
          <w:sz w:val="24"/>
          <w:szCs w:val="24"/>
        </w:rPr>
        <w:t xml:space="preserve"> </w:t>
      </w:r>
      <w:r w:rsidR="00283C59" w:rsidRPr="00AA479F">
        <w:rPr>
          <w:rFonts w:ascii="Times New Roman" w:hAnsi="Times New Roman"/>
          <w:sz w:val="24"/>
          <w:szCs w:val="24"/>
        </w:rPr>
        <w:t>koşul</w:t>
      </w:r>
      <w:r w:rsidR="005E1F61" w:rsidRPr="00AA479F">
        <w:rPr>
          <w:rFonts w:ascii="Times New Roman" w:hAnsi="Times New Roman"/>
          <w:sz w:val="24"/>
          <w:szCs w:val="24"/>
        </w:rPr>
        <w:t xml:space="preserve">u </w:t>
      </w:r>
      <w:r w:rsidR="00C07C91" w:rsidRPr="00AA479F">
        <w:rPr>
          <w:rFonts w:ascii="Times New Roman" w:hAnsi="Times New Roman"/>
          <w:sz w:val="24"/>
          <w:szCs w:val="24"/>
        </w:rPr>
        <w:t>ve/veya fesih uygulamasını gerektiren bir fiilin tespiti halinde</w:t>
      </w:r>
      <w:r w:rsidR="005E1F61" w:rsidRPr="00AA479F">
        <w:rPr>
          <w:rFonts w:ascii="Times New Roman" w:hAnsi="Times New Roman"/>
          <w:sz w:val="24"/>
          <w:szCs w:val="24"/>
        </w:rPr>
        <w:t xml:space="preserve"> 20 (yirmi) iş günü</w:t>
      </w:r>
      <w:r w:rsidR="00C07C91" w:rsidRPr="00AA479F">
        <w:rPr>
          <w:rFonts w:ascii="Times New Roman" w:hAnsi="Times New Roman"/>
          <w:sz w:val="24"/>
          <w:szCs w:val="24"/>
        </w:rPr>
        <w:t xml:space="preserve"> </w:t>
      </w:r>
      <w:r w:rsidR="005E1F61" w:rsidRPr="00AA479F">
        <w:rPr>
          <w:rFonts w:ascii="Times New Roman" w:hAnsi="Times New Roman"/>
          <w:sz w:val="24"/>
          <w:szCs w:val="24"/>
        </w:rPr>
        <w:t xml:space="preserve">içinde </w:t>
      </w:r>
      <w:r w:rsidR="00C07C91" w:rsidRPr="00AA479F">
        <w:rPr>
          <w:rFonts w:ascii="Times New Roman" w:hAnsi="Times New Roman"/>
          <w:sz w:val="24"/>
          <w:szCs w:val="24"/>
        </w:rPr>
        <w:t xml:space="preserve">merkezden yazılı savunma istenir. </w:t>
      </w:r>
      <w:r w:rsidR="00A90F6E" w:rsidRPr="00AA479F">
        <w:rPr>
          <w:rFonts w:ascii="Times New Roman" w:hAnsi="Times New Roman"/>
          <w:sz w:val="24"/>
          <w:szCs w:val="24"/>
        </w:rPr>
        <w:t>Merkez, s</w:t>
      </w:r>
      <w:r w:rsidR="00C07C91" w:rsidRPr="00AA479F">
        <w:rPr>
          <w:rFonts w:ascii="Times New Roman" w:hAnsi="Times New Roman"/>
          <w:sz w:val="24"/>
          <w:szCs w:val="24"/>
        </w:rPr>
        <w:t>avunma ta</w:t>
      </w:r>
      <w:r w:rsidR="002C2518" w:rsidRPr="00AA479F">
        <w:rPr>
          <w:rFonts w:ascii="Times New Roman" w:hAnsi="Times New Roman"/>
          <w:sz w:val="24"/>
          <w:szCs w:val="24"/>
        </w:rPr>
        <w:t>lep yazı</w:t>
      </w:r>
      <w:r w:rsidR="00A90F6E" w:rsidRPr="00AA479F">
        <w:rPr>
          <w:rFonts w:ascii="Times New Roman" w:hAnsi="Times New Roman"/>
          <w:sz w:val="24"/>
          <w:szCs w:val="24"/>
        </w:rPr>
        <w:t xml:space="preserve">sını </w:t>
      </w:r>
      <w:r w:rsidR="002C2518" w:rsidRPr="00AA479F">
        <w:rPr>
          <w:rFonts w:ascii="Times New Roman" w:hAnsi="Times New Roman"/>
          <w:sz w:val="24"/>
          <w:szCs w:val="24"/>
        </w:rPr>
        <w:t xml:space="preserve">tebliğ tarihini takip eden </w:t>
      </w:r>
      <w:r w:rsidR="00C07C91" w:rsidRPr="00AA479F">
        <w:rPr>
          <w:rFonts w:ascii="Times New Roman" w:hAnsi="Times New Roman"/>
          <w:sz w:val="24"/>
          <w:szCs w:val="24"/>
        </w:rPr>
        <w:t>10 (on) iş günü içinde savunmasını verir. Kurum müfettişlerince yapılan inceleme veya soruşturmalarda, savunmalar müfettişlerce alınır.</w:t>
      </w:r>
    </w:p>
    <w:p w14:paraId="572BB960" w14:textId="0D9AA336" w:rsidR="005E1F61" w:rsidRPr="00AA479F" w:rsidRDefault="005E31A9" w:rsidP="00F869D3">
      <w:pPr>
        <w:tabs>
          <w:tab w:val="left" w:pos="0"/>
          <w:tab w:val="left" w:pos="1134"/>
        </w:tabs>
        <w:spacing w:after="0" w:line="240" w:lineRule="auto"/>
        <w:jc w:val="both"/>
        <w:rPr>
          <w:rFonts w:ascii="Times New Roman" w:hAnsi="Times New Roman"/>
          <w:sz w:val="24"/>
          <w:szCs w:val="24"/>
        </w:rPr>
      </w:pPr>
      <w:r w:rsidRPr="00AA479F">
        <w:rPr>
          <w:rFonts w:ascii="Times New Roman" w:hAnsi="Times New Roman"/>
          <w:b/>
          <w:sz w:val="24"/>
          <w:szCs w:val="24"/>
        </w:rPr>
        <w:t>5</w:t>
      </w:r>
      <w:r w:rsidR="001F45B0" w:rsidRPr="00AA479F">
        <w:rPr>
          <w:rFonts w:ascii="Times New Roman" w:hAnsi="Times New Roman"/>
          <w:b/>
          <w:sz w:val="24"/>
          <w:szCs w:val="24"/>
        </w:rPr>
        <w:t>.2</w:t>
      </w:r>
      <w:r w:rsidR="00A90F6E" w:rsidRPr="00AA479F">
        <w:rPr>
          <w:rFonts w:ascii="Times New Roman" w:hAnsi="Times New Roman"/>
          <w:b/>
          <w:sz w:val="24"/>
          <w:szCs w:val="24"/>
        </w:rPr>
        <w:t>.2</w:t>
      </w:r>
      <w:r w:rsidR="00C07C91" w:rsidRPr="00AA479F">
        <w:rPr>
          <w:rFonts w:ascii="Times New Roman" w:hAnsi="Times New Roman"/>
          <w:b/>
          <w:sz w:val="24"/>
          <w:szCs w:val="24"/>
        </w:rPr>
        <w:t>.</w:t>
      </w:r>
      <w:r w:rsidR="00153B4E" w:rsidRPr="00AA479F">
        <w:rPr>
          <w:rFonts w:ascii="Times New Roman" w:hAnsi="Times New Roman"/>
          <w:sz w:val="24"/>
          <w:szCs w:val="24"/>
        </w:rPr>
        <w:t xml:space="preserve"> </w:t>
      </w:r>
      <w:r w:rsidR="005E1F61" w:rsidRPr="00AA479F">
        <w:rPr>
          <w:rFonts w:ascii="Times New Roman" w:hAnsi="Times New Roman"/>
          <w:sz w:val="24"/>
          <w:szCs w:val="24"/>
        </w:rPr>
        <w:t>Süresi içinde savunma verilmemesi veya verilen savunmanın değerlendirilmesi sonucunda</w:t>
      </w:r>
      <w:r w:rsidR="00A90F6E" w:rsidRPr="00AA479F">
        <w:rPr>
          <w:rFonts w:ascii="Times New Roman" w:hAnsi="Times New Roman"/>
          <w:sz w:val="24"/>
          <w:szCs w:val="24"/>
        </w:rPr>
        <w:t>,</w:t>
      </w:r>
      <w:r w:rsidR="005E1F61" w:rsidRPr="00AA479F">
        <w:rPr>
          <w:rFonts w:ascii="Times New Roman" w:hAnsi="Times New Roman"/>
          <w:sz w:val="24"/>
          <w:szCs w:val="24"/>
        </w:rPr>
        <w:t xml:space="preserve"> ceza koşulu ve/veya fesih uygulanmasına karar verilmesi</w:t>
      </w:r>
      <w:r w:rsidR="00A90F6E" w:rsidRPr="00AA479F">
        <w:rPr>
          <w:rFonts w:ascii="Times New Roman" w:hAnsi="Times New Roman"/>
          <w:sz w:val="24"/>
          <w:szCs w:val="24"/>
        </w:rPr>
        <w:t xml:space="preserve"> halinde, karar</w:t>
      </w:r>
      <w:r w:rsidR="005E1F61" w:rsidRPr="00AA479F">
        <w:rPr>
          <w:rFonts w:ascii="Times New Roman" w:hAnsi="Times New Roman"/>
          <w:sz w:val="24"/>
          <w:szCs w:val="24"/>
        </w:rPr>
        <w:t xml:space="preserve"> m</w:t>
      </w:r>
      <w:r w:rsidR="00A90F6E" w:rsidRPr="00AA479F">
        <w:rPr>
          <w:rFonts w:ascii="Times New Roman" w:hAnsi="Times New Roman"/>
          <w:sz w:val="24"/>
          <w:szCs w:val="24"/>
        </w:rPr>
        <w:t>erkeze</w:t>
      </w:r>
      <w:r w:rsidR="002C2518" w:rsidRPr="00AA479F">
        <w:rPr>
          <w:rFonts w:ascii="Times New Roman" w:hAnsi="Times New Roman"/>
          <w:sz w:val="24"/>
          <w:szCs w:val="24"/>
        </w:rPr>
        <w:t xml:space="preserve"> tebliğ </w:t>
      </w:r>
      <w:r w:rsidR="00A90F6E" w:rsidRPr="00AA479F">
        <w:rPr>
          <w:rFonts w:ascii="Times New Roman" w:hAnsi="Times New Roman"/>
          <w:sz w:val="24"/>
          <w:szCs w:val="24"/>
        </w:rPr>
        <w:t>edilir.</w:t>
      </w:r>
      <w:r w:rsidR="002C2518" w:rsidRPr="00AA479F">
        <w:rPr>
          <w:rFonts w:ascii="Times New Roman" w:hAnsi="Times New Roman"/>
          <w:sz w:val="24"/>
          <w:szCs w:val="24"/>
        </w:rPr>
        <w:t xml:space="preserve"> </w:t>
      </w:r>
      <w:r w:rsidR="00A90F6E" w:rsidRPr="00AA479F">
        <w:rPr>
          <w:rFonts w:ascii="Times New Roman" w:hAnsi="Times New Roman"/>
          <w:sz w:val="24"/>
          <w:szCs w:val="24"/>
        </w:rPr>
        <w:t>M</w:t>
      </w:r>
      <w:r w:rsidR="002C2518" w:rsidRPr="00AA479F">
        <w:rPr>
          <w:rFonts w:ascii="Times New Roman" w:hAnsi="Times New Roman"/>
          <w:sz w:val="24"/>
          <w:szCs w:val="24"/>
        </w:rPr>
        <w:t>erkez</w:t>
      </w:r>
      <w:r w:rsidR="00C50BCD" w:rsidRPr="00AA479F">
        <w:rPr>
          <w:rFonts w:ascii="Times New Roman" w:hAnsi="Times New Roman"/>
          <w:sz w:val="24"/>
          <w:szCs w:val="24"/>
        </w:rPr>
        <w:t xml:space="preserve"> feshin tebliğ tarihinden itibaren 10 </w:t>
      </w:r>
      <w:r w:rsidR="004C63CF" w:rsidRPr="00AA479F">
        <w:rPr>
          <w:rFonts w:ascii="Times New Roman" w:hAnsi="Times New Roman"/>
          <w:sz w:val="24"/>
          <w:szCs w:val="24"/>
        </w:rPr>
        <w:t>(on) iş</w:t>
      </w:r>
      <w:r w:rsidR="00C50BCD" w:rsidRPr="00AA479F">
        <w:rPr>
          <w:rFonts w:ascii="Times New Roman" w:hAnsi="Times New Roman"/>
          <w:sz w:val="24"/>
          <w:szCs w:val="24"/>
        </w:rPr>
        <w:t>gün</w:t>
      </w:r>
      <w:r w:rsidR="004C63CF" w:rsidRPr="00AA479F">
        <w:rPr>
          <w:rFonts w:ascii="Times New Roman" w:hAnsi="Times New Roman"/>
          <w:sz w:val="24"/>
          <w:szCs w:val="24"/>
        </w:rPr>
        <w:t>ü</w:t>
      </w:r>
      <w:r w:rsidR="00C50BCD" w:rsidRPr="00AA479F">
        <w:rPr>
          <w:rFonts w:ascii="Times New Roman" w:hAnsi="Times New Roman"/>
          <w:sz w:val="24"/>
          <w:szCs w:val="24"/>
        </w:rPr>
        <w:t xml:space="preserve"> içinde GSS Genel Müdürlüğüne, fesih ve ceza koşulunun birlikte veya sadece ceza koşulunun uygulanması halinde ise tebliğ tarihinden itibaren aynı süre içind</w:t>
      </w:r>
      <w:r w:rsidR="0022754C" w:rsidRPr="00AA479F">
        <w:rPr>
          <w:rFonts w:ascii="Times New Roman" w:hAnsi="Times New Roman"/>
          <w:sz w:val="24"/>
          <w:szCs w:val="24"/>
        </w:rPr>
        <w:t>e sözleşmenin yürütümünü yapan K</w:t>
      </w:r>
      <w:r w:rsidR="00C50BCD" w:rsidRPr="00AA479F">
        <w:rPr>
          <w:rFonts w:ascii="Times New Roman" w:hAnsi="Times New Roman"/>
          <w:sz w:val="24"/>
          <w:szCs w:val="24"/>
        </w:rPr>
        <w:t xml:space="preserve">urum </w:t>
      </w:r>
      <w:r w:rsidR="006816CC" w:rsidRPr="00AA479F">
        <w:rPr>
          <w:rFonts w:ascii="Times New Roman" w:hAnsi="Times New Roman"/>
          <w:sz w:val="24"/>
          <w:szCs w:val="24"/>
        </w:rPr>
        <w:t>İlgili birim</w:t>
      </w:r>
      <w:r w:rsidR="00A65543">
        <w:rPr>
          <w:rFonts w:ascii="Times New Roman" w:hAnsi="Times New Roman"/>
          <w:sz w:val="24"/>
          <w:szCs w:val="24"/>
        </w:rPr>
        <w:t>ine</w:t>
      </w:r>
      <w:r w:rsidR="005E2F7A" w:rsidRPr="00AA479F">
        <w:rPr>
          <w:rFonts w:ascii="Times New Roman" w:hAnsi="Times New Roman"/>
          <w:color w:val="00B0F0"/>
          <w:sz w:val="24"/>
          <w:szCs w:val="24"/>
        </w:rPr>
        <w:t xml:space="preserve"> </w:t>
      </w:r>
      <w:r w:rsidR="00A90F6E" w:rsidRPr="00AA479F">
        <w:rPr>
          <w:rFonts w:ascii="Times New Roman" w:hAnsi="Times New Roman"/>
          <w:sz w:val="24"/>
          <w:szCs w:val="24"/>
        </w:rPr>
        <w:t>itiraz edebilir. İtiraz,</w:t>
      </w:r>
      <w:r w:rsidR="005E1F61" w:rsidRPr="00AA479F">
        <w:rPr>
          <w:rFonts w:ascii="Times New Roman" w:hAnsi="Times New Roman"/>
          <w:sz w:val="24"/>
          <w:szCs w:val="24"/>
        </w:rPr>
        <w:t xml:space="preserve"> feshin ve ceza k</w:t>
      </w:r>
      <w:r w:rsidR="00A90F6E" w:rsidRPr="00AA479F">
        <w:rPr>
          <w:rFonts w:ascii="Times New Roman" w:hAnsi="Times New Roman"/>
          <w:sz w:val="24"/>
          <w:szCs w:val="24"/>
        </w:rPr>
        <w:t>oşulunun uygulanmasını durdurur</w:t>
      </w:r>
      <w:r w:rsidR="005E1F61" w:rsidRPr="00AA479F">
        <w:rPr>
          <w:rFonts w:ascii="Times New Roman" w:hAnsi="Times New Roman"/>
          <w:sz w:val="24"/>
          <w:szCs w:val="24"/>
        </w:rPr>
        <w:t>.</w:t>
      </w:r>
      <w:r w:rsidR="005E1F61" w:rsidRPr="00AA479F">
        <w:rPr>
          <w:rFonts w:ascii="Times New Roman" w:hAnsi="Times New Roman"/>
          <w:b/>
          <w:sz w:val="24"/>
          <w:szCs w:val="24"/>
        </w:rPr>
        <w:t xml:space="preserve"> </w:t>
      </w:r>
      <w:r w:rsidR="005E1F61" w:rsidRPr="00AA479F">
        <w:rPr>
          <w:rFonts w:ascii="Times New Roman" w:hAnsi="Times New Roman"/>
          <w:sz w:val="24"/>
          <w:szCs w:val="24"/>
        </w:rPr>
        <w:t xml:space="preserve"> İtir</w:t>
      </w:r>
      <w:r w:rsidR="00A90F6E" w:rsidRPr="00AA479F">
        <w:rPr>
          <w:rFonts w:ascii="Times New Roman" w:hAnsi="Times New Roman"/>
          <w:sz w:val="24"/>
          <w:szCs w:val="24"/>
        </w:rPr>
        <w:t>azlar mücbir sebepler dışında 20</w:t>
      </w:r>
      <w:r w:rsidR="005E1F61" w:rsidRPr="00AA479F">
        <w:rPr>
          <w:rFonts w:ascii="Times New Roman" w:hAnsi="Times New Roman"/>
          <w:sz w:val="24"/>
          <w:szCs w:val="24"/>
        </w:rPr>
        <w:t xml:space="preserve"> (</w:t>
      </w:r>
      <w:r w:rsidR="00A90F6E" w:rsidRPr="00AA479F">
        <w:rPr>
          <w:rFonts w:ascii="Times New Roman" w:hAnsi="Times New Roman"/>
          <w:sz w:val="24"/>
          <w:szCs w:val="24"/>
        </w:rPr>
        <w:t>yirmi</w:t>
      </w:r>
      <w:r w:rsidR="005E1F61" w:rsidRPr="00AA479F">
        <w:rPr>
          <w:rFonts w:ascii="Times New Roman" w:hAnsi="Times New Roman"/>
          <w:sz w:val="24"/>
          <w:szCs w:val="24"/>
        </w:rPr>
        <w:t>) iş günü içinde Kurum</w:t>
      </w:r>
      <w:r w:rsidR="0044331A" w:rsidRPr="00AA479F">
        <w:rPr>
          <w:rFonts w:ascii="Times New Roman" w:hAnsi="Times New Roman"/>
          <w:sz w:val="24"/>
          <w:szCs w:val="24"/>
        </w:rPr>
        <w:t>ca</w:t>
      </w:r>
      <w:r w:rsidR="005E1F61" w:rsidRPr="00AA479F">
        <w:rPr>
          <w:rFonts w:ascii="Times New Roman" w:hAnsi="Times New Roman"/>
          <w:sz w:val="24"/>
          <w:szCs w:val="24"/>
        </w:rPr>
        <w:t xml:space="preserve"> karara bağlanır</w:t>
      </w:r>
      <w:r w:rsidR="0044331A" w:rsidRPr="00AA479F">
        <w:rPr>
          <w:rFonts w:ascii="Times New Roman" w:hAnsi="Times New Roman"/>
          <w:sz w:val="24"/>
          <w:szCs w:val="24"/>
        </w:rPr>
        <w:t>.</w:t>
      </w:r>
      <w:r w:rsidR="0089763B" w:rsidRPr="00AA479F">
        <w:rPr>
          <w:rFonts w:ascii="Times New Roman" w:hAnsi="Times New Roman"/>
          <w:sz w:val="24"/>
          <w:szCs w:val="24"/>
        </w:rPr>
        <w:t xml:space="preserve"> </w:t>
      </w:r>
      <w:r w:rsidR="0044331A" w:rsidRPr="00AA479F">
        <w:rPr>
          <w:rFonts w:ascii="Times New Roman" w:hAnsi="Times New Roman"/>
          <w:sz w:val="24"/>
          <w:szCs w:val="24"/>
        </w:rPr>
        <w:t>İtiraz üzerine verilen kararlar kesindir.</w:t>
      </w:r>
      <w:r w:rsidR="005E1F61" w:rsidRPr="00AA479F">
        <w:rPr>
          <w:rFonts w:ascii="Times New Roman" w:hAnsi="Times New Roman"/>
          <w:sz w:val="24"/>
          <w:szCs w:val="24"/>
        </w:rPr>
        <w:t xml:space="preserve"> Ceza koşulu, uyarı ve feshe ilişkin işlemlerde tebliğ tarihi esas alınır.</w:t>
      </w:r>
    </w:p>
    <w:p w14:paraId="43737503" w14:textId="77777777" w:rsidR="005E1F61" w:rsidRDefault="0044331A" w:rsidP="00F869D3">
      <w:pPr>
        <w:tabs>
          <w:tab w:val="left" w:pos="0"/>
          <w:tab w:val="left" w:pos="1134"/>
        </w:tabs>
        <w:spacing w:after="0" w:line="240" w:lineRule="auto"/>
        <w:ind w:right="-2"/>
        <w:jc w:val="both"/>
        <w:rPr>
          <w:rFonts w:ascii="Times New Roman" w:hAnsi="Times New Roman"/>
          <w:sz w:val="24"/>
          <w:szCs w:val="24"/>
        </w:rPr>
      </w:pPr>
      <w:r w:rsidRPr="00AA479F">
        <w:rPr>
          <w:rFonts w:ascii="Times New Roman" w:hAnsi="Times New Roman"/>
          <w:sz w:val="24"/>
          <w:szCs w:val="24"/>
        </w:rPr>
        <w:t>M</w:t>
      </w:r>
      <w:r w:rsidR="005E1F61" w:rsidRPr="00AA479F">
        <w:rPr>
          <w:rFonts w:ascii="Times New Roman" w:hAnsi="Times New Roman"/>
          <w:sz w:val="24"/>
          <w:szCs w:val="24"/>
        </w:rPr>
        <w:t>ahkemeye başvurulmuş olması, ceza koşulunun takip ve tahsili ile feshin uygulanmasını durdurmaz.</w:t>
      </w:r>
    </w:p>
    <w:p w14:paraId="3F5CC576" w14:textId="77777777" w:rsidR="005E1F61" w:rsidRPr="005E1F61" w:rsidRDefault="005E1F61" w:rsidP="00F869D3">
      <w:pPr>
        <w:tabs>
          <w:tab w:val="left" w:pos="0"/>
          <w:tab w:val="left" w:pos="1134"/>
        </w:tabs>
        <w:spacing w:after="0" w:line="240" w:lineRule="auto"/>
        <w:jc w:val="both"/>
        <w:rPr>
          <w:rFonts w:ascii="Times New Roman" w:hAnsi="Times New Roman"/>
          <w:sz w:val="24"/>
          <w:szCs w:val="24"/>
        </w:rPr>
      </w:pPr>
      <w:r w:rsidRPr="00AA479F">
        <w:rPr>
          <w:rFonts w:ascii="Times New Roman" w:hAnsi="Times New Roman"/>
          <w:b/>
          <w:bCs/>
          <w:sz w:val="24"/>
          <w:szCs w:val="24"/>
        </w:rPr>
        <w:t>5</w:t>
      </w:r>
      <w:r w:rsidR="001F45B0" w:rsidRPr="00AA479F">
        <w:rPr>
          <w:rFonts w:ascii="Times New Roman" w:hAnsi="Times New Roman"/>
          <w:b/>
          <w:bCs/>
          <w:sz w:val="24"/>
          <w:szCs w:val="24"/>
        </w:rPr>
        <w:t>.2</w:t>
      </w:r>
      <w:r w:rsidR="00A90F6E" w:rsidRPr="00AA479F">
        <w:rPr>
          <w:rFonts w:ascii="Times New Roman" w:hAnsi="Times New Roman"/>
          <w:b/>
          <w:bCs/>
          <w:sz w:val="24"/>
          <w:szCs w:val="24"/>
        </w:rPr>
        <w:t>.3</w:t>
      </w:r>
      <w:r w:rsidRPr="00AA479F">
        <w:rPr>
          <w:rFonts w:ascii="Times New Roman" w:hAnsi="Times New Roman"/>
          <w:b/>
          <w:bCs/>
          <w:sz w:val="24"/>
          <w:szCs w:val="24"/>
        </w:rPr>
        <w:t xml:space="preserve">. </w:t>
      </w:r>
      <w:r w:rsidRPr="00580DCE">
        <w:rPr>
          <w:rFonts w:ascii="Times New Roman" w:hAnsi="Times New Roman"/>
          <w:sz w:val="24"/>
          <w:szCs w:val="24"/>
        </w:rPr>
        <w:t>Sayıştay Başkanlığı ve müfettiş r</w:t>
      </w:r>
      <w:r w:rsidR="00AF7053" w:rsidRPr="00580DCE">
        <w:rPr>
          <w:rFonts w:ascii="Times New Roman" w:hAnsi="Times New Roman"/>
          <w:sz w:val="24"/>
          <w:szCs w:val="24"/>
        </w:rPr>
        <w:t>aporlarına yapılacak itirazlar,</w:t>
      </w:r>
      <w:r w:rsidRPr="00580DCE">
        <w:rPr>
          <w:rFonts w:ascii="Times New Roman" w:hAnsi="Times New Roman"/>
          <w:sz w:val="24"/>
          <w:szCs w:val="24"/>
        </w:rPr>
        <w:t xml:space="preserve"> ceza koşulunun değerlendirildiği komisyonlarca </w:t>
      </w:r>
      <w:r w:rsidR="001027F7" w:rsidRPr="00580DCE">
        <w:rPr>
          <w:rFonts w:ascii="Times New Roman" w:hAnsi="Times New Roman"/>
          <w:sz w:val="24"/>
          <w:szCs w:val="24"/>
        </w:rPr>
        <w:t xml:space="preserve">değerlendirilir </w:t>
      </w:r>
      <w:r w:rsidR="001027F7" w:rsidRPr="00AA479F">
        <w:rPr>
          <w:rFonts w:ascii="Times New Roman" w:hAnsi="Times New Roman"/>
          <w:sz w:val="24"/>
          <w:szCs w:val="24"/>
        </w:rPr>
        <w:t>ve itiraz</w:t>
      </w:r>
      <w:r w:rsidR="00AF7053" w:rsidRPr="00AA479F">
        <w:rPr>
          <w:rFonts w:ascii="Times New Roman" w:hAnsi="Times New Roman"/>
          <w:sz w:val="24"/>
          <w:szCs w:val="24"/>
        </w:rPr>
        <w:t xml:space="preserve"> </w:t>
      </w:r>
      <w:r w:rsidR="001027F7" w:rsidRPr="00AA479F">
        <w:rPr>
          <w:rFonts w:ascii="Times New Roman" w:hAnsi="Times New Roman"/>
          <w:sz w:val="24"/>
          <w:szCs w:val="24"/>
        </w:rPr>
        <w:t>uygun bulunur ise</w:t>
      </w:r>
      <w:r w:rsidRPr="00AA479F">
        <w:rPr>
          <w:rFonts w:ascii="Times New Roman" w:hAnsi="Times New Roman"/>
          <w:sz w:val="24"/>
          <w:szCs w:val="24"/>
        </w:rPr>
        <w:t xml:space="preserve"> komisyonun gerekçeli kararı</w:t>
      </w:r>
      <w:r w:rsidR="001027F7" w:rsidRPr="00AA479F">
        <w:rPr>
          <w:rFonts w:ascii="Times New Roman" w:hAnsi="Times New Roman"/>
          <w:sz w:val="24"/>
          <w:szCs w:val="24"/>
        </w:rPr>
        <w:t xml:space="preserve"> ile birlikte</w:t>
      </w:r>
      <w:r w:rsidRPr="00AA479F">
        <w:rPr>
          <w:rFonts w:ascii="Times New Roman" w:hAnsi="Times New Roman"/>
          <w:sz w:val="24"/>
          <w:szCs w:val="24"/>
        </w:rPr>
        <w:t xml:space="preserve"> GSS Genel Müdürlüğüne iletilir. GSS Genel Müdürlüğünce de kabul edilmesi halinde itirazlar gerekçeleri ile birlikte raporu düzenleyen birimlere iletilir. </w:t>
      </w:r>
      <w:r w:rsidR="001027F7" w:rsidRPr="00AA479F">
        <w:rPr>
          <w:rFonts w:ascii="Times New Roman" w:hAnsi="Times New Roman"/>
          <w:sz w:val="24"/>
          <w:szCs w:val="24"/>
        </w:rPr>
        <w:t>İtirazın kabul edilmemesi halinde, itirazın reddi Merkeze tebliğ edilir.</w:t>
      </w:r>
    </w:p>
    <w:p w14:paraId="37383519" w14:textId="43215D98" w:rsidR="00AE5A71" w:rsidRPr="001F3E4F" w:rsidRDefault="005E31A9" w:rsidP="00F869D3">
      <w:pPr>
        <w:tabs>
          <w:tab w:val="left" w:pos="0"/>
          <w:tab w:val="left" w:pos="1134"/>
        </w:tabs>
        <w:spacing w:after="0" w:line="240" w:lineRule="auto"/>
        <w:jc w:val="both"/>
        <w:rPr>
          <w:rFonts w:ascii="Times New Roman" w:hAnsi="Times New Roman"/>
          <w:sz w:val="24"/>
          <w:szCs w:val="24"/>
        </w:rPr>
      </w:pPr>
      <w:r>
        <w:rPr>
          <w:rFonts w:ascii="Times New Roman" w:hAnsi="Times New Roman"/>
          <w:b/>
          <w:bCs/>
          <w:sz w:val="24"/>
          <w:szCs w:val="24"/>
        </w:rPr>
        <w:t>5</w:t>
      </w:r>
      <w:r w:rsidR="001F45B0">
        <w:rPr>
          <w:rFonts w:ascii="Times New Roman" w:hAnsi="Times New Roman"/>
          <w:b/>
          <w:bCs/>
          <w:sz w:val="24"/>
          <w:szCs w:val="24"/>
        </w:rPr>
        <w:t>.2</w:t>
      </w:r>
      <w:r w:rsidR="00A90F6E">
        <w:rPr>
          <w:rFonts w:ascii="Times New Roman" w:hAnsi="Times New Roman"/>
          <w:b/>
          <w:bCs/>
          <w:sz w:val="24"/>
          <w:szCs w:val="24"/>
        </w:rPr>
        <w:t>.</w:t>
      </w:r>
      <w:r w:rsidR="00DD020D">
        <w:rPr>
          <w:rFonts w:ascii="Times New Roman" w:hAnsi="Times New Roman"/>
          <w:b/>
          <w:bCs/>
          <w:sz w:val="24"/>
          <w:szCs w:val="24"/>
        </w:rPr>
        <w:t>4</w:t>
      </w:r>
      <w:r w:rsidR="00AE5A71" w:rsidRPr="001F3E4F">
        <w:rPr>
          <w:rFonts w:ascii="Times New Roman" w:hAnsi="Times New Roman"/>
          <w:b/>
          <w:bCs/>
          <w:sz w:val="24"/>
          <w:szCs w:val="24"/>
        </w:rPr>
        <w:t>.</w:t>
      </w:r>
      <w:r w:rsidR="007F55FE" w:rsidRPr="001F3E4F">
        <w:rPr>
          <w:rFonts w:ascii="Times New Roman" w:hAnsi="Times New Roman"/>
          <w:bCs/>
          <w:sz w:val="24"/>
          <w:szCs w:val="24"/>
        </w:rPr>
        <w:t xml:space="preserve"> </w:t>
      </w:r>
      <w:r w:rsidR="00AE5A71" w:rsidRPr="001F3E4F">
        <w:rPr>
          <w:rFonts w:ascii="Times New Roman" w:hAnsi="Times New Roman"/>
          <w:sz w:val="24"/>
          <w:szCs w:val="24"/>
        </w:rPr>
        <w:t>Bir reçetede birden fazla usulsüz fiilin</w:t>
      </w:r>
      <w:r w:rsidR="00BD0DAD">
        <w:rPr>
          <w:rFonts w:ascii="Times New Roman" w:hAnsi="Times New Roman"/>
          <w:sz w:val="24"/>
          <w:szCs w:val="24"/>
        </w:rPr>
        <w:t xml:space="preserve"> tespit edilmesi durumunda ceza</w:t>
      </w:r>
      <w:r w:rsidR="00AE5A71" w:rsidRPr="001F3E4F">
        <w:rPr>
          <w:rFonts w:ascii="Times New Roman" w:hAnsi="Times New Roman"/>
          <w:sz w:val="24"/>
          <w:szCs w:val="24"/>
        </w:rPr>
        <w:t xml:space="preserve"> koşullar</w:t>
      </w:r>
      <w:r w:rsidR="00BD0DAD">
        <w:rPr>
          <w:rFonts w:ascii="Times New Roman" w:hAnsi="Times New Roman"/>
          <w:sz w:val="24"/>
          <w:szCs w:val="24"/>
        </w:rPr>
        <w:t>ın</w:t>
      </w:r>
      <w:r w:rsidR="00AE5A71" w:rsidRPr="001F3E4F">
        <w:rPr>
          <w:rFonts w:ascii="Times New Roman" w:hAnsi="Times New Roman"/>
          <w:sz w:val="24"/>
          <w:szCs w:val="24"/>
        </w:rPr>
        <w:t xml:space="preserve">dan en yüksek olanı esas alınır. </w:t>
      </w:r>
    </w:p>
    <w:p w14:paraId="0259CA57" w14:textId="77777777" w:rsidR="00AE5A71" w:rsidRPr="00AB7D68" w:rsidRDefault="002555C7" w:rsidP="00F869D3">
      <w:pPr>
        <w:tabs>
          <w:tab w:val="left" w:pos="0"/>
          <w:tab w:val="left" w:pos="1134"/>
        </w:tabs>
        <w:spacing w:after="0" w:line="240" w:lineRule="auto"/>
        <w:ind w:right="-2"/>
        <w:jc w:val="both"/>
        <w:rPr>
          <w:rFonts w:ascii="Times New Roman" w:hAnsi="Times New Roman"/>
          <w:sz w:val="24"/>
          <w:szCs w:val="24"/>
        </w:rPr>
      </w:pPr>
      <w:r w:rsidRPr="002555C7">
        <w:rPr>
          <w:rFonts w:ascii="Times New Roman" w:hAnsi="Times New Roman"/>
          <w:sz w:val="24"/>
          <w:szCs w:val="24"/>
        </w:rPr>
        <w:t>Bir fatura döneminde</w:t>
      </w:r>
      <w:r w:rsidRPr="00AB7D68">
        <w:rPr>
          <w:rFonts w:ascii="Times New Roman" w:hAnsi="Times New Roman"/>
          <w:sz w:val="24"/>
          <w:szCs w:val="24"/>
        </w:rPr>
        <w:t>,</w:t>
      </w:r>
      <w:r w:rsidR="00AB7D68" w:rsidRPr="00AB7D68">
        <w:rPr>
          <w:rFonts w:ascii="Times New Roman" w:hAnsi="Times New Roman"/>
          <w:sz w:val="24"/>
          <w:szCs w:val="24"/>
        </w:rPr>
        <w:t xml:space="preserve"> </w:t>
      </w:r>
      <w:r w:rsidR="00900F0D" w:rsidRPr="00AB7D68">
        <w:rPr>
          <w:rFonts w:ascii="Times New Roman" w:hAnsi="Times New Roman"/>
          <w:sz w:val="24"/>
          <w:szCs w:val="24"/>
        </w:rPr>
        <w:t xml:space="preserve">uygulanacak </w:t>
      </w:r>
      <w:r w:rsidR="00A84B03" w:rsidRPr="00AB7D68">
        <w:rPr>
          <w:rFonts w:ascii="Times New Roman" w:hAnsi="Times New Roman"/>
          <w:sz w:val="24"/>
          <w:szCs w:val="24"/>
        </w:rPr>
        <w:t>ceza koşulu tutarı</w:t>
      </w:r>
      <w:r w:rsidR="00900F0D" w:rsidRPr="00AB7D68">
        <w:rPr>
          <w:rFonts w:ascii="Times New Roman" w:hAnsi="Times New Roman"/>
          <w:sz w:val="24"/>
          <w:szCs w:val="24"/>
        </w:rPr>
        <w:t xml:space="preserve"> toplamı</w:t>
      </w:r>
      <w:r w:rsidR="00A84B03" w:rsidRPr="00AB7D68">
        <w:rPr>
          <w:rFonts w:ascii="Times New Roman" w:hAnsi="Times New Roman"/>
          <w:sz w:val="24"/>
          <w:szCs w:val="24"/>
        </w:rPr>
        <w:t xml:space="preserve">, </w:t>
      </w:r>
      <w:r w:rsidRPr="00AB7D68">
        <w:rPr>
          <w:rFonts w:ascii="Times New Roman" w:hAnsi="Times New Roman"/>
          <w:sz w:val="24"/>
          <w:szCs w:val="24"/>
        </w:rPr>
        <w:t>ceza koşulu uygulanacak</w:t>
      </w:r>
      <w:r w:rsidR="00900F0D" w:rsidRPr="00AB7D68">
        <w:rPr>
          <w:rFonts w:ascii="Times New Roman" w:hAnsi="Times New Roman"/>
          <w:sz w:val="24"/>
          <w:szCs w:val="24"/>
        </w:rPr>
        <w:t xml:space="preserve"> reçetelerin ait olduğu ay için</w:t>
      </w:r>
      <w:r w:rsidR="00A84B03" w:rsidRPr="00AB7D68">
        <w:rPr>
          <w:rFonts w:ascii="Times New Roman" w:hAnsi="Times New Roman"/>
          <w:sz w:val="24"/>
          <w:szCs w:val="24"/>
        </w:rPr>
        <w:t xml:space="preserve"> düzenlenen fatura tutarının </w:t>
      </w:r>
      <w:r w:rsidR="00A84B03" w:rsidRPr="00A53386">
        <w:rPr>
          <w:rFonts w:ascii="Times New Roman" w:hAnsi="Times New Roman"/>
          <w:sz w:val="24"/>
          <w:szCs w:val="24"/>
        </w:rPr>
        <w:t xml:space="preserve">%70 </w:t>
      </w:r>
      <w:r w:rsidR="00A84B03" w:rsidRPr="00AB7D68">
        <w:rPr>
          <w:rFonts w:ascii="Times New Roman" w:hAnsi="Times New Roman"/>
          <w:sz w:val="24"/>
          <w:szCs w:val="24"/>
        </w:rPr>
        <w:t>ini geçemez</w:t>
      </w:r>
      <w:r w:rsidR="00A84B03" w:rsidRPr="000D5AB8">
        <w:rPr>
          <w:rFonts w:ascii="Times New Roman" w:hAnsi="Times New Roman"/>
          <w:sz w:val="24"/>
          <w:szCs w:val="24"/>
        </w:rPr>
        <w:t xml:space="preserve">. </w:t>
      </w:r>
      <w:r w:rsidR="00F54442" w:rsidRPr="000D5AB8">
        <w:rPr>
          <w:rFonts w:ascii="Times New Roman" w:hAnsi="Times New Roman"/>
          <w:sz w:val="24"/>
          <w:szCs w:val="24"/>
        </w:rPr>
        <w:t>İnceleme döneminin birden fazla ay</w:t>
      </w:r>
      <w:r w:rsidR="001F471B">
        <w:rPr>
          <w:rFonts w:ascii="Times New Roman" w:hAnsi="Times New Roman"/>
          <w:sz w:val="24"/>
          <w:szCs w:val="24"/>
        </w:rPr>
        <w:t>ı</w:t>
      </w:r>
      <w:r w:rsidR="00F54442" w:rsidRPr="000D5AB8">
        <w:rPr>
          <w:rFonts w:ascii="Times New Roman" w:hAnsi="Times New Roman"/>
          <w:sz w:val="24"/>
          <w:szCs w:val="24"/>
        </w:rPr>
        <w:t xml:space="preserve"> </w:t>
      </w:r>
      <w:r w:rsidR="001F471B">
        <w:rPr>
          <w:rFonts w:ascii="Times New Roman" w:hAnsi="Times New Roman"/>
          <w:sz w:val="24"/>
          <w:szCs w:val="24"/>
        </w:rPr>
        <w:t>kapsaması</w:t>
      </w:r>
      <w:r w:rsidR="00F54442" w:rsidRPr="000D5AB8">
        <w:rPr>
          <w:rFonts w:ascii="Times New Roman" w:hAnsi="Times New Roman"/>
          <w:sz w:val="24"/>
          <w:szCs w:val="24"/>
        </w:rPr>
        <w:t xml:space="preserve"> halinde her ay için %70 barajı uygulanır.</w:t>
      </w:r>
      <w:r w:rsidR="00AE5A71" w:rsidRPr="00F54442">
        <w:rPr>
          <w:rFonts w:ascii="Times New Roman" w:hAnsi="Times New Roman"/>
          <w:sz w:val="24"/>
          <w:szCs w:val="24"/>
        </w:rPr>
        <w:t xml:space="preserve"> </w:t>
      </w:r>
      <w:r w:rsidR="00AB7D68" w:rsidRPr="00AB7D68">
        <w:rPr>
          <w:rFonts w:ascii="Times New Roman" w:hAnsi="Times New Roman"/>
          <w:sz w:val="24"/>
          <w:szCs w:val="24"/>
        </w:rPr>
        <w:t>A</w:t>
      </w:r>
      <w:r w:rsidRPr="00AB7D68">
        <w:rPr>
          <w:rFonts w:ascii="Times New Roman" w:hAnsi="Times New Roman"/>
          <w:sz w:val="24"/>
          <w:szCs w:val="24"/>
        </w:rPr>
        <w:t>ynı veya farklı fiiller için ceza işlemi gerektiren birden fazla reçete tespit edilmesi halinde belirlenen ceza koşulları her bir reçetede ki tespit için ayrı ayrı hesaplanıp bu bedeller toplanmak suretiyle tahsil edilir.</w:t>
      </w:r>
      <w:r w:rsidR="00B10879">
        <w:rPr>
          <w:rFonts w:ascii="Times New Roman" w:hAnsi="Times New Roman"/>
          <w:sz w:val="24"/>
          <w:szCs w:val="24"/>
        </w:rPr>
        <w:t xml:space="preserve"> </w:t>
      </w:r>
    </w:p>
    <w:p w14:paraId="49B41F4E" w14:textId="77777777" w:rsidR="00AB7D68" w:rsidRPr="00F54442" w:rsidRDefault="00900F0D" w:rsidP="00F869D3">
      <w:pPr>
        <w:tabs>
          <w:tab w:val="left" w:pos="0"/>
          <w:tab w:val="left" w:pos="1134"/>
        </w:tabs>
        <w:spacing w:after="0" w:line="240" w:lineRule="auto"/>
        <w:ind w:right="-2"/>
        <w:jc w:val="both"/>
        <w:rPr>
          <w:rFonts w:ascii="Times New Roman" w:hAnsi="Times New Roman"/>
          <w:sz w:val="24"/>
          <w:szCs w:val="24"/>
        </w:rPr>
      </w:pPr>
      <w:r>
        <w:rPr>
          <w:rFonts w:ascii="Times New Roman" w:hAnsi="Times New Roman"/>
          <w:sz w:val="24"/>
          <w:szCs w:val="24"/>
        </w:rPr>
        <w:t>A</w:t>
      </w:r>
      <w:r w:rsidR="00AE5A71" w:rsidRPr="001F3E4F">
        <w:rPr>
          <w:rFonts w:ascii="Times New Roman" w:hAnsi="Times New Roman"/>
          <w:sz w:val="24"/>
          <w:szCs w:val="24"/>
        </w:rPr>
        <w:t>ynı sözl</w:t>
      </w:r>
      <w:r w:rsidR="00B13DC8" w:rsidRPr="001F3E4F">
        <w:rPr>
          <w:rFonts w:ascii="Times New Roman" w:hAnsi="Times New Roman"/>
          <w:sz w:val="24"/>
          <w:szCs w:val="24"/>
        </w:rPr>
        <w:t xml:space="preserve">eşme döneminde, sözleşmenin </w:t>
      </w:r>
      <w:r w:rsidR="005E31A9">
        <w:rPr>
          <w:rFonts w:ascii="Times New Roman" w:hAnsi="Times New Roman"/>
          <w:sz w:val="24"/>
          <w:szCs w:val="24"/>
        </w:rPr>
        <w:t xml:space="preserve">feshi ile ilgili </w:t>
      </w:r>
      <w:r w:rsidR="00AE5A71" w:rsidRPr="001F3E4F">
        <w:rPr>
          <w:rFonts w:ascii="Times New Roman" w:hAnsi="Times New Roman"/>
          <w:sz w:val="24"/>
          <w:szCs w:val="24"/>
        </w:rPr>
        <w:t>fiil/fiillerden sözleşmenin feshini gerektiren birden fazla farklı fiilin işlendiğinin tespiti halinde uzu</w:t>
      </w:r>
      <w:r w:rsidR="00C50D4D" w:rsidRPr="001F3E4F">
        <w:rPr>
          <w:rFonts w:ascii="Times New Roman" w:hAnsi="Times New Roman"/>
          <w:sz w:val="24"/>
          <w:szCs w:val="24"/>
        </w:rPr>
        <w:t>n olan fesih süresi uygulanır.</w:t>
      </w:r>
      <w:r w:rsidR="00C50D4D" w:rsidRPr="001C54D1">
        <w:rPr>
          <w:rFonts w:ascii="Times New Roman" w:hAnsi="Times New Roman"/>
          <w:sz w:val="24"/>
          <w:szCs w:val="24"/>
        </w:rPr>
        <w:t xml:space="preserve"> </w:t>
      </w:r>
    </w:p>
    <w:p w14:paraId="1E21D9EB" w14:textId="7A4BB86C" w:rsidR="00900F0D" w:rsidRPr="004C63CF" w:rsidRDefault="005E31A9" w:rsidP="00F869D3">
      <w:pPr>
        <w:tabs>
          <w:tab w:val="left" w:pos="567"/>
          <w:tab w:val="left" w:pos="1276"/>
        </w:tabs>
        <w:spacing w:after="0" w:line="240" w:lineRule="auto"/>
        <w:jc w:val="both"/>
        <w:rPr>
          <w:rFonts w:ascii="Times New Roman" w:hAnsi="Times New Roman"/>
          <w:sz w:val="24"/>
          <w:szCs w:val="24"/>
        </w:rPr>
      </w:pPr>
      <w:r>
        <w:rPr>
          <w:rFonts w:ascii="Times New Roman" w:hAnsi="Times New Roman"/>
          <w:b/>
          <w:sz w:val="24"/>
          <w:szCs w:val="24"/>
        </w:rPr>
        <w:t>5</w:t>
      </w:r>
      <w:r w:rsidR="001F45B0">
        <w:rPr>
          <w:rFonts w:ascii="Times New Roman" w:hAnsi="Times New Roman"/>
          <w:b/>
          <w:sz w:val="24"/>
          <w:szCs w:val="24"/>
        </w:rPr>
        <w:t>.2</w:t>
      </w:r>
      <w:r w:rsidR="001F3D71" w:rsidRPr="001F3D71">
        <w:rPr>
          <w:rFonts w:ascii="Times New Roman" w:hAnsi="Times New Roman"/>
          <w:b/>
          <w:sz w:val="24"/>
          <w:szCs w:val="24"/>
        </w:rPr>
        <w:t>.</w:t>
      </w:r>
      <w:r w:rsidR="00DD020D">
        <w:rPr>
          <w:rFonts w:ascii="Times New Roman" w:hAnsi="Times New Roman"/>
          <w:b/>
          <w:sz w:val="24"/>
          <w:szCs w:val="24"/>
        </w:rPr>
        <w:t>5</w:t>
      </w:r>
      <w:r w:rsidR="001F3D71" w:rsidRPr="001F3D71">
        <w:rPr>
          <w:rFonts w:ascii="Times New Roman" w:hAnsi="Times New Roman"/>
          <w:b/>
          <w:sz w:val="24"/>
          <w:szCs w:val="24"/>
        </w:rPr>
        <w:t>.</w:t>
      </w:r>
      <w:r w:rsidR="00007570">
        <w:rPr>
          <w:rFonts w:ascii="Times New Roman" w:hAnsi="Times New Roman"/>
          <w:b/>
          <w:sz w:val="24"/>
          <w:szCs w:val="24"/>
        </w:rPr>
        <w:t xml:space="preserve"> </w:t>
      </w:r>
      <w:r w:rsidR="00AB7D68" w:rsidRPr="004C63CF">
        <w:rPr>
          <w:rFonts w:ascii="Times New Roman" w:hAnsi="Times New Roman"/>
          <w:sz w:val="24"/>
          <w:szCs w:val="24"/>
        </w:rPr>
        <w:t xml:space="preserve">Sözleşmenin (5) başlıklı bölümünde yer alan </w:t>
      </w:r>
      <w:r w:rsidR="0063572A">
        <w:rPr>
          <w:rFonts w:ascii="Times New Roman" w:hAnsi="Times New Roman"/>
          <w:sz w:val="24"/>
          <w:szCs w:val="24"/>
        </w:rPr>
        <w:t>f</w:t>
      </w:r>
      <w:r w:rsidR="00900F0D" w:rsidRPr="004C63CF">
        <w:rPr>
          <w:rFonts w:ascii="Times New Roman" w:hAnsi="Times New Roman"/>
          <w:sz w:val="24"/>
          <w:szCs w:val="24"/>
        </w:rPr>
        <w:t xml:space="preserve">iilin/fiillerin tekrar olup olmadığının tespitinde, </w:t>
      </w:r>
      <w:r w:rsidR="00BD7728" w:rsidRPr="00334022">
        <w:rPr>
          <w:rFonts w:ascii="Times New Roman" w:hAnsi="Times New Roman"/>
          <w:sz w:val="24"/>
          <w:szCs w:val="24"/>
        </w:rPr>
        <w:t xml:space="preserve">yazılı </w:t>
      </w:r>
      <w:r w:rsidR="00900F0D" w:rsidRPr="00334022">
        <w:rPr>
          <w:rFonts w:ascii="Times New Roman" w:hAnsi="Times New Roman"/>
          <w:sz w:val="24"/>
          <w:szCs w:val="24"/>
        </w:rPr>
        <w:t>u</w:t>
      </w:r>
      <w:r w:rsidR="00900F0D" w:rsidRPr="004C63CF">
        <w:rPr>
          <w:rFonts w:ascii="Times New Roman" w:hAnsi="Times New Roman"/>
          <w:sz w:val="24"/>
          <w:szCs w:val="24"/>
        </w:rPr>
        <w:t>yarının tebligat tarihi esas alınır.</w:t>
      </w:r>
      <w:r w:rsidR="00AB7D68" w:rsidRPr="004C63CF">
        <w:rPr>
          <w:rFonts w:ascii="Times New Roman" w:hAnsi="Times New Roman"/>
          <w:sz w:val="24"/>
          <w:szCs w:val="24"/>
        </w:rPr>
        <w:t xml:space="preserve"> </w:t>
      </w:r>
    </w:p>
    <w:p w14:paraId="13B1CA0A" w14:textId="77777777" w:rsidR="00B10552" w:rsidRDefault="00B10552" w:rsidP="00F869D3">
      <w:pPr>
        <w:tabs>
          <w:tab w:val="left" w:pos="567"/>
          <w:tab w:val="left" w:pos="1276"/>
        </w:tabs>
        <w:spacing w:after="0" w:line="240" w:lineRule="auto"/>
        <w:ind w:right="-2"/>
        <w:jc w:val="both"/>
        <w:rPr>
          <w:rFonts w:ascii="Times New Roman" w:hAnsi="Times New Roman"/>
          <w:sz w:val="24"/>
          <w:szCs w:val="24"/>
        </w:rPr>
      </w:pPr>
      <w:r w:rsidRPr="004C63CF">
        <w:rPr>
          <w:rFonts w:ascii="Times New Roman" w:hAnsi="Times New Roman"/>
          <w:sz w:val="24"/>
          <w:szCs w:val="24"/>
        </w:rPr>
        <w:t xml:space="preserve">Fiilin işlendiği tarihten bir yıl önce aynı fiil için tebligat yapılmış ise veya yazılı uyarıya rağmen </w:t>
      </w:r>
      <w:r>
        <w:rPr>
          <w:rFonts w:ascii="Times New Roman" w:hAnsi="Times New Roman"/>
          <w:sz w:val="24"/>
          <w:szCs w:val="24"/>
        </w:rPr>
        <w:t xml:space="preserve">yazılı uyarının yapıldığı tarihten itibaren </w:t>
      </w:r>
      <w:r w:rsidRPr="004C63CF">
        <w:rPr>
          <w:rFonts w:ascii="Times New Roman" w:hAnsi="Times New Roman"/>
          <w:sz w:val="24"/>
          <w:szCs w:val="24"/>
        </w:rPr>
        <w:t>bir yıl içerisinde aynı fiil işlenerek Kuruma fatura edilirse ilgili maddenin tekrarına ilişkin hükümler uygu</w:t>
      </w:r>
      <w:r w:rsidR="0095515A">
        <w:rPr>
          <w:rFonts w:ascii="Times New Roman" w:hAnsi="Times New Roman"/>
          <w:sz w:val="24"/>
          <w:szCs w:val="24"/>
        </w:rPr>
        <w:t>lanır.</w:t>
      </w:r>
    </w:p>
    <w:p w14:paraId="26A0A7EB" w14:textId="7A820D86" w:rsidR="004A4AFF" w:rsidRDefault="005E31A9" w:rsidP="00F869D3">
      <w:pPr>
        <w:tabs>
          <w:tab w:val="left" w:pos="0"/>
          <w:tab w:val="left" w:pos="709"/>
          <w:tab w:val="left" w:pos="1134"/>
        </w:tabs>
        <w:spacing w:after="0" w:line="240" w:lineRule="auto"/>
        <w:jc w:val="both"/>
        <w:rPr>
          <w:rFonts w:ascii="Times New Roman" w:eastAsia="Arial Unicode MS" w:hAnsi="Times New Roman"/>
          <w:sz w:val="24"/>
          <w:szCs w:val="24"/>
          <w:bdr w:val="nil"/>
          <w:lang w:val="en-US" w:eastAsia="en-US"/>
        </w:rPr>
      </w:pPr>
      <w:r>
        <w:rPr>
          <w:rFonts w:ascii="Times New Roman" w:eastAsia="Arial Unicode MS" w:hAnsi="Times New Roman"/>
          <w:b/>
          <w:sz w:val="24"/>
          <w:szCs w:val="24"/>
          <w:bdr w:val="nil"/>
          <w:lang w:val="en-US" w:eastAsia="en-US"/>
        </w:rPr>
        <w:t>5</w:t>
      </w:r>
      <w:r w:rsidR="001F45B0">
        <w:rPr>
          <w:rFonts w:ascii="Times New Roman" w:eastAsia="Arial Unicode MS" w:hAnsi="Times New Roman"/>
          <w:b/>
          <w:sz w:val="24"/>
          <w:szCs w:val="24"/>
          <w:bdr w:val="nil"/>
          <w:lang w:val="en-US" w:eastAsia="en-US"/>
        </w:rPr>
        <w:t>.2</w:t>
      </w:r>
      <w:r w:rsidR="001F3D71" w:rsidRPr="001F3E4F">
        <w:rPr>
          <w:rFonts w:ascii="Times New Roman" w:eastAsia="Arial Unicode MS" w:hAnsi="Times New Roman"/>
          <w:b/>
          <w:sz w:val="24"/>
          <w:szCs w:val="24"/>
          <w:bdr w:val="nil"/>
          <w:lang w:val="en-US" w:eastAsia="en-US"/>
        </w:rPr>
        <w:t>.</w:t>
      </w:r>
      <w:r w:rsidR="00DD020D">
        <w:rPr>
          <w:rFonts w:ascii="Times New Roman" w:eastAsia="Arial Unicode MS" w:hAnsi="Times New Roman"/>
          <w:b/>
          <w:sz w:val="24"/>
          <w:szCs w:val="24"/>
          <w:bdr w:val="nil"/>
          <w:lang w:val="en-US" w:eastAsia="en-US"/>
        </w:rPr>
        <w:t>6</w:t>
      </w:r>
      <w:r w:rsidR="00C23C7C" w:rsidRPr="001F3E4F">
        <w:rPr>
          <w:rFonts w:ascii="Times New Roman" w:eastAsia="Arial Unicode MS" w:hAnsi="Times New Roman"/>
          <w:b/>
          <w:sz w:val="24"/>
          <w:szCs w:val="24"/>
          <w:bdr w:val="nil"/>
          <w:lang w:val="en-US" w:eastAsia="en-US"/>
        </w:rPr>
        <w:t>.</w:t>
      </w:r>
      <w:r w:rsidR="00007570">
        <w:rPr>
          <w:rFonts w:ascii="Times New Roman" w:eastAsia="Arial Unicode MS" w:hAnsi="Times New Roman"/>
          <w:b/>
          <w:sz w:val="24"/>
          <w:szCs w:val="24"/>
          <w:bdr w:val="nil"/>
          <w:lang w:val="en-US" w:eastAsia="en-US"/>
        </w:rPr>
        <w:t xml:space="preserve"> </w:t>
      </w:r>
      <w:r w:rsidR="00C23C7C" w:rsidRPr="00A4309E">
        <w:rPr>
          <w:rFonts w:ascii="Times New Roman" w:hAnsi="Times New Roman"/>
          <w:sz w:val="24"/>
          <w:szCs w:val="24"/>
        </w:rPr>
        <w:t>Kurum tarafından sözleşmesi feshedilmiş merkezin devri halinde</w:t>
      </w:r>
      <w:r w:rsidR="005330A5" w:rsidRPr="00A4309E">
        <w:rPr>
          <w:rFonts w:ascii="Times New Roman" w:hAnsi="Times New Roman"/>
          <w:sz w:val="24"/>
          <w:szCs w:val="24"/>
        </w:rPr>
        <w:t>; devreden merkez ile devralan merkez her türlü Kurum alacakları yönünden müşterek</w:t>
      </w:r>
      <w:r w:rsidR="00C32AA9" w:rsidRPr="00A4309E">
        <w:rPr>
          <w:rFonts w:ascii="Times New Roman" w:hAnsi="Times New Roman"/>
          <w:sz w:val="24"/>
          <w:szCs w:val="24"/>
        </w:rPr>
        <w:t>en</w:t>
      </w:r>
      <w:r w:rsidR="005330A5" w:rsidRPr="00A4309E">
        <w:rPr>
          <w:rFonts w:ascii="Times New Roman" w:hAnsi="Times New Roman"/>
          <w:sz w:val="24"/>
          <w:szCs w:val="24"/>
        </w:rPr>
        <w:t xml:space="preserve"> ve </w:t>
      </w:r>
      <w:proofErr w:type="spellStart"/>
      <w:r w:rsidR="005330A5" w:rsidRPr="00A4309E">
        <w:rPr>
          <w:rFonts w:ascii="Times New Roman" w:hAnsi="Times New Roman"/>
          <w:sz w:val="24"/>
          <w:szCs w:val="24"/>
        </w:rPr>
        <w:t>müteselsil</w:t>
      </w:r>
      <w:r w:rsidR="00C32AA9" w:rsidRPr="00A4309E">
        <w:rPr>
          <w:rFonts w:ascii="Times New Roman" w:hAnsi="Times New Roman"/>
          <w:sz w:val="24"/>
          <w:szCs w:val="24"/>
        </w:rPr>
        <w:t>en</w:t>
      </w:r>
      <w:proofErr w:type="spellEnd"/>
      <w:r w:rsidR="005330A5" w:rsidRPr="00A4309E">
        <w:rPr>
          <w:rFonts w:ascii="Times New Roman" w:hAnsi="Times New Roman"/>
          <w:sz w:val="24"/>
          <w:szCs w:val="24"/>
        </w:rPr>
        <w:t xml:space="preserve"> sorumlu olup,</w:t>
      </w:r>
      <w:r w:rsidR="00C23C7C" w:rsidRPr="00A4309E">
        <w:rPr>
          <w:rFonts w:ascii="Times New Roman" w:hAnsi="Times New Roman"/>
          <w:sz w:val="24"/>
          <w:szCs w:val="24"/>
        </w:rPr>
        <w:t xml:space="preserve"> feshe neden olan Kurum alacakları tahsil edilmeden </w:t>
      </w:r>
      <w:r w:rsidR="00A4309E" w:rsidRPr="00A4309E">
        <w:rPr>
          <w:rFonts w:ascii="Times New Roman" w:hAnsi="Times New Roman"/>
          <w:sz w:val="24"/>
          <w:szCs w:val="24"/>
        </w:rPr>
        <w:t>ve fesih</w:t>
      </w:r>
      <w:r w:rsidR="00C23C7C" w:rsidRPr="00A4309E">
        <w:rPr>
          <w:rFonts w:ascii="Times New Roman" w:hAnsi="Times New Roman"/>
          <w:sz w:val="24"/>
          <w:szCs w:val="24"/>
        </w:rPr>
        <w:t xml:space="preserve"> süresi </w:t>
      </w:r>
      <w:r w:rsidR="00AB7D68" w:rsidRPr="00A4309E">
        <w:rPr>
          <w:rFonts w:ascii="Times New Roman" w:hAnsi="Times New Roman"/>
          <w:sz w:val="24"/>
          <w:szCs w:val="24"/>
        </w:rPr>
        <w:t>dolmadan</w:t>
      </w:r>
      <w:r w:rsidR="00C23C7C" w:rsidRPr="00A4309E">
        <w:rPr>
          <w:rFonts w:ascii="Times New Roman" w:hAnsi="Times New Roman"/>
          <w:sz w:val="24"/>
          <w:szCs w:val="24"/>
        </w:rPr>
        <w:t xml:space="preserve"> devralan </w:t>
      </w:r>
      <w:r w:rsidR="002C2518" w:rsidRPr="00A4309E">
        <w:rPr>
          <w:rFonts w:ascii="Times New Roman" w:hAnsi="Times New Roman"/>
          <w:sz w:val="24"/>
          <w:szCs w:val="24"/>
        </w:rPr>
        <w:t>merkez</w:t>
      </w:r>
      <w:r w:rsidR="00C23C7C" w:rsidRPr="00A4309E">
        <w:rPr>
          <w:rFonts w:ascii="Times New Roman" w:hAnsi="Times New Roman"/>
          <w:sz w:val="24"/>
          <w:szCs w:val="24"/>
        </w:rPr>
        <w:t xml:space="preserve"> ile sözleşme yapılmaz</w:t>
      </w:r>
      <w:r w:rsidR="00C23C7C" w:rsidRPr="001F3E4F">
        <w:rPr>
          <w:rFonts w:ascii="Times New Roman" w:eastAsia="Arial Unicode MS" w:hAnsi="Times New Roman"/>
          <w:sz w:val="24"/>
          <w:szCs w:val="24"/>
          <w:bdr w:val="nil"/>
          <w:lang w:val="en-US" w:eastAsia="en-US"/>
        </w:rPr>
        <w:t>.</w:t>
      </w:r>
    </w:p>
    <w:p w14:paraId="7C56A461" w14:textId="42D52BD2" w:rsidR="00164BA1" w:rsidRDefault="005330A5" w:rsidP="00F869D3">
      <w:pPr>
        <w:tabs>
          <w:tab w:val="left" w:pos="0"/>
          <w:tab w:val="left" w:pos="709"/>
          <w:tab w:val="left" w:pos="1134"/>
        </w:tabs>
        <w:spacing w:after="0" w:line="240" w:lineRule="auto"/>
        <w:ind w:right="-2"/>
        <w:jc w:val="both"/>
        <w:rPr>
          <w:rFonts w:ascii="Times New Roman" w:hAnsi="Times New Roman"/>
          <w:sz w:val="24"/>
          <w:szCs w:val="24"/>
        </w:rPr>
      </w:pPr>
      <w:r>
        <w:rPr>
          <w:rFonts w:ascii="Times New Roman" w:hAnsi="Times New Roman"/>
          <w:b/>
          <w:bCs/>
          <w:sz w:val="24"/>
          <w:szCs w:val="24"/>
        </w:rPr>
        <w:t>5.</w:t>
      </w:r>
      <w:r w:rsidR="001F45B0">
        <w:rPr>
          <w:rFonts w:ascii="Times New Roman" w:hAnsi="Times New Roman"/>
          <w:b/>
          <w:bCs/>
          <w:sz w:val="24"/>
          <w:szCs w:val="24"/>
        </w:rPr>
        <w:t>2</w:t>
      </w:r>
      <w:r>
        <w:rPr>
          <w:rFonts w:ascii="Times New Roman" w:hAnsi="Times New Roman"/>
          <w:b/>
          <w:bCs/>
          <w:sz w:val="24"/>
          <w:szCs w:val="24"/>
        </w:rPr>
        <w:t>.</w:t>
      </w:r>
      <w:r w:rsidR="00DD020D">
        <w:rPr>
          <w:rFonts w:ascii="Times New Roman" w:hAnsi="Times New Roman"/>
          <w:b/>
          <w:bCs/>
          <w:sz w:val="24"/>
          <w:szCs w:val="24"/>
        </w:rPr>
        <w:t>7</w:t>
      </w:r>
      <w:r w:rsidR="004A4AFF" w:rsidRPr="004A4AFF">
        <w:rPr>
          <w:rFonts w:ascii="Times New Roman" w:hAnsi="Times New Roman"/>
          <w:b/>
          <w:bCs/>
          <w:sz w:val="24"/>
          <w:szCs w:val="24"/>
        </w:rPr>
        <w:t xml:space="preserve">. </w:t>
      </w:r>
      <w:r w:rsidR="004A4AFF" w:rsidRPr="004A4AFF">
        <w:rPr>
          <w:rFonts w:ascii="Times New Roman" w:hAnsi="Times New Roman"/>
          <w:sz w:val="24"/>
          <w:szCs w:val="24"/>
        </w:rPr>
        <w:t xml:space="preserve">5237 sayılı </w:t>
      </w:r>
      <w:r w:rsidR="00CB788F" w:rsidRPr="004A4AFF">
        <w:rPr>
          <w:rFonts w:ascii="Times New Roman" w:hAnsi="Times New Roman"/>
          <w:sz w:val="24"/>
          <w:szCs w:val="24"/>
        </w:rPr>
        <w:t>Türk Ceza Kanunu’nda</w:t>
      </w:r>
      <w:r w:rsidR="004A4AFF" w:rsidRPr="004A4AFF">
        <w:rPr>
          <w:rFonts w:ascii="Times New Roman" w:hAnsi="Times New Roman"/>
          <w:sz w:val="24"/>
          <w:szCs w:val="24"/>
        </w:rPr>
        <w:t xml:space="preserve"> belirtilen ve Kurum zararına neden olan nitelikli dolandırıcılık suçunun</w:t>
      </w:r>
      <w:r w:rsidR="00164BA1">
        <w:rPr>
          <w:rFonts w:ascii="Times New Roman" w:hAnsi="Times New Roman"/>
          <w:sz w:val="24"/>
          <w:szCs w:val="24"/>
        </w:rPr>
        <w:t>,</w:t>
      </w:r>
      <w:r w:rsidRPr="005330A5">
        <w:rPr>
          <w:rFonts w:ascii="Times New Roman" w:hAnsi="Times New Roman"/>
          <w:sz w:val="24"/>
          <w:szCs w:val="24"/>
        </w:rPr>
        <w:t xml:space="preserve"> merkez sahibi</w:t>
      </w:r>
      <w:r w:rsidR="00164BA1">
        <w:rPr>
          <w:rFonts w:ascii="Times New Roman" w:hAnsi="Times New Roman"/>
          <w:sz w:val="24"/>
          <w:szCs w:val="24"/>
        </w:rPr>
        <w:t>/</w:t>
      </w:r>
      <w:r w:rsidRPr="005330A5">
        <w:rPr>
          <w:rFonts w:ascii="Times New Roman" w:hAnsi="Times New Roman"/>
          <w:sz w:val="24"/>
          <w:szCs w:val="24"/>
        </w:rPr>
        <w:t>temsilci</w:t>
      </w:r>
      <w:r w:rsidR="00164BA1">
        <w:rPr>
          <w:rFonts w:ascii="Times New Roman" w:hAnsi="Times New Roman"/>
          <w:sz w:val="24"/>
          <w:szCs w:val="24"/>
        </w:rPr>
        <w:t>si/</w:t>
      </w:r>
      <w:r w:rsidRPr="005330A5">
        <w:rPr>
          <w:rFonts w:ascii="Times New Roman" w:hAnsi="Times New Roman"/>
          <w:sz w:val="24"/>
          <w:szCs w:val="24"/>
        </w:rPr>
        <w:t>yönetici</w:t>
      </w:r>
      <w:r w:rsidR="00164BA1">
        <w:rPr>
          <w:rFonts w:ascii="Times New Roman" w:hAnsi="Times New Roman"/>
          <w:sz w:val="24"/>
          <w:szCs w:val="24"/>
        </w:rPr>
        <w:t>si/</w:t>
      </w:r>
      <w:r w:rsidRPr="005330A5">
        <w:rPr>
          <w:rFonts w:ascii="Times New Roman" w:hAnsi="Times New Roman"/>
          <w:sz w:val="24"/>
          <w:szCs w:val="24"/>
        </w:rPr>
        <w:t>orta</w:t>
      </w:r>
      <w:r w:rsidR="00164BA1">
        <w:rPr>
          <w:rFonts w:ascii="Times New Roman" w:hAnsi="Times New Roman"/>
          <w:sz w:val="24"/>
          <w:szCs w:val="24"/>
        </w:rPr>
        <w:t>ğ</w:t>
      </w:r>
      <w:r w:rsidRPr="005330A5">
        <w:rPr>
          <w:rFonts w:ascii="Times New Roman" w:hAnsi="Times New Roman"/>
          <w:sz w:val="24"/>
          <w:szCs w:val="24"/>
        </w:rPr>
        <w:t>ı/sorumlu müdürü tarafından</w:t>
      </w:r>
      <w:r w:rsidR="004A4AFF" w:rsidRPr="005330A5">
        <w:rPr>
          <w:rFonts w:ascii="Times New Roman" w:hAnsi="Times New Roman"/>
          <w:sz w:val="24"/>
          <w:szCs w:val="24"/>
        </w:rPr>
        <w:t xml:space="preserve"> </w:t>
      </w:r>
      <w:r w:rsidR="004A4AFF" w:rsidRPr="004A4AFF">
        <w:rPr>
          <w:rFonts w:ascii="Times New Roman" w:hAnsi="Times New Roman"/>
          <w:sz w:val="24"/>
          <w:szCs w:val="24"/>
        </w:rPr>
        <w:t xml:space="preserve">işlendiğinin kesinleşmiş mahkeme kararıyla sabit görülmesi şartıyla, </w:t>
      </w:r>
      <w:r w:rsidR="00164BA1">
        <w:rPr>
          <w:rFonts w:ascii="Times New Roman" w:hAnsi="Times New Roman"/>
          <w:sz w:val="24"/>
          <w:szCs w:val="24"/>
        </w:rPr>
        <w:t xml:space="preserve">bu merkez ile veya daha sonra bu kişilerin </w:t>
      </w:r>
      <w:r w:rsidR="00164BA1" w:rsidRPr="00164BA1">
        <w:rPr>
          <w:rFonts w:ascii="Times New Roman" w:hAnsi="Times New Roman"/>
          <w:sz w:val="24"/>
          <w:szCs w:val="24"/>
        </w:rPr>
        <w:t>merkez sahibi</w:t>
      </w:r>
      <w:r w:rsidR="00164BA1">
        <w:rPr>
          <w:rFonts w:ascii="Times New Roman" w:hAnsi="Times New Roman"/>
          <w:sz w:val="24"/>
          <w:szCs w:val="24"/>
        </w:rPr>
        <w:t>/</w:t>
      </w:r>
      <w:r w:rsidR="00164BA1" w:rsidRPr="00164BA1">
        <w:rPr>
          <w:rFonts w:ascii="Times New Roman" w:hAnsi="Times New Roman"/>
          <w:sz w:val="24"/>
          <w:szCs w:val="24"/>
        </w:rPr>
        <w:t>temsilci</w:t>
      </w:r>
      <w:r w:rsidR="00164BA1">
        <w:rPr>
          <w:rFonts w:ascii="Times New Roman" w:hAnsi="Times New Roman"/>
          <w:sz w:val="24"/>
          <w:szCs w:val="24"/>
        </w:rPr>
        <w:t>si/</w:t>
      </w:r>
      <w:r w:rsidR="00164BA1" w:rsidRPr="00164BA1">
        <w:rPr>
          <w:rFonts w:ascii="Times New Roman" w:hAnsi="Times New Roman"/>
          <w:sz w:val="24"/>
          <w:szCs w:val="24"/>
        </w:rPr>
        <w:t>yönetici</w:t>
      </w:r>
      <w:r w:rsidR="00164BA1">
        <w:rPr>
          <w:rFonts w:ascii="Times New Roman" w:hAnsi="Times New Roman"/>
          <w:sz w:val="24"/>
          <w:szCs w:val="24"/>
        </w:rPr>
        <w:t>si/</w:t>
      </w:r>
      <w:r w:rsidR="00164BA1" w:rsidRPr="00164BA1">
        <w:rPr>
          <w:rFonts w:ascii="Times New Roman" w:hAnsi="Times New Roman"/>
          <w:sz w:val="24"/>
          <w:szCs w:val="24"/>
        </w:rPr>
        <w:t>orta</w:t>
      </w:r>
      <w:r w:rsidR="00164BA1">
        <w:rPr>
          <w:rFonts w:ascii="Times New Roman" w:hAnsi="Times New Roman"/>
          <w:sz w:val="24"/>
          <w:szCs w:val="24"/>
        </w:rPr>
        <w:t>ğı</w:t>
      </w:r>
      <w:r w:rsidR="00164BA1" w:rsidRPr="00164BA1">
        <w:rPr>
          <w:rFonts w:ascii="Times New Roman" w:hAnsi="Times New Roman"/>
          <w:sz w:val="24"/>
          <w:szCs w:val="24"/>
        </w:rPr>
        <w:t xml:space="preserve">/sorumlu müdürü </w:t>
      </w:r>
      <w:r w:rsidR="004A4AFF" w:rsidRPr="004A4AFF">
        <w:rPr>
          <w:rFonts w:ascii="Times New Roman" w:hAnsi="Times New Roman"/>
          <w:sz w:val="24"/>
          <w:szCs w:val="24"/>
        </w:rPr>
        <w:t>olduğu</w:t>
      </w:r>
      <w:r w:rsidR="00164BA1">
        <w:rPr>
          <w:rFonts w:ascii="Times New Roman" w:hAnsi="Times New Roman"/>
          <w:sz w:val="24"/>
          <w:szCs w:val="24"/>
        </w:rPr>
        <w:t xml:space="preserve"> </w:t>
      </w:r>
      <w:r w:rsidR="002C2518">
        <w:rPr>
          <w:rFonts w:ascii="Times New Roman" w:hAnsi="Times New Roman"/>
          <w:sz w:val="24"/>
          <w:szCs w:val="24"/>
        </w:rPr>
        <w:t>merkez</w:t>
      </w:r>
      <w:r w:rsidR="00164BA1">
        <w:rPr>
          <w:rFonts w:ascii="Times New Roman" w:hAnsi="Times New Roman"/>
          <w:sz w:val="24"/>
          <w:szCs w:val="24"/>
        </w:rPr>
        <w:t>ler</w:t>
      </w:r>
      <w:r w:rsidR="004A4AFF" w:rsidRPr="004A4AFF">
        <w:rPr>
          <w:rFonts w:ascii="Times New Roman" w:hAnsi="Times New Roman"/>
          <w:sz w:val="24"/>
          <w:szCs w:val="24"/>
        </w:rPr>
        <w:t xml:space="preserve"> ile</w:t>
      </w:r>
      <w:r w:rsidR="00164BA1">
        <w:rPr>
          <w:rFonts w:ascii="Times New Roman" w:hAnsi="Times New Roman"/>
          <w:sz w:val="24"/>
          <w:szCs w:val="24"/>
        </w:rPr>
        <w:t xml:space="preserve"> </w:t>
      </w:r>
      <w:r w:rsidR="004A4AFF" w:rsidRPr="004A4AFF">
        <w:rPr>
          <w:rFonts w:ascii="Times New Roman" w:hAnsi="Times New Roman"/>
          <w:sz w:val="24"/>
          <w:szCs w:val="24"/>
        </w:rPr>
        <w:t>hiçbir şekilde sözleşme yapılmaz</w:t>
      </w:r>
      <w:r w:rsidR="00164BA1">
        <w:rPr>
          <w:rFonts w:ascii="Times New Roman" w:hAnsi="Times New Roman"/>
          <w:sz w:val="24"/>
          <w:szCs w:val="24"/>
        </w:rPr>
        <w:t>.</w:t>
      </w:r>
      <w:r w:rsidR="004A4AFF" w:rsidRPr="004A4AFF">
        <w:rPr>
          <w:rFonts w:ascii="Times New Roman" w:hAnsi="Times New Roman"/>
          <w:sz w:val="24"/>
          <w:szCs w:val="24"/>
        </w:rPr>
        <w:t xml:space="preserve"> </w:t>
      </w:r>
    </w:p>
    <w:p w14:paraId="22ED1E6B" w14:textId="77777777" w:rsidR="004A4AFF" w:rsidRPr="004A4AFF" w:rsidRDefault="00164BA1" w:rsidP="00F869D3">
      <w:pPr>
        <w:tabs>
          <w:tab w:val="left" w:pos="0"/>
          <w:tab w:val="left" w:pos="709"/>
          <w:tab w:val="left" w:pos="1134"/>
        </w:tabs>
        <w:spacing w:after="0" w:line="240" w:lineRule="auto"/>
        <w:ind w:right="-2"/>
        <w:jc w:val="both"/>
        <w:rPr>
          <w:rFonts w:ascii="Times New Roman" w:hAnsi="Times New Roman"/>
          <w:sz w:val="24"/>
          <w:szCs w:val="24"/>
        </w:rPr>
      </w:pPr>
      <w:r>
        <w:rPr>
          <w:rFonts w:ascii="Times New Roman" w:hAnsi="Times New Roman"/>
          <w:sz w:val="24"/>
          <w:szCs w:val="24"/>
        </w:rPr>
        <w:t>K</w:t>
      </w:r>
      <w:r w:rsidR="004A4AFF" w:rsidRPr="004A4AFF">
        <w:rPr>
          <w:rFonts w:ascii="Times New Roman" w:hAnsi="Times New Roman"/>
          <w:sz w:val="24"/>
          <w:szCs w:val="24"/>
        </w:rPr>
        <w:t xml:space="preserve">esinleşmiş mahkeme kararının beklenmesi sözleşmede belirtilen ceza koşulu ve/veya fesih sürelerinin uygulanmasına engel olmaz. </w:t>
      </w:r>
    </w:p>
    <w:p w14:paraId="7DB4A80A" w14:textId="7E07EA10" w:rsidR="004A4AFF" w:rsidRPr="004A4AFF" w:rsidRDefault="001F45B0" w:rsidP="00F869D3">
      <w:pPr>
        <w:pBdr>
          <w:top w:val="nil"/>
          <w:left w:val="nil"/>
          <w:bottom w:val="nil"/>
          <w:right w:val="nil"/>
          <w:between w:val="nil"/>
          <w:bar w:val="nil"/>
        </w:pBdr>
        <w:tabs>
          <w:tab w:val="left" w:pos="709"/>
          <w:tab w:val="left" w:pos="993"/>
        </w:tabs>
        <w:spacing w:after="0" w:line="240" w:lineRule="auto"/>
        <w:jc w:val="both"/>
        <w:rPr>
          <w:rFonts w:ascii="Times New Roman" w:hAnsi="Times New Roman"/>
          <w:b/>
          <w:bCs/>
          <w:sz w:val="24"/>
          <w:szCs w:val="24"/>
          <w:u w:color="000000"/>
          <w:bdr w:val="nil"/>
        </w:rPr>
      </w:pPr>
      <w:r>
        <w:rPr>
          <w:rFonts w:ascii="Times New Roman" w:hAnsi="Times New Roman"/>
          <w:b/>
          <w:sz w:val="24"/>
          <w:szCs w:val="24"/>
          <w:u w:color="000000"/>
          <w:bdr w:val="nil"/>
        </w:rPr>
        <w:t>5.2</w:t>
      </w:r>
      <w:r w:rsidR="00633DB2">
        <w:rPr>
          <w:rFonts w:ascii="Times New Roman" w:hAnsi="Times New Roman"/>
          <w:b/>
          <w:sz w:val="24"/>
          <w:szCs w:val="24"/>
          <w:u w:color="000000"/>
          <w:bdr w:val="nil"/>
        </w:rPr>
        <w:t>.</w:t>
      </w:r>
      <w:r w:rsidR="00DD020D">
        <w:rPr>
          <w:rFonts w:ascii="Times New Roman" w:hAnsi="Times New Roman"/>
          <w:b/>
          <w:sz w:val="24"/>
          <w:szCs w:val="24"/>
          <w:u w:color="000000"/>
          <w:bdr w:val="nil"/>
        </w:rPr>
        <w:t>8</w:t>
      </w:r>
      <w:r w:rsidR="004A4AFF" w:rsidRPr="004A4AFF">
        <w:rPr>
          <w:rFonts w:ascii="Times New Roman" w:hAnsi="Times New Roman"/>
          <w:b/>
          <w:sz w:val="24"/>
          <w:szCs w:val="24"/>
          <w:u w:color="000000"/>
          <w:bdr w:val="nil"/>
        </w:rPr>
        <w:t xml:space="preserve">. </w:t>
      </w:r>
      <w:r w:rsidR="004A4AFF" w:rsidRPr="004A4AFF">
        <w:rPr>
          <w:rFonts w:ascii="Times New Roman" w:hAnsi="Times New Roman"/>
          <w:sz w:val="24"/>
          <w:szCs w:val="24"/>
          <w:u w:color="000000"/>
          <w:bdr w:val="nil"/>
        </w:rPr>
        <w:t>Sözleşmede ceza koşulu veya fesih uygulamasını gerektiren fiillerin</w:t>
      </w:r>
      <w:r w:rsidR="004A4AFF" w:rsidRPr="004A4AFF">
        <w:rPr>
          <w:rFonts w:ascii="Times New Roman" w:hAnsi="Times New Roman"/>
          <w:sz w:val="24"/>
          <w:szCs w:val="24"/>
          <w:u w:color="FF0000"/>
          <w:bdr w:val="nil"/>
        </w:rPr>
        <w:t xml:space="preserve"> </w:t>
      </w:r>
      <w:r w:rsidR="004A4AFF" w:rsidRPr="004A4AFF">
        <w:rPr>
          <w:rFonts w:ascii="Times New Roman" w:hAnsi="Times New Roman"/>
          <w:sz w:val="24"/>
          <w:szCs w:val="24"/>
          <w:u w:color="000000"/>
          <w:bdr w:val="nil"/>
          <w:lang w:val="en-US"/>
        </w:rPr>
        <w:t xml:space="preserve">5237 </w:t>
      </w:r>
      <w:proofErr w:type="spellStart"/>
      <w:r w:rsidR="004A4AFF" w:rsidRPr="004A4AFF">
        <w:rPr>
          <w:rFonts w:ascii="Times New Roman" w:hAnsi="Times New Roman"/>
          <w:sz w:val="24"/>
          <w:szCs w:val="24"/>
          <w:u w:color="000000"/>
          <w:bdr w:val="nil"/>
          <w:lang w:val="en-US"/>
        </w:rPr>
        <w:t>sayılı</w:t>
      </w:r>
      <w:proofErr w:type="spellEnd"/>
      <w:r w:rsidR="004A4AFF" w:rsidRPr="004A4AFF">
        <w:rPr>
          <w:rFonts w:ascii="Times New Roman" w:hAnsi="Times New Roman"/>
          <w:sz w:val="24"/>
          <w:szCs w:val="24"/>
          <w:u w:color="000000"/>
          <w:bdr w:val="nil"/>
          <w:lang w:val="en-US"/>
        </w:rPr>
        <w:t xml:space="preserve"> </w:t>
      </w:r>
      <w:proofErr w:type="spellStart"/>
      <w:r w:rsidR="004A4AFF" w:rsidRPr="004A4AFF">
        <w:rPr>
          <w:rFonts w:ascii="Times New Roman" w:hAnsi="Times New Roman"/>
          <w:sz w:val="24"/>
          <w:szCs w:val="24"/>
          <w:u w:color="000000"/>
          <w:bdr w:val="nil"/>
          <w:lang w:val="en-US"/>
        </w:rPr>
        <w:t>Türk</w:t>
      </w:r>
      <w:proofErr w:type="spellEnd"/>
      <w:r w:rsidR="004A4AFF" w:rsidRPr="004A4AFF">
        <w:rPr>
          <w:rFonts w:ascii="Times New Roman" w:hAnsi="Times New Roman"/>
          <w:sz w:val="24"/>
          <w:szCs w:val="24"/>
          <w:u w:color="000000"/>
          <w:bdr w:val="nil"/>
          <w:lang w:val="en-US"/>
        </w:rPr>
        <w:t xml:space="preserve"> </w:t>
      </w:r>
      <w:proofErr w:type="spellStart"/>
      <w:r w:rsidR="004A4AFF" w:rsidRPr="004A4AFF">
        <w:rPr>
          <w:rFonts w:ascii="Times New Roman" w:hAnsi="Times New Roman"/>
          <w:sz w:val="24"/>
          <w:szCs w:val="24"/>
          <w:u w:color="000000"/>
          <w:bdr w:val="nil"/>
          <w:lang w:val="en-US"/>
        </w:rPr>
        <w:t>Ceza</w:t>
      </w:r>
      <w:proofErr w:type="spellEnd"/>
      <w:r w:rsidR="004A4AFF" w:rsidRPr="004A4AFF">
        <w:rPr>
          <w:rFonts w:ascii="Times New Roman" w:hAnsi="Times New Roman"/>
          <w:sz w:val="24"/>
          <w:szCs w:val="24"/>
          <w:u w:color="000000"/>
          <w:bdr w:val="nil"/>
          <w:lang w:val="en-US"/>
        </w:rPr>
        <w:t xml:space="preserve"> </w:t>
      </w:r>
      <w:proofErr w:type="spellStart"/>
      <w:r w:rsidR="004A4AFF" w:rsidRPr="004A4AFF">
        <w:rPr>
          <w:rFonts w:ascii="Times New Roman" w:hAnsi="Times New Roman"/>
          <w:sz w:val="24"/>
          <w:szCs w:val="24"/>
          <w:u w:color="000000"/>
          <w:bdr w:val="nil"/>
          <w:lang w:val="en-US"/>
        </w:rPr>
        <w:t>Kanunu</w:t>
      </w:r>
      <w:proofErr w:type="spellEnd"/>
      <w:r w:rsidR="004A4AFF" w:rsidRPr="004A4AFF">
        <w:rPr>
          <w:rFonts w:ascii="Times New Roman" w:hAnsi="Times New Roman"/>
          <w:sz w:val="24"/>
          <w:szCs w:val="24"/>
          <w:u w:color="000000"/>
          <w:bdr w:val="nil"/>
          <w:lang w:val="en-US"/>
        </w:rPr>
        <w:t xml:space="preserve"> </w:t>
      </w:r>
      <w:r w:rsidR="004A4AFF" w:rsidRPr="004A4AFF">
        <w:rPr>
          <w:rFonts w:ascii="Times New Roman" w:hAnsi="Times New Roman"/>
          <w:sz w:val="24"/>
          <w:szCs w:val="24"/>
          <w:u w:color="000000"/>
          <w:bdr w:val="nil"/>
        </w:rPr>
        <w:t>y</w:t>
      </w:r>
      <w:r w:rsidR="004A4AFF" w:rsidRPr="004A4AFF">
        <w:rPr>
          <w:rFonts w:ascii="Times New Roman" w:hAnsi="Times New Roman"/>
          <w:sz w:val="24"/>
          <w:szCs w:val="24"/>
          <w:u w:color="000000"/>
          <w:bdr w:val="nil"/>
          <w:lang w:val="sv-SE"/>
        </w:rPr>
        <w:t>ö</w:t>
      </w:r>
      <w:r w:rsidR="004A4AFF" w:rsidRPr="004A4AFF">
        <w:rPr>
          <w:rFonts w:ascii="Times New Roman" w:hAnsi="Times New Roman"/>
          <w:sz w:val="24"/>
          <w:szCs w:val="24"/>
          <w:u w:color="000000"/>
          <w:bdr w:val="nil"/>
        </w:rPr>
        <w:t>nü</w:t>
      </w:r>
      <w:proofErr w:type="spellStart"/>
      <w:r w:rsidR="004A4AFF" w:rsidRPr="004A4AFF">
        <w:rPr>
          <w:rFonts w:ascii="Times New Roman" w:hAnsi="Times New Roman"/>
          <w:sz w:val="24"/>
          <w:szCs w:val="24"/>
          <w:u w:color="000000"/>
          <w:bdr w:val="nil"/>
          <w:lang w:val="es-ES_tradnl"/>
        </w:rPr>
        <w:t>nden</w:t>
      </w:r>
      <w:proofErr w:type="spellEnd"/>
      <w:r w:rsidR="004A4AFF" w:rsidRPr="004A4AFF">
        <w:rPr>
          <w:rFonts w:ascii="Times New Roman" w:hAnsi="Times New Roman"/>
          <w:sz w:val="24"/>
          <w:szCs w:val="24"/>
          <w:u w:color="000000"/>
          <w:bdr w:val="nil"/>
          <w:lang w:val="es-ES_tradnl"/>
        </w:rPr>
        <w:t xml:space="preserve"> de su</w:t>
      </w:r>
      <w:r w:rsidR="004A4AFF" w:rsidRPr="004A4AFF">
        <w:rPr>
          <w:rFonts w:ascii="Times New Roman" w:hAnsi="Times New Roman"/>
          <w:sz w:val="24"/>
          <w:szCs w:val="24"/>
          <w:u w:color="000000"/>
          <w:bdr w:val="nil"/>
        </w:rPr>
        <w:t xml:space="preserve">ç </w:t>
      </w:r>
      <w:r w:rsidR="002849EF">
        <w:rPr>
          <w:rFonts w:ascii="Times New Roman" w:hAnsi="Times New Roman"/>
          <w:sz w:val="24"/>
          <w:szCs w:val="24"/>
          <w:u w:color="000000"/>
          <w:bdr w:val="nil"/>
        </w:rPr>
        <w:t xml:space="preserve">oluşturması </w:t>
      </w:r>
      <w:r w:rsidR="004A4AFF" w:rsidRPr="004A4AFF">
        <w:rPr>
          <w:rFonts w:ascii="Times New Roman" w:hAnsi="Times New Roman"/>
          <w:sz w:val="24"/>
          <w:szCs w:val="24"/>
          <w:u w:color="000000"/>
          <w:bdr w:val="nil"/>
        </w:rPr>
        <w:t>halinde ilgililer hakkında Cumhuriyet Savcılığı</w:t>
      </w:r>
      <w:r w:rsidR="004A4AFF" w:rsidRPr="004A4AFF">
        <w:rPr>
          <w:rFonts w:ascii="Times New Roman" w:hAnsi="Times New Roman"/>
          <w:sz w:val="24"/>
          <w:szCs w:val="24"/>
          <w:u w:color="000000"/>
          <w:bdr w:val="nil"/>
          <w:lang w:val="pt-PT"/>
        </w:rPr>
        <w:t>na su</w:t>
      </w:r>
      <w:r w:rsidR="004A4AFF" w:rsidRPr="004A4AFF">
        <w:rPr>
          <w:rFonts w:ascii="Times New Roman" w:hAnsi="Times New Roman"/>
          <w:sz w:val="24"/>
          <w:szCs w:val="24"/>
          <w:u w:color="000000"/>
          <w:bdr w:val="nil"/>
        </w:rPr>
        <w:t>ç duyurusunda bulunulur.</w:t>
      </w:r>
    </w:p>
    <w:p w14:paraId="169F782E" w14:textId="08265976" w:rsidR="004A4AFF" w:rsidRPr="004A4AFF" w:rsidRDefault="001F45B0" w:rsidP="00F869D3">
      <w:pPr>
        <w:tabs>
          <w:tab w:val="left" w:pos="0"/>
          <w:tab w:val="left" w:pos="709"/>
          <w:tab w:val="left" w:pos="1134"/>
        </w:tabs>
        <w:spacing w:after="0" w:line="240" w:lineRule="auto"/>
        <w:ind w:right="-2"/>
        <w:jc w:val="both"/>
        <w:rPr>
          <w:rFonts w:ascii="Times New Roman" w:hAnsi="Times New Roman"/>
          <w:sz w:val="24"/>
          <w:szCs w:val="24"/>
        </w:rPr>
      </w:pPr>
      <w:r>
        <w:rPr>
          <w:rFonts w:ascii="Times New Roman" w:hAnsi="Times New Roman"/>
          <w:b/>
          <w:bCs/>
          <w:sz w:val="24"/>
          <w:szCs w:val="24"/>
        </w:rPr>
        <w:lastRenderedPageBreak/>
        <w:t>5.2</w:t>
      </w:r>
      <w:r w:rsidR="00A90F6E">
        <w:rPr>
          <w:rFonts w:ascii="Times New Roman" w:hAnsi="Times New Roman"/>
          <w:b/>
          <w:bCs/>
          <w:sz w:val="24"/>
          <w:szCs w:val="24"/>
        </w:rPr>
        <w:t>.</w:t>
      </w:r>
      <w:r w:rsidR="00DD020D">
        <w:rPr>
          <w:rFonts w:ascii="Times New Roman" w:hAnsi="Times New Roman"/>
          <w:b/>
          <w:bCs/>
          <w:sz w:val="24"/>
          <w:szCs w:val="24"/>
        </w:rPr>
        <w:t>9</w:t>
      </w:r>
      <w:r w:rsidR="004A4AFF" w:rsidRPr="004A4AFF">
        <w:rPr>
          <w:rFonts w:ascii="Times New Roman" w:hAnsi="Times New Roman"/>
          <w:b/>
          <w:bCs/>
          <w:sz w:val="24"/>
          <w:szCs w:val="24"/>
        </w:rPr>
        <w:t xml:space="preserve">. </w:t>
      </w:r>
      <w:r w:rsidR="004A4AFF" w:rsidRPr="004A4AFF">
        <w:rPr>
          <w:rFonts w:ascii="Times New Roman" w:hAnsi="Times New Roman"/>
          <w:sz w:val="24"/>
          <w:szCs w:val="24"/>
        </w:rPr>
        <w:t>Fesih nedeniyle sözleşme yapılmayacak süre dolduğunda, feshe ilişkin yargı süreci devam etse dahi</w:t>
      </w:r>
      <w:r w:rsidR="004A4AFF" w:rsidRPr="004A4AFF">
        <w:rPr>
          <w:rFonts w:ascii="Times New Roman" w:hAnsi="Times New Roman"/>
          <w:bCs/>
          <w:sz w:val="24"/>
          <w:szCs w:val="24"/>
          <w:lang w:val="en-US"/>
        </w:rPr>
        <w:t xml:space="preserve"> </w:t>
      </w:r>
      <w:proofErr w:type="spellStart"/>
      <w:r w:rsidR="004A4AFF" w:rsidRPr="004A4AFF">
        <w:rPr>
          <w:rFonts w:ascii="Times New Roman" w:hAnsi="Times New Roman"/>
          <w:bCs/>
          <w:sz w:val="24"/>
          <w:szCs w:val="24"/>
          <w:lang w:val="en-US"/>
        </w:rPr>
        <w:t>Kurum</w:t>
      </w:r>
      <w:proofErr w:type="spellEnd"/>
      <w:r w:rsidR="004A4AFF" w:rsidRPr="004A4AFF">
        <w:rPr>
          <w:rFonts w:ascii="Times New Roman" w:hAnsi="Times New Roman"/>
          <w:bCs/>
          <w:sz w:val="24"/>
          <w:szCs w:val="24"/>
          <w:lang w:val="en-US"/>
        </w:rPr>
        <w:t xml:space="preserve"> </w:t>
      </w:r>
      <w:proofErr w:type="spellStart"/>
      <w:r w:rsidR="004A4AFF" w:rsidRPr="004A4AFF">
        <w:rPr>
          <w:rFonts w:ascii="Times New Roman" w:hAnsi="Times New Roman"/>
          <w:bCs/>
          <w:sz w:val="24"/>
          <w:szCs w:val="24"/>
          <w:lang w:val="en-US"/>
        </w:rPr>
        <w:t>alacaklarının</w:t>
      </w:r>
      <w:proofErr w:type="spellEnd"/>
      <w:r w:rsidR="004A4AFF" w:rsidRPr="004A4AFF">
        <w:rPr>
          <w:rFonts w:ascii="Times New Roman" w:hAnsi="Times New Roman"/>
          <w:bCs/>
          <w:sz w:val="24"/>
          <w:szCs w:val="24"/>
          <w:lang w:val="en-US"/>
        </w:rPr>
        <w:t xml:space="preserve"> tahsil </w:t>
      </w:r>
      <w:proofErr w:type="spellStart"/>
      <w:r w:rsidR="004A4AFF" w:rsidRPr="004A4AFF">
        <w:rPr>
          <w:rFonts w:ascii="Times New Roman" w:hAnsi="Times New Roman"/>
          <w:bCs/>
          <w:sz w:val="24"/>
          <w:szCs w:val="24"/>
          <w:lang w:val="en-US"/>
        </w:rPr>
        <w:t>edilmiş</w:t>
      </w:r>
      <w:proofErr w:type="spellEnd"/>
      <w:r w:rsidR="004A4AFF" w:rsidRPr="004A4AFF">
        <w:rPr>
          <w:rFonts w:ascii="Times New Roman" w:hAnsi="Times New Roman"/>
          <w:bCs/>
          <w:sz w:val="24"/>
          <w:szCs w:val="24"/>
          <w:lang w:val="en-US"/>
        </w:rPr>
        <w:t xml:space="preserve"> </w:t>
      </w:r>
      <w:proofErr w:type="spellStart"/>
      <w:r w:rsidR="004A4AFF" w:rsidRPr="004A4AFF">
        <w:rPr>
          <w:rFonts w:ascii="Times New Roman" w:hAnsi="Times New Roman"/>
          <w:bCs/>
          <w:sz w:val="24"/>
          <w:szCs w:val="24"/>
          <w:lang w:val="en-US"/>
        </w:rPr>
        <w:t>olması</w:t>
      </w:r>
      <w:proofErr w:type="spellEnd"/>
      <w:r w:rsidR="004A4AFF" w:rsidRPr="004A4AFF">
        <w:rPr>
          <w:rFonts w:ascii="Times New Roman" w:hAnsi="Times New Roman"/>
          <w:bCs/>
          <w:sz w:val="24"/>
          <w:szCs w:val="24"/>
          <w:lang w:val="en-US"/>
        </w:rPr>
        <w:t xml:space="preserve"> </w:t>
      </w:r>
      <w:proofErr w:type="spellStart"/>
      <w:r w:rsidR="004A4AFF" w:rsidRPr="004A4AFF">
        <w:rPr>
          <w:rFonts w:ascii="Times New Roman" w:hAnsi="Times New Roman"/>
          <w:bCs/>
          <w:sz w:val="24"/>
          <w:szCs w:val="24"/>
          <w:lang w:val="en-US"/>
        </w:rPr>
        <w:t>şartıyla</w:t>
      </w:r>
      <w:proofErr w:type="spellEnd"/>
      <w:r w:rsidR="004A4AFF" w:rsidRPr="004A4AFF">
        <w:rPr>
          <w:rFonts w:ascii="Times New Roman" w:hAnsi="Times New Roman"/>
          <w:bCs/>
          <w:sz w:val="24"/>
          <w:szCs w:val="24"/>
          <w:lang w:val="en-US"/>
        </w:rPr>
        <w:t>,</w:t>
      </w:r>
      <w:r w:rsidR="004A4AFF" w:rsidRPr="004A4AFF">
        <w:rPr>
          <w:rFonts w:ascii="Times New Roman" w:hAnsi="Times New Roman"/>
          <w:sz w:val="24"/>
          <w:szCs w:val="24"/>
        </w:rPr>
        <w:t xml:space="preserve"> merkezin talebi ve Kurum </w:t>
      </w:r>
      <w:r w:rsidR="00856B7F">
        <w:rPr>
          <w:rFonts w:ascii="Times New Roman" w:hAnsi="Times New Roman"/>
          <w:sz w:val="24"/>
          <w:szCs w:val="24"/>
        </w:rPr>
        <w:t>İlgili Birimi</w:t>
      </w:r>
      <w:r w:rsidR="00416CA2" w:rsidRPr="004A4AFF">
        <w:rPr>
          <w:rFonts w:ascii="Times New Roman" w:hAnsi="Times New Roman"/>
          <w:sz w:val="24"/>
          <w:szCs w:val="24"/>
        </w:rPr>
        <w:t xml:space="preserve"> </w:t>
      </w:r>
      <w:r w:rsidR="004A4AFF" w:rsidRPr="004A4AFF">
        <w:rPr>
          <w:rFonts w:ascii="Times New Roman" w:hAnsi="Times New Roman"/>
          <w:sz w:val="24"/>
          <w:szCs w:val="24"/>
        </w:rPr>
        <w:t>tarafından uygun görülmesi halinde merkez ile sözleşme yapılabilir.</w:t>
      </w:r>
    </w:p>
    <w:p w14:paraId="7ED22997" w14:textId="15EAAC59" w:rsidR="004A4AFF" w:rsidRPr="004A4AFF" w:rsidRDefault="001F45B0" w:rsidP="00F869D3">
      <w:pPr>
        <w:tabs>
          <w:tab w:val="left" w:pos="1276"/>
        </w:tabs>
        <w:spacing w:after="0" w:line="240" w:lineRule="auto"/>
        <w:ind w:right="-2"/>
        <w:jc w:val="both"/>
        <w:rPr>
          <w:rFonts w:ascii="Times New Roman" w:hAnsi="Times New Roman"/>
          <w:sz w:val="24"/>
          <w:szCs w:val="24"/>
        </w:rPr>
      </w:pPr>
      <w:r>
        <w:rPr>
          <w:rFonts w:ascii="Times New Roman" w:hAnsi="Times New Roman"/>
          <w:b/>
          <w:sz w:val="24"/>
          <w:szCs w:val="24"/>
        </w:rPr>
        <w:t>5.2</w:t>
      </w:r>
      <w:r w:rsidR="00A90F6E">
        <w:rPr>
          <w:rFonts w:ascii="Times New Roman" w:hAnsi="Times New Roman"/>
          <w:b/>
          <w:sz w:val="24"/>
          <w:szCs w:val="24"/>
        </w:rPr>
        <w:t>.1</w:t>
      </w:r>
      <w:r w:rsidR="00DD020D">
        <w:rPr>
          <w:rFonts w:ascii="Times New Roman" w:hAnsi="Times New Roman"/>
          <w:b/>
          <w:sz w:val="24"/>
          <w:szCs w:val="24"/>
        </w:rPr>
        <w:t>0</w:t>
      </w:r>
      <w:r w:rsidR="004A4AFF" w:rsidRPr="004A4AFF">
        <w:rPr>
          <w:rFonts w:ascii="Times New Roman" w:hAnsi="Times New Roman"/>
          <w:b/>
          <w:sz w:val="24"/>
          <w:szCs w:val="24"/>
        </w:rPr>
        <w:t xml:space="preserve">. </w:t>
      </w:r>
      <w:r w:rsidR="004A4AFF" w:rsidRPr="00810724">
        <w:rPr>
          <w:rFonts w:ascii="Times New Roman" w:hAnsi="Times New Roman"/>
          <w:sz w:val="24"/>
          <w:szCs w:val="24"/>
        </w:rPr>
        <w:t>Bu sözleşmenin yürürlük tarihinden önceki sözleşme hükümlerine</w:t>
      </w:r>
      <w:r w:rsidR="004A4AFF" w:rsidRPr="004A4AFF">
        <w:rPr>
          <w:rFonts w:ascii="Times New Roman" w:hAnsi="Times New Roman"/>
          <w:sz w:val="24"/>
          <w:szCs w:val="24"/>
        </w:rPr>
        <w:t xml:space="preserve"> göre Kuruma fatura edilen ve kontrolleri Kurum tarafından bu sözleşmenin imzalandığı tarihten sonra yapılan ya da kontrolleri yapılmış olmakla birlikte</w:t>
      </w:r>
      <w:r w:rsidR="00810724">
        <w:rPr>
          <w:rFonts w:ascii="Times New Roman" w:hAnsi="Times New Roman"/>
          <w:sz w:val="24"/>
          <w:szCs w:val="24"/>
        </w:rPr>
        <w:t>,</w:t>
      </w:r>
      <w:r w:rsidR="000C14F4">
        <w:rPr>
          <w:rFonts w:ascii="Times New Roman" w:hAnsi="Times New Roman"/>
          <w:sz w:val="24"/>
          <w:szCs w:val="24"/>
        </w:rPr>
        <w:t xml:space="preserve"> ceza koşulu ve/veya</w:t>
      </w:r>
      <w:r w:rsidR="004A4AFF" w:rsidRPr="004A4AFF">
        <w:rPr>
          <w:rFonts w:ascii="Times New Roman" w:hAnsi="Times New Roman"/>
          <w:sz w:val="24"/>
          <w:szCs w:val="24"/>
        </w:rPr>
        <w:t xml:space="preserve"> fesih ile ilgili</w:t>
      </w:r>
      <w:r w:rsidR="00D165EE">
        <w:rPr>
          <w:rFonts w:ascii="Times New Roman" w:hAnsi="Times New Roman"/>
          <w:sz w:val="24"/>
          <w:szCs w:val="24"/>
        </w:rPr>
        <w:t xml:space="preserve"> işlemlerin henüz kesinleşmediği</w:t>
      </w:r>
      <w:r w:rsidR="004A4AFF" w:rsidRPr="004A4AFF">
        <w:rPr>
          <w:rFonts w:ascii="Times New Roman" w:hAnsi="Times New Roman"/>
          <w:sz w:val="24"/>
          <w:szCs w:val="24"/>
        </w:rPr>
        <w:t xml:space="preserve"> durumlarda tespit edilen fiil/fiiller için Kurumca bu sözleşme hükümleri uygulanır. Ancak tespiti yapılan fiil/fiiller için reçetenin veriliş tarihinde geçerli olan sözleşme hükümlerinin uygulanması</w:t>
      </w:r>
      <w:r w:rsidR="000C14F4">
        <w:rPr>
          <w:rFonts w:ascii="Times New Roman" w:hAnsi="Times New Roman"/>
          <w:sz w:val="24"/>
          <w:szCs w:val="24"/>
        </w:rPr>
        <w:t xml:space="preserve"> merkez </w:t>
      </w:r>
      <w:r w:rsidR="004A4AFF" w:rsidRPr="004A4AFF">
        <w:rPr>
          <w:rFonts w:ascii="Times New Roman" w:hAnsi="Times New Roman"/>
          <w:sz w:val="24"/>
          <w:szCs w:val="24"/>
        </w:rPr>
        <w:t>tarafından</w:t>
      </w:r>
      <w:r w:rsidR="00D165EE" w:rsidRPr="00D165EE">
        <w:rPr>
          <w:rFonts w:ascii="Times New Roman" w:hAnsi="Times New Roman"/>
          <w:sz w:val="24"/>
          <w:szCs w:val="24"/>
        </w:rPr>
        <w:t xml:space="preserve"> bir defaya mahsus olmak üzere</w:t>
      </w:r>
      <w:r w:rsidR="00D165EE">
        <w:rPr>
          <w:rFonts w:ascii="Times New Roman" w:hAnsi="Times New Roman"/>
          <w:sz w:val="24"/>
          <w:szCs w:val="24"/>
        </w:rPr>
        <w:t>,</w:t>
      </w:r>
      <w:r w:rsidR="004A4AFF" w:rsidRPr="00D165EE">
        <w:rPr>
          <w:rFonts w:ascii="Times New Roman" w:hAnsi="Times New Roman"/>
          <w:sz w:val="24"/>
          <w:szCs w:val="24"/>
        </w:rPr>
        <w:t xml:space="preserve"> </w:t>
      </w:r>
      <w:r w:rsidR="004A4AFF" w:rsidRPr="004A4AFF">
        <w:rPr>
          <w:rFonts w:ascii="Times New Roman" w:hAnsi="Times New Roman"/>
          <w:sz w:val="24"/>
          <w:szCs w:val="24"/>
        </w:rPr>
        <w:t>Kurumdan yazılı olarak talep edil</w:t>
      </w:r>
      <w:r w:rsidR="00D165EE">
        <w:rPr>
          <w:rFonts w:ascii="Times New Roman" w:hAnsi="Times New Roman"/>
          <w:sz w:val="24"/>
          <w:szCs w:val="24"/>
        </w:rPr>
        <w:t xml:space="preserve">irse, </w:t>
      </w:r>
      <w:r w:rsidR="004A4AFF" w:rsidRPr="004A4AFF">
        <w:rPr>
          <w:rFonts w:ascii="Times New Roman" w:hAnsi="Times New Roman"/>
          <w:sz w:val="24"/>
          <w:szCs w:val="24"/>
        </w:rPr>
        <w:t xml:space="preserve">reçetenin veriliş tarihinde yürürlükte olan sözleşme hükümleri uygulanır. </w:t>
      </w:r>
    </w:p>
    <w:p w14:paraId="5F927E7D" w14:textId="1DCF09DF" w:rsidR="004A4AFF" w:rsidRDefault="001F45B0" w:rsidP="00F869D3">
      <w:pPr>
        <w:tabs>
          <w:tab w:val="left" w:pos="709"/>
        </w:tabs>
        <w:autoSpaceDE w:val="0"/>
        <w:autoSpaceDN w:val="0"/>
        <w:adjustRightInd w:val="0"/>
        <w:spacing w:after="0" w:line="240" w:lineRule="auto"/>
        <w:jc w:val="both"/>
        <w:rPr>
          <w:rFonts w:ascii="Times New Roman" w:hAnsi="Times New Roman"/>
          <w:bCs/>
          <w:sz w:val="24"/>
          <w:szCs w:val="24"/>
        </w:rPr>
      </w:pPr>
      <w:r>
        <w:rPr>
          <w:rFonts w:ascii="Times New Roman" w:hAnsi="Times New Roman"/>
          <w:b/>
          <w:bCs/>
          <w:sz w:val="24"/>
          <w:szCs w:val="24"/>
        </w:rPr>
        <w:t>5.2</w:t>
      </w:r>
      <w:r w:rsidR="00A90F6E">
        <w:rPr>
          <w:rFonts w:ascii="Times New Roman" w:hAnsi="Times New Roman"/>
          <w:b/>
          <w:bCs/>
          <w:sz w:val="24"/>
          <w:szCs w:val="24"/>
        </w:rPr>
        <w:t>.1</w:t>
      </w:r>
      <w:r w:rsidR="00DD020D">
        <w:rPr>
          <w:rFonts w:ascii="Times New Roman" w:hAnsi="Times New Roman"/>
          <w:b/>
          <w:bCs/>
          <w:sz w:val="24"/>
          <w:szCs w:val="24"/>
        </w:rPr>
        <w:t>1</w:t>
      </w:r>
      <w:r w:rsidR="004A4AFF" w:rsidRPr="004A4AFF">
        <w:rPr>
          <w:rFonts w:ascii="Times New Roman" w:hAnsi="Times New Roman"/>
          <w:b/>
          <w:bCs/>
          <w:sz w:val="24"/>
          <w:szCs w:val="24"/>
        </w:rPr>
        <w:t>.</w:t>
      </w:r>
      <w:r w:rsidR="004A4AFF" w:rsidRPr="004A4AFF">
        <w:rPr>
          <w:rFonts w:ascii="Times New Roman" w:hAnsi="Times New Roman"/>
          <w:bCs/>
          <w:sz w:val="24"/>
          <w:szCs w:val="24"/>
        </w:rPr>
        <w:t xml:space="preserve"> </w:t>
      </w:r>
      <w:r w:rsidR="00147666">
        <w:rPr>
          <w:rFonts w:ascii="Times New Roman" w:hAnsi="Times New Roman"/>
          <w:bCs/>
          <w:sz w:val="24"/>
          <w:szCs w:val="24"/>
        </w:rPr>
        <w:t>Merkez</w:t>
      </w:r>
      <w:r w:rsidR="004A4AFF" w:rsidRPr="004A4AFF">
        <w:rPr>
          <w:rFonts w:ascii="Times New Roman" w:hAnsi="Times New Roman"/>
          <w:bCs/>
          <w:sz w:val="24"/>
          <w:szCs w:val="24"/>
        </w:rPr>
        <w:t xml:space="preserve"> sahibi ve sorumlu müdür fesih/uyarı ve ceza koşullarına ilişkin hükümlerden doğan borçlardan müştereken ve </w:t>
      </w:r>
      <w:proofErr w:type="spellStart"/>
      <w:r w:rsidR="00976BA0" w:rsidRPr="004A4AFF">
        <w:rPr>
          <w:rFonts w:ascii="Times New Roman" w:hAnsi="Times New Roman"/>
          <w:bCs/>
          <w:sz w:val="24"/>
          <w:szCs w:val="24"/>
        </w:rPr>
        <w:t>müteselsile</w:t>
      </w:r>
      <w:r w:rsidR="00976BA0">
        <w:rPr>
          <w:rFonts w:ascii="Times New Roman" w:hAnsi="Times New Roman"/>
          <w:bCs/>
          <w:sz w:val="24"/>
          <w:szCs w:val="24"/>
        </w:rPr>
        <w:t>n</w:t>
      </w:r>
      <w:proofErr w:type="spellEnd"/>
      <w:r w:rsidR="004A4AFF" w:rsidRPr="004A4AFF">
        <w:rPr>
          <w:rFonts w:ascii="Times New Roman" w:hAnsi="Times New Roman"/>
          <w:bCs/>
          <w:sz w:val="24"/>
          <w:szCs w:val="24"/>
        </w:rPr>
        <w:t xml:space="preserve"> sorumludurlar.</w:t>
      </w:r>
    </w:p>
    <w:p w14:paraId="120B6C56" w14:textId="4BE93FAF" w:rsidR="00225659" w:rsidRDefault="001F45B0" w:rsidP="00F869D3">
      <w:pPr>
        <w:tabs>
          <w:tab w:val="left" w:pos="709"/>
        </w:tabs>
        <w:autoSpaceDE w:val="0"/>
        <w:autoSpaceDN w:val="0"/>
        <w:adjustRightInd w:val="0"/>
        <w:spacing w:after="0" w:line="240" w:lineRule="auto"/>
        <w:jc w:val="both"/>
        <w:rPr>
          <w:rFonts w:ascii="Times New Roman" w:hAnsi="Times New Roman"/>
          <w:bCs/>
          <w:sz w:val="24"/>
          <w:szCs w:val="24"/>
        </w:rPr>
      </w:pPr>
      <w:r>
        <w:rPr>
          <w:rFonts w:ascii="Times New Roman" w:hAnsi="Times New Roman"/>
          <w:b/>
          <w:bCs/>
          <w:sz w:val="24"/>
          <w:szCs w:val="24"/>
        </w:rPr>
        <w:t>5.2</w:t>
      </w:r>
      <w:r w:rsidR="00225659" w:rsidRPr="00225659">
        <w:rPr>
          <w:rFonts w:ascii="Times New Roman" w:hAnsi="Times New Roman"/>
          <w:b/>
          <w:bCs/>
          <w:sz w:val="24"/>
          <w:szCs w:val="24"/>
        </w:rPr>
        <w:t>.1</w:t>
      </w:r>
      <w:r w:rsidR="00DD020D">
        <w:rPr>
          <w:rFonts w:ascii="Times New Roman" w:hAnsi="Times New Roman"/>
          <w:b/>
          <w:bCs/>
          <w:sz w:val="24"/>
          <w:szCs w:val="24"/>
        </w:rPr>
        <w:t>2</w:t>
      </w:r>
      <w:r w:rsidR="00225659" w:rsidRPr="00225659">
        <w:rPr>
          <w:rFonts w:ascii="Times New Roman" w:hAnsi="Times New Roman"/>
          <w:b/>
          <w:bCs/>
          <w:sz w:val="24"/>
          <w:szCs w:val="24"/>
        </w:rPr>
        <w:t>.</w:t>
      </w:r>
      <w:r w:rsidR="00225659">
        <w:rPr>
          <w:rFonts w:ascii="Times New Roman" w:hAnsi="Times New Roman"/>
          <w:bCs/>
          <w:sz w:val="24"/>
          <w:szCs w:val="24"/>
        </w:rPr>
        <w:t xml:space="preserve"> Sözleşmenin askıya alınması veya feshi halinde, daha önce kabulü yapılmış reçetelere ilişkin cihazların temininden, bu sözleşme hükümlerine göre</w:t>
      </w:r>
      <w:r w:rsidR="0063572A">
        <w:rPr>
          <w:rFonts w:ascii="Times New Roman" w:hAnsi="Times New Roman"/>
          <w:bCs/>
          <w:sz w:val="24"/>
          <w:szCs w:val="24"/>
        </w:rPr>
        <w:t xml:space="preserve"> </w:t>
      </w:r>
      <w:r w:rsidR="0063572A" w:rsidRPr="00351F50">
        <w:rPr>
          <w:rFonts w:ascii="Times New Roman" w:hAnsi="Times New Roman"/>
          <w:bCs/>
          <w:sz w:val="24"/>
          <w:szCs w:val="24"/>
        </w:rPr>
        <w:t>merkezin</w:t>
      </w:r>
      <w:r w:rsidR="00225659">
        <w:rPr>
          <w:rFonts w:ascii="Times New Roman" w:hAnsi="Times New Roman"/>
          <w:bCs/>
          <w:sz w:val="24"/>
          <w:szCs w:val="24"/>
        </w:rPr>
        <w:t xml:space="preserve"> sorumluluğu devam eder. </w:t>
      </w:r>
    </w:p>
    <w:p w14:paraId="4889EBB7" w14:textId="77777777" w:rsidR="00B74C9A" w:rsidRDefault="00B74C9A" w:rsidP="00F869D3">
      <w:pPr>
        <w:tabs>
          <w:tab w:val="left" w:pos="709"/>
        </w:tabs>
        <w:autoSpaceDE w:val="0"/>
        <w:autoSpaceDN w:val="0"/>
        <w:adjustRightInd w:val="0"/>
        <w:spacing w:after="0" w:line="240" w:lineRule="auto"/>
        <w:jc w:val="both"/>
        <w:rPr>
          <w:rFonts w:ascii="Times New Roman" w:hAnsi="Times New Roman"/>
          <w:b/>
          <w:bCs/>
          <w:sz w:val="24"/>
          <w:szCs w:val="24"/>
        </w:rPr>
      </w:pPr>
    </w:p>
    <w:p w14:paraId="5B47DA6F" w14:textId="0C26D36E" w:rsidR="005E21DE" w:rsidRPr="0022170A" w:rsidRDefault="001F45B0" w:rsidP="00F869D3">
      <w:pPr>
        <w:tabs>
          <w:tab w:val="left" w:pos="709"/>
        </w:tabs>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5.3</w:t>
      </w:r>
      <w:r w:rsidR="005E21DE" w:rsidRPr="0022170A">
        <w:rPr>
          <w:rFonts w:ascii="Times New Roman" w:hAnsi="Times New Roman"/>
          <w:b/>
          <w:bCs/>
          <w:sz w:val="24"/>
          <w:szCs w:val="24"/>
        </w:rPr>
        <w:t>.</w:t>
      </w:r>
      <w:r w:rsidR="00597F2D" w:rsidRPr="0022170A">
        <w:rPr>
          <w:rFonts w:ascii="Times New Roman" w:hAnsi="Times New Roman"/>
          <w:b/>
          <w:bCs/>
          <w:sz w:val="24"/>
          <w:szCs w:val="24"/>
        </w:rPr>
        <w:t>Diğer Hususlar</w:t>
      </w:r>
    </w:p>
    <w:p w14:paraId="6E93C131" w14:textId="77777777" w:rsidR="005E21DE" w:rsidRPr="0022170A" w:rsidRDefault="001F45B0" w:rsidP="00F869D3">
      <w:pPr>
        <w:tabs>
          <w:tab w:val="left" w:pos="709"/>
        </w:tabs>
        <w:autoSpaceDE w:val="0"/>
        <w:autoSpaceDN w:val="0"/>
        <w:adjustRightInd w:val="0"/>
        <w:spacing w:after="0" w:line="240" w:lineRule="auto"/>
        <w:jc w:val="both"/>
        <w:rPr>
          <w:rFonts w:ascii="Times New Roman" w:hAnsi="Times New Roman"/>
          <w:bCs/>
          <w:sz w:val="24"/>
          <w:szCs w:val="24"/>
        </w:rPr>
      </w:pPr>
      <w:r>
        <w:rPr>
          <w:rFonts w:ascii="Times New Roman" w:hAnsi="Times New Roman"/>
          <w:b/>
          <w:bCs/>
          <w:sz w:val="24"/>
          <w:szCs w:val="24"/>
        </w:rPr>
        <w:t>5.3</w:t>
      </w:r>
      <w:r w:rsidR="005E21DE" w:rsidRPr="0022170A">
        <w:rPr>
          <w:rFonts w:ascii="Times New Roman" w:hAnsi="Times New Roman"/>
          <w:b/>
          <w:bCs/>
          <w:sz w:val="24"/>
          <w:szCs w:val="24"/>
        </w:rPr>
        <w:t xml:space="preserve">.1. </w:t>
      </w:r>
      <w:r w:rsidR="005E21DE" w:rsidRPr="0022170A">
        <w:rPr>
          <w:rFonts w:ascii="Times New Roman" w:hAnsi="Times New Roman"/>
          <w:bCs/>
          <w:sz w:val="24"/>
          <w:szCs w:val="24"/>
        </w:rPr>
        <w:t xml:space="preserve">Taraflar, 20 (yirmi) </w:t>
      </w:r>
      <w:r w:rsidR="005E21DE" w:rsidRPr="008B5A9C">
        <w:rPr>
          <w:rFonts w:ascii="Times New Roman" w:hAnsi="Times New Roman"/>
          <w:bCs/>
          <w:sz w:val="24"/>
          <w:szCs w:val="24"/>
        </w:rPr>
        <w:t>iş</w:t>
      </w:r>
      <w:r w:rsidR="008B5A9C">
        <w:rPr>
          <w:rFonts w:ascii="Times New Roman" w:hAnsi="Times New Roman"/>
          <w:bCs/>
          <w:sz w:val="24"/>
          <w:szCs w:val="24"/>
        </w:rPr>
        <w:t xml:space="preserve"> </w:t>
      </w:r>
      <w:r w:rsidR="005E21DE" w:rsidRPr="008B5A9C">
        <w:rPr>
          <w:rFonts w:ascii="Times New Roman" w:hAnsi="Times New Roman"/>
          <w:bCs/>
          <w:sz w:val="24"/>
          <w:szCs w:val="24"/>
        </w:rPr>
        <w:t>günü</w:t>
      </w:r>
      <w:r w:rsidR="005E21DE" w:rsidRPr="0022170A">
        <w:rPr>
          <w:rFonts w:ascii="Times New Roman" w:hAnsi="Times New Roman"/>
          <w:bCs/>
          <w:sz w:val="24"/>
          <w:szCs w:val="24"/>
        </w:rPr>
        <w:t xml:space="preserve"> öncesinden yazılı bildirimde bulunmak şartıyla, sözleşmeyi her zaman tek taraflı feshedebilir. Sözleşmenin Merkez tarafından tek taraflı olarak feshedilmesi halinde 1 (bir) yıl süreyle tekrar sözleşme yapılmaz.</w:t>
      </w:r>
    </w:p>
    <w:p w14:paraId="35677215" w14:textId="77777777" w:rsidR="005E21DE" w:rsidRPr="0022170A" w:rsidRDefault="001F45B0" w:rsidP="00F869D3">
      <w:pPr>
        <w:tabs>
          <w:tab w:val="left" w:pos="709"/>
        </w:tabs>
        <w:autoSpaceDE w:val="0"/>
        <w:autoSpaceDN w:val="0"/>
        <w:adjustRightInd w:val="0"/>
        <w:spacing w:after="0" w:line="240" w:lineRule="auto"/>
        <w:jc w:val="both"/>
        <w:rPr>
          <w:rFonts w:ascii="Times New Roman" w:hAnsi="Times New Roman"/>
          <w:bCs/>
          <w:sz w:val="24"/>
          <w:szCs w:val="24"/>
        </w:rPr>
      </w:pPr>
      <w:r>
        <w:rPr>
          <w:rFonts w:ascii="Times New Roman" w:hAnsi="Times New Roman"/>
          <w:b/>
          <w:bCs/>
          <w:sz w:val="24"/>
          <w:szCs w:val="24"/>
        </w:rPr>
        <w:t>5.3</w:t>
      </w:r>
      <w:r w:rsidR="005E21DE" w:rsidRPr="0022170A">
        <w:rPr>
          <w:rFonts w:ascii="Times New Roman" w:hAnsi="Times New Roman"/>
          <w:b/>
          <w:bCs/>
          <w:sz w:val="24"/>
          <w:szCs w:val="24"/>
        </w:rPr>
        <w:t>.2.</w:t>
      </w:r>
      <w:r w:rsidR="005E21DE" w:rsidRPr="0022170A">
        <w:rPr>
          <w:rFonts w:ascii="Times New Roman" w:hAnsi="Times New Roman"/>
          <w:bCs/>
          <w:sz w:val="24"/>
          <w:szCs w:val="24"/>
        </w:rPr>
        <w:t xml:space="preserve"> Merkezin ruhsatının Sağlık Bakanlığınca iptal edilmesi </w:t>
      </w:r>
      <w:r w:rsidR="00CB788F" w:rsidRPr="0022170A">
        <w:rPr>
          <w:rFonts w:ascii="Times New Roman" w:hAnsi="Times New Roman"/>
          <w:bCs/>
          <w:sz w:val="24"/>
          <w:szCs w:val="24"/>
        </w:rPr>
        <w:t>halinde, iptal</w:t>
      </w:r>
      <w:r w:rsidR="005E21DE" w:rsidRPr="0022170A">
        <w:rPr>
          <w:rFonts w:ascii="Times New Roman" w:hAnsi="Times New Roman"/>
          <w:bCs/>
          <w:sz w:val="24"/>
          <w:szCs w:val="24"/>
        </w:rPr>
        <w:t xml:space="preserve"> tarihi itibariyle sözleşme sona ermiş sayılır.</w:t>
      </w:r>
    </w:p>
    <w:p w14:paraId="5C905E14" w14:textId="77777777" w:rsidR="00402B3F" w:rsidRDefault="001F45B0" w:rsidP="00F869D3">
      <w:pPr>
        <w:tabs>
          <w:tab w:val="left" w:pos="567"/>
          <w:tab w:val="left" w:pos="709"/>
        </w:tabs>
        <w:autoSpaceDE w:val="0"/>
        <w:autoSpaceDN w:val="0"/>
        <w:adjustRightInd w:val="0"/>
        <w:spacing w:after="0" w:line="240" w:lineRule="auto"/>
        <w:jc w:val="both"/>
        <w:rPr>
          <w:rFonts w:ascii="Times New Roman" w:hAnsi="Times New Roman"/>
          <w:bCs/>
          <w:sz w:val="24"/>
          <w:szCs w:val="24"/>
        </w:rPr>
      </w:pPr>
      <w:r>
        <w:rPr>
          <w:rFonts w:ascii="Times New Roman" w:hAnsi="Times New Roman"/>
          <w:b/>
          <w:bCs/>
          <w:sz w:val="24"/>
          <w:szCs w:val="24"/>
        </w:rPr>
        <w:t>5.3</w:t>
      </w:r>
      <w:r w:rsidR="005E21DE" w:rsidRPr="0022170A">
        <w:rPr>
          <w:rFonts w:ascii="Times New Roman" w:hAnsi="Times New Roman"/>
          <w:b/>
          <w:bCs/>
          <w:sz w:val="24"/>
          <w:szCs w:val="24"/>
        </w:rPr>
        <w:t xml:space="preserve">.3. </w:t>
      </w:r>
      <w:r w:rsidR="005E21DE" w:rsidRPr="0022170A">
        <w:rPr>
          <w:rFonts w:ascii="Times New Roman" w:hAnsi="Times New Roman"/>
          <w:bCs/>
          <w:sz w:val="24"/>
          <w:szCs w:val="24"/>
        </w:rPr>
        <w:t xml:space="preserve">Sağlık Bakanlığı tarafından </w:t>
      </w:r>
      <w:r w:rsidR="00402B3F">
        <w:rPr>
          <w:rFonts w:ascii="Times New Roman" w:hAnsi="Times New Roman"/>
          <w:bCs/>
          <w:sz w:val="24"/>
          <w:szCs w:val="24"/>
        </w:rPr>
        <w:t xml:space="preserve">Merkezin </w:t>
      </w:r>
      <w:r w:rsidR="005E21DE" w:rsidRPr="0022170A">
        <w:rPr>
          <w:rFonts w:ascii="Times New Roman" w:hAnsi="Times New Roman"/>
          <w:bCs/>
          <w:sz w:val="24"/>
          <w:szCs w:val="24"/>
        </w:rPr>
        <w:t>faaliyetinin geçici durdurulması halinde</w:t>
      </w:r>
      <w:r w:rsidR="0022170A" w:rsidRPr="0022170A">
        <w:rPr>
          <w:rFonts w:ascii="Times New Roman" w:hAnsi="Times New Roman"/>
          <w:bCs/>
          <w:sz w:val="24"/>
          <w:szCs w:val="24"/>
        </w:rPr>
        <w:t>,</w:t>
      </w:r>
      <w:r w:rsidR="005E21DE" w:rsidRPr="0022170A">
        <w:rPr>
          <w:rFonts w:ascii="Times New Roman" w:hAnsi="Times New Roman"/>
          <w:bCs/>
          <w:sz w:val="24"/>
          <w:szCs w:val="24"/>
        </w:rPr>
        <w:t xml:space="preserve"> durdurma kararının alındığı tarihi takip eden iş günü içinde</w:t>
      </w:r>
      <w:r w:rsidR="00402B3F">
        <w:rPr>
          <w:rFonts w:ascii="Times New Roman" w:hAnsi="Times New Roman"/>
          <w:bCs/>
          <w:sz w:val="24"/>
          <w:szCs w:val="24"/>
        </w:rPr>
        <w:t>, Merkez tarafından</w:t>
      </w:r>
      <w:r w:rsidR="005E21DE" w:rsidRPr="0022170A">
        <w:rPr>
          <w:rFonts w:ascii="Times New Roman" w:hAnsi="Times New Roman"/>
          <w:bCs/>
          <w:sz w:val="24"/>
          <w:szCs w:val="24"/>
        </w:rPr>
        <w:t xml:space="preserve"> Kuruma bildiri</w:t>
      </w:r>
      <w:r w:rsidR="0022170A" w:rsidRPr="0022170A">
        <w:rPr>
          <w:rFonts w:ascii="Times New Roman" w:hAnsi="Times New Roman"/>
          <w:bCs/>
          <w:sz w:val="24"/>
          <w:szCs w:val="24"/>
        </w:rPr>
        <w:t>mde bulunulur.</w:t>
      </w:r>
    </w:p>
    <w:p w14:paraId="297605ED" w14:textId="77777777" w:rsidR="00491C8F" w:rsidRDefault="00491C8F" w:rsidP="00F869D3">
      <w:pPr>
        <w:tabs>
          <w:tab w:val="left" w:pos="709"/>
        </w:tabs>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Merkezin;</w:t>
      </w:r>
    </w:p>
    <w:p w14:paraId="2FCE14B7" w14:textId="77777777" w:rsidR="00277851" w:rsidRDefault="00534ECD" w:rsidP="00F869D3">
      <w:pPr>
        <w:pStyle w:val="ListeParagraf"/>
        <w:numPr>
          <w:ilvl w:val="0"/>
          <w:numId w:val="14"/>
        </w:numPr>
        <w:autoSpaceDE w:val="0"/>
        <w:autoSpaceDN w:val="0"/>
        <w:adjustRightInd w:val="0"/>
        <w:spacing w:after="0" w:line="240" w:lineRule="auto"/>
        <w:ind w:left="360"/>
        <w:jc w:val="both"/>
        <w:rPr>
          <w:rFonts w:ascii="Times New Roman" w:hAnsi="Times New Roman"/>
          <w:bCs/>
          <w:sz w:val="24"/>
          <w:szCs w:val="24"/>
        </w:rPr>
      </w:pPr>
      <w:r w:rsidRPr="00277851">
        <w:rPr>
          <w:rFonts w:ascii="Times New Roman" w:hAnsi="Times New Roman"/>
          <w:bCs/>
          <w:sz w:val="24"/>
          <w:szCs w:val="24"/>
        </w:rPr>
        <w:t>Sağlık Bakanlığının d</w:t>
      </w:r>
      <w:r w:rsidR="0022170A" w:rsidRPr="00277851">
        <w:rPr>
          <w:rFonts w:ascii="Times New Roman" w:hAnsi="Times New Roman"/>
          <w:bCs/>
          <w:sz w:val="24"/>
          <w:szCs w:val="24"/>
        </w:rPr>
        <w:t xml:space="preserve">urdurma kararı </w:t>
      </w:r>
      <w:r w:rsidR="005E21DE" w:rsidRPr="00277851">
        <w:rPr>
          <w:rFonts w:ascii="Times New Roman" w:hAnsi="Times New Roman"/>
          <w:bCs/>
          <w:sz w:val="24"/>
          <w:szCs w:val="24"/>
        </w:rPr>
        <w:t>nedeniyle sözleşmenin askıya alınması halinde</w:t>
      </w:r>
      <w:r w:rsidR="00402B3F" w:rsidRPr="00277851">
        <w:rPr>
          <w:rFonts w:ascii="Times New Roman" w:hAnsi="Times New Roman"/>
          <w:bCs/>
          <w:sz w:val="24"/>
          <w:szCs w:val="24"/>
        </w:rPr>
        <w:t>,</w:t>
      </w:r>
    </w:p>
    <w:p w14:paraId="0FFD6C20" w14:textId="77777777" w:rsidR="005E21DE" w:rsidRPr="00277851" w:rsidRDefault="005E21DE" w:rsidP="00F869D3">
      <w:pPr>
        <w:pStyle w:val="ListeParagraf"/>
        <w:numPr>
          <w:ilvl w:val="0"/>
          <w:numId w:val="14"/>
        </w:numPr>
        <w:tabs>
          <w:tab w:val="left" w:pos="709"/>
        </w:tabs>
        <w:autoSpaceDE w:val="0"/>
        <w:autoSpaceDN w:val="0"/>
        <w:adjustRightInd w:val="0"/>
        <w:spacing w:after="0" w:line="240" w:lineRule="auto"/>
        <w:ind w:left="360"/>
        <w:jc w:val="both"/>
        <w:rPr>
          <w:rFonts w:ascii="Times New Roman" w:hAnsi="Times New Roman"/>
          <w:bCs/>
          <w:sz w:val="24"/>
          <w:szCs w:val="24"/>
        </w:rPr>
      </w:pPr>
      <w:r w:rsidRPr="00277851">
        <w:rPr>
          <w:rFonts w:ascii="Times New Roman" w:hAnsi="Times New Roman"/>
          <w:bCs/>
          <w:sz w:val="24"/>
          <w:szCs w:val="24"/>
        </w:rPr>
        <w:t>Sözleşme hükümlerine göre sözleşmenin askıya alınması halinde</w:t>
      </w:r>
      <w:r w:rsidR="00402B3F" w:rsidRPr="00277851">
        <w:rPr>
          <w:rFonts w:ascii="Times New Roman" w:hAnsi="Times New Roman"/>
          <w:bCs/>
          <w:sz w:val="24"/>
          <w:szCs w:val="24"/>
        </w:rPr>
        <w:t>,</w:t>
      </w:r>
      <w:r w:rsidRPr="00277851">
        <w:rPr>
          <w:rFonts w:ascii="Times New Roman" w:hAnsi="Times New Roman"/>
          <w:bCs/>
          <w:sz w:val="24"/>
          <w:szCs w:val="24"/>
        </w:rPr>
        <w:t xml:space="preserve"> </w:t>
      </w:r>
    </w:p>
    <w:p w14:paraId="0829D195" w14:textId="32FD3CD6" w:rsidR="005E21DE" w:rsidRPr="0022170A" w:rsidRDefault="00491C8F" w:rsidP="00F869D3">
      <w:pPr>
        <w:tabs>
          <w:tab w:val="left" w:pos="709"/>
        </w:tabs>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S</w:t>
      </w:r>
      <w:r w:rsidR="00DE4B3C">
        <w:rPr>
          <w:rFonts w:ascii="Times New Roman" w:hAnsi="Times New Roman"/>
          <w:bCs/>
          <w:sz w:val="24"/>
          <w:szCs w:val="24"/>
        </w:rPr>
        <w:t>özleşme</w:t>
      </w:r>
      <w:r w:rsidR="005E21DE" w:rsidRPr="0022170A">
        <w:rPr>
          <w:rFonts w:ascii="Times New Roman" w:hAnsi="Times New Roman"/>
          <w:bCs/>
          <w:sz w:val="24"/>
          <w:szCs w:val="24"/>
        </w:rPr>
        <w:t xml:space="preserve">nin askıya alındığı tarih </w:t>
      </w:r>
      <w:r w:rsidR="00402B3F">
        <w:rPr>
          <w:rFonts w:ascii="Times New Roman" w:hAnsi="Times New Roman"/>
          <w:bCs/>
          <w:sz w:val="24"/>
          <w:szCs w:val="24"/>
        </w:rPr>
        <w:t>itibariyle</w:t>
      </w:r>
      <w:r w:rsidR="00C84145">
        <w:rPr>
          <w:rFonts w:ascii="Times New Roman" w:hAnsi="Times New Roman"/>
          <w:bCs/>
          <w:sz w:val="24"/>
          <w:szCs w:val="24"/>
        </w:rPr>
        <w:t xml:space="preserve"> MEDULA sistemi pasif hale getirilir ve Merkez bu tarihten sonra </w:t>
      </w:r>
      <w:r w:rsidR="00402B3F">
        <w:rPr>
          <w:rFonts w:ascii="Times New Roman" w:hAnsi="Times New Roman"/>
          <w:bCs/>
          <w:sz w:val="24"/>
          <w:szCs w:val="24"/>
        </w:rPr>
        <w:t>reçete karşılayamaz.</w:t>
      </w:r>
      <w:r w:rsidR="005E21DE" w:rsidRPr="0022170A">
        <w:rPr>
          <w:rFonts w:ascii="Times New Roman" w:hAnsi="Times New Roman"/>
          <w:bCs/>
          <w:sz w:val="24"/>
          <w:szCs w:val="24"/>
        </w:rPr>
        <w:t xml:space="preserve"> Sözleşmenin askıya alındığı süreçte karşılanan reçete bedelleri </w:t>
      </w:r>
      <w:r w:rsidR="00534ECD">
        <w:rPr>
          <w:rFonts w:ascii="Times New Roman" w:hAnsi="Times New Roman"/>
          <w:bCs/>
          <w:sz w:val="24"/>
          <w:szCs w:val="24"/>
        </w:rPr>
        <w:t>ödenmez, öde</w:t>
      </w:r>
      <w:r w:rsidR="00342795">
        <w:rPr>
          <w:rFonts w:ascii="Times New Roman" w:hAnsi="Times New Roman"/>
          <w:bCs/>
          <w:sz w:val="24"/>
          <w:szCs w:val="24"/>
        </w:rPr>
        <w:t>n</w:t>
      </w:r>
      <w:r w:rsidR="00534ECD">
        <w:rPr>
          <w:rFonts w:ascii="Times New Roman" w:hAnsi="Times New Roman"/>
          <w:bCs/>
          <w:sz w:val="24"/>
          <w:szCs w:val="24"/>
        </w:rPr>
        <w:t xml:space="preserve">miş ise </w:t>
      </w:r>
      <w:r w:rsidR="005E21DE" w:rsidRPr="0022170A">
        <w:rPr>
          <w:rFonts w:ascii="Times New Roman" w:hAnsi="Times New Roman"/>
          <w:bCs/>
          <w:sz w:val="24"/>
          <w:szCs w:val="24"/>
        </w:rPr>
        <w:t>yersiz ödeme kabul edil</w:t>
      </w:r>
      <w:r w:rsidR="00534ECD">
        <w:rPr>
          <w:rFonts w:ascii="Times New Roman" w:hAnsi="Times New Roman"/>
          <w:bCs/>
          <w:sz w:val="24"/>
          <w:szCs w:val="24"/>
        </w:rPr>
        <w:t>erek</w:t>
      </w:r>
      <w:r w:rsidR="005E21DE" w:rsidRPr="0022170A">
        <w:rPr>
          <w:rFonts w:ascii="Times New Roman" w:hAnsi="Times New Roman"/>
          <w:bCs/>
          <w:sz w:val="24"/>
          <w:szCs w:val="24"/>
        </w:rPr>
        <w:t xml:space="preserve"> genel hükümlere göre tahsil edilir. </w:t>
      </w:r>
    </w:p>
    <w:p w14:paraId="4759FF52" w14:textId="77777777" w:rsidR="005E21DE" w:rsidRPr="0022170A" w:rsidRDefault="005E21DE" w:rsidP="00F869D3">
      <w:pPr>
        <w:tabs>
          <w:tab w:val="left" w:pos="709"/>
        </w:tabs>
        <w:autoSpaceDE w:val="0"/>
        <w:autoSpaceDN w:val="0"/>
        <w:adjustRightInd w:val="0"/>
        <w:spacing w:after="0" w:line="240" w:lineRule="auto"/>
        <w:jc w:val="both"/>
        <w:rPr>
          <w:rFonts w:ascii="Times New Roman" w:hAnsi="Times New Roman"/>
          <w:bCs/>
          <w:sz w:val="24"/>
          <w:szCs w:val="24"/>
        </w:rPr>
      </w:pPr>
      <w:r w:rsidRPr="0022170A">
        <w:rPr>
          <w:rFonts w:ascii="Times New Roman" w:hAnsi="Times New Roman"/>
          <w:bCs/>
          <w:sz w:val="24"/>
          <w:szCs w:val="24"/>
        </w:rPr>
        <w:t>Geçici durdurma kararının veya sözleşme hükümlerine göre sözleşmenin askıya alınma halinin sona erdiği tarih itibari ile sözleşme yürürlüğe girer.</w:t>
      </w:r>
    </w:p>
    <w:p w14:paraId="62A4BD7C" w14:textId="43F3EE5A" w:rsidR="005E21DE" w:rsidRPr="00976550" w:rsidRDefault="001F45B0" w:rsidP="00F869D3">
      <w:pPr>
        <w:tabs>
          <w:tab w:val="left" w:pos="567"/>
        </w:tabs>
        <w:autoSpaceDE w:val="0"/>
        <w:autoSpaceDN w:val="0"/>
        <w:adjustRightInd w:val="0"/>
        <w:spacing w:after="0" w:line="240" w:lineRule="auto"/>
        <w:jc w:val="both"/>
        <w:rPr>
          <w:rFonts w:ascii="Times New Roman" w:hAnsi="Times New Roman"/>
          <w:bCs/>
          <w:sz w:val="24"/>
          <w:szCs w:val="24"/>
        </w:rPr>
      </w:pPr>
      <w:r>
        <w:rPr>
          <w:rFonts w:ascii="Times New Roman" w:hAnsi="Times New Roman"/>
          <w:b/>
          <w:bCs/>
          <w:sz w:val="24"/>
          <w:szCs w:val="24"/>
        </w:rPr>
        <w:t>5.3</w:t>
      </w:r>
      <w:r w:rsidR="005E21DE" w:rsidRPr="0022170A">
        <w:rPr>
          <w:rFonts w:ascii="Times New Roman" w:hAnsi="Times New Roman"/>
          <w:b/>
          <w:bCs/>
          <w:sz w:val="24"/>
          <w:szCs w:val="24"/>
        </w:rPr>
        <w:t>.4.</w:t>
      </w:r>
      <w:r w:rsidR="000B20CD">
        <w:rPr>
          <w:rFonts w:ascii="Times New Roman" w:hAnsi="Times New Roman"/>
          <w:b/>
          <w:bCs/>
          <w:sz w:val="24"/>
          <w:szCs w:val="24"/>
        </w:rPr>
        <w:t xml:space="preserve"> </w:t>
      </w:r>
      <w:r w:rsidR="005E21DE" w:rsidRPr="0022170A">
        <w:rPr>
          <w:rFonts w:ascii="Times New Roman" w:hAnsi="Times New Roman"/>
          <w:bCs/>
          <w:sz w:val="24"/>
          <w:szCs w:val="24"/>
        </w:rPr>
        <w:t>Muvazaalı olarak işleti</w:t>
      </w:r>
      <w:r w:rsidR="00534ECD">
        <w:rPr>
          <w:rFonts w:ascii="Times New Roman" w:hAnsi="Times New Roman"/>
          <w:bCs/>
          <w:sz w:val="24"/>
          <w:szCs w:val="24"/>
        </w:rPr>
        <w:t xml:space="preserve">ldiği </w:t>
      </w:r>
      <w:r w:rsidR="005E21DE" w:rsidRPr="0022170A">
        <w:rPr>
          <w:rFonts w:ascii="Times New Roman" w:hAnsi="Times New Roman"/>
          <w:bCs/>
          <w:sz w:val="24"/>
          <w:szCs w:val="24"/>
        </w:rPr>
        <w:t>tespit edilen merkez</w:t>
      </w:r>
      <w:r w:rsidR="00534ECD">
        <w:rPr>
          <w:rFonts w:ascii="Times New Roman" w:hAnsi="Times New Roman"/>
          <w:bCs/>
          <w:sz w:val="24"/>
          <w:szCs w:val="24"/>
        </w:rPr>
        <w:t xml:space="preserve">in sözleşmesi feshedilir </w:t>
      </w:r>
      <w:r w:rsidR="00992691">
        <w:rPr>
          <w:rFonts w:ascii="Times New Roman" w:hAnsi="Times New Roman"/>
          <w:bCs/>
          <w:sz w:val="24"/>
          <w:szCs w:val="24"/>
        </w:rPr>
        <w:t xml:space="preserve">ve </w:t>
      </w:r>
      <w:r w:rsidR="00992691" w:rsidRPr="0022170A">
        <w:rPr>
          <w:rFonts w:ascii="Times New Roman" w:hAnsi="Times New Roman"/>
          <w:bCs/>
          <w:sz w:val="24"/>
          <w:szCs w:val="24"/>
        </w:rPr>
        <w:t>merkez</w:t>
      </w:r>
      <w:r w:rsidR="00534ECD">
        <w:rPr>
          <w:rFonts w:ascii="Times New Roman" w:hAnsi="Times New Roman"/>
          <w:bCs/>
          <w:sz w:val="24"/>
          <w:szCs w:val="24"/>
        </w:rPr>
        <w:t xml:space="preserve">/merkez </w:t>
      </w:r>
      <w:r w:rsidR="005E21DE" w:rsidRPr="0022170A">
        <w:rPr>
          <w:rFonts w:ascii="Times New Roman" w:hAnsi="Times New Roman"/>
          <w:bCs/>
          <w:sz w:val="24"/>
          <w:szCs w:val="24"/>
        </w:rPr>
        <w:t>sahibi/sorumlu müdür</w:t>
      </w:r>
      <w:r w:rsidR="00534ECD">
        <w:rPr>
          <w:rFonts w:ascii="Times New Roman" w:hAnsi="Times New Roman"/>
          <w:bCs/>
          <w:sz w:val="24"/>
          <w:szCs w:val="24"/>
        </w:rPr>
        <w:t>ü</w:t>
      </w:r>
      <w:r w:rsidR="005E21DE" w:rsidRPr="0022170A">
        <w:rPr>
          <w:rFonts w:ascii="Times New Roman" w:hAnsi="Times New Roman"/>
          <w:bCs/>
          <w:sz w:val="24"/>
          <w:szCs w:val="24"/>
        </w:rPr>
        <w:t xml:space="preserve"> ile 1 (bir)</w:t>
      </w:r>
      <w:r w:rsidR="00976550">
        <w:rPr>
          <w:rFonts w:ascii="Times New Roman" w:hAnsi="Times New Roman"/>
          <w:bCs/>
          <w:sz w:val="24"/>
          <w:szCs w:val="24"/>
        </w:rPr>
        <w:t xml:space="preserve"> yıl süreyle sözleşme yapılmaz.</w:t>
      </w:r>
    </w:p>
    <w:p w14:paraId="65062FF0" w14:textId="77777777" w:rsidR="004A4AFF" w:rsidRDefault="004A4AFF" w:rsidP="00F869D3">
      <w:pPr>
        <w:tabs>
          <w:tab w:val="left" w:pos="709"/>
        </w:tabs>
        <w:autoSpaceDE w:val="0"/>
        <w:autoSpaceDN w:val="0"/>
        <w:adjustRightInd w:val="0"/>
        <w:spacing w:before="240" w:after="0" w:line="240" w:lineRule="auto"/>
        <w:jc w:val="both"/>
        <w:rPr>
          <w:rFonts w:ascii="Times New Roman" w:hAnsi="Times New Roman"/>
          <w:b/>
          <w:bCs/>
          <w:sz w:val="24"/>
          <w:szCs w:val="24"/>
        </w:rPr>
      </w:pPr>
      <w:r w:rsidRPr="004A4AFF">
        <w:rPr>
          <w:rFonts w:ascii="Times New Roman" w:hAnsi="Times New Roman"/>
          <w:b/>
          <w:bCs/>
          <w:sz w:val="24"/>
          <w:szCs w:val="24"/>
        </w:rPr>
        <w:t xml:space="preserve">6. İNCELEME VE DENETİM </w:t>
      </w:r>
    </w:p>
    <w:p w14:paraId="3969E7A0" w14:textId="77777777" w:rsidR="006877A6" w:rsidRPr="006877A6" w:rsidRDefault="006877A6" w:rsidP="00F869D3">
      <w:pPr>
        <w:autoSpaceDE w:val="0"/>
        <w:autoSpaceDN w:val="0"/>
        <w:adjustRightInd w:val="0"/>
        <w:spacing w:before="240" w:after="0" w:line="240" w:lineRule="auto"/>
        <w:jc w:val="both"/>
        <w:rPr>
          <w:rFonts w:ascii="Times New Roman" w:hAnsi="Times New Roman"/>
          <w:b/>
          <w:bCs/>
          <w:sz w:val="24"/>
          <w:szCs w:val="24"/>
        </w:rPr>
      </w:pPr>
      <w:r w:rsidRPr="006877A6">
        <w:rPr>
          <w:rFonts w:ascii="Times New Roman" w:hAnsi="Times New Roman"/>
          <w:b/>
          <w:bCs/>
          <w:sz w:val="24"/>
          <w:szCs w:val="24"/>
        </w:rPr>
        <w:t>6.1.</w:t>
      </w:r>
      <w:r w:rsidRPr="006877A6">
        <w:rPr>
          <w:rFonts w:ascii="Times New Roman" w:hAnsi="Times New Roman"/>
          <w:sz w:val="24"/>
          <w:szCs w:val="24"/>
        </w:rPr>
        <w:t xml:space="preserve"> Kurum ve Kurumun denetimle görevli personeli, </w:t>
      </w:r>
      <w:r>
        <w:rPr>
          <w:rFonts w:ascii="Times New Roman" w:hAnsi="Times New Roman"/>
          <w:sz w:val="24"/>
          <w:szCs w:val="24"/>
        </w:rPr>
        <w:t>Merkez</w:t>
      </w:r>
      <w:r w:rsidRPr="006877A6">
        <w:rPr>
          <w:rFonts w:ascii="Times New Roman" w:hAnsi="Times New Roman"/>
          <w:sz w:val="24"/>
          <w:szCs w:val="24"/>
        </w:rPr>
        <w:t>den her türlü doküman, fatura ve ekleri ile tetkik ve kayıtların asıllarını isteme, inceleme, kopyalarını alma</w:t>
      </w:r>
      <w:r>
        <w:rPr>
          <w:rFonts w:ascii="Times New Roman" w:hAnsi="Times New Roman"/>
          <w:sz w:val="24"/>
          <w:szCs w:val="24"/>
        </w:rPr>
        <w:t xml:space="preserve"> Merkez</w:t>
      </w:r>
      <w:r w:rsidRPr="006877A6">
        <w:rPr>
          <w:rFonts w:ascii="Times New Roman" w:hAnsi="Times New Roman"/>
          <w:sz w:val="24"/>
          <w:szCs w:val="24"/>
        </w:rPr>
        <w:t xml:space="preserve"> yetkilisinin, çalışanlarının ya da hastaların bilgilerine başvurma ve bu bilgileri inceleme ve denetim yetkisine sahiptir. Kurum bu yetkisini, uygun gördüğü zamanda ve yerde görevlendireceği personel aracılığıyla veya ihtiyaç duyulması halinde Kurum dışı kişi veya kuruluşlara yaptırmak suretiyle kullanır.</w:t>
      </w:r>
    </w:p>
    <w:p w14:paraId="2EE7AC02" w14:textId="77777777" w:rsidR="006877A6" w:rsidRPr="006877A6" w:rsidRDefault="006877A6" w:rsidP="00F869D3">
      <w:pPr>
        <w:tabs>
          <w:tab w:val="left" w:pos="0"/>
        </w:tabs>
        <w:autoSpaceDE w:val="0"/>
        <w:autoSpaceDN w:val="0"/>
        <w:adjustRightInd w:val="0"/>
        <w:spacing w:after="0" w:line="240" w:lineRule="auto"/>
        <w:jc w:val="both"/>
        <w:rPr>
          <w:rFonts w:ascii="Times New Roman" w:hAnsi="Times New Roman"/>
          <w:sz w:val="24"/>
          <w:szCs w:val="24"/>
        </w:rPr>
      </w:pPr>
      <w:r w:rsidRPr="006877A6">
        <w:rPr>
          <w:rFonts w:ascii="Times New Roman" w:hAnsi="Times New Roman"/>
          <w:b/>
          <w:sz w:val="24"/>
          <w:szCs w:val="24"/>
        </w:rPr>
        <w:t>6.2.</w:t>
      </w:r>
      <w:r>
        <w:rPr>
          <w:rFonts w:ascii="Times New Roman" w:hAnsi="Times New Roman"/>
          <w:sz w:val="24"/>
          <w:szCs w:val="24"/>
        </w:rPr>
        <w:t xml:space="preserve"> Merkez</w:t>
      </w:r>
      <w:r w:rsidRPr="006877A6">
        <w:rPr>
          <w:rFonts w:ascii="Times New Roman" w:hAnsi="Times New Roman"/>
          <w:sz w:val="24"/>
          <w:szCs w:val="24"/>
        </w:rPr>
        <w:t>in ruhsatına ilişkin uygun olmayan bir durumun</w:t>
      </w:r>
      <w:r w:rsidR="004B0454">
        <w:rPr>
          <w:rFonts w:ascii="Times New Roman" w:hAnsi="Times New Roman"/>
          <w:sz w:val="24"/>
          <w:szCs w:val="24"/>
        </w:rPr>
        <w:t>,</w:t>
      </w:r>
      <w:r w:rsidRPr="006877A6">
        <w:rPr>
          <w:rFonts w:ascii="Times New Roman" w:hAnsi="Times New Roman"/>
          <w:sz w:val="24"/>
          <w:szCs w:val="24"/>
        </w:rPr>
        <w:t xml:space="preserve"> Kurumca ya da diğer kamu kurumlarınca tespit edilmesi halinde, tespit edilen durum ilgili il sağlık müdürlüğüne yazılı olarak bildirilir ve gelen cevabi yazı göz önünde bulundurularak sözleşme ve Kurum mevzuatı çerçevesinde gerekli işlemler yapılır.</w:t>
      </w:r>
    </w:p>
    <w:p w14:paraId="08BE9C20" w14:textId="77777777" w:rsidR="006877A6" w:rsidRPr="006877A6" w:rsidRDefault="006877A6" w:rsidP="00F869D3">
      <w:pPr>
        <w:tabs>
          <w:tab w:val="left" w:pos="0"/>
          <w:tab w:val="left" w:pos="567"/>
        </w:tabs>
        <w:autoSpaceDE w:val="0"/>
        <w:autoSpaceDN w:val="0"/>
        <w:adjustRightInd w:val="0"/>
        <w:spacing w:after="0" w:line="240" w:lineRule="auto"/>
        <w:jc w:val="both"/>
        <w:rPr>
          <w:rFonts w:ascii="Times New Roman" w:hAnsi="Times New Roman"/>
          <w:sz w:val="24"/>
          <w:szCs w:val="24"/>
        </w:rPr>
      </w:pPr>
      <w:r w:rsidRPr="006877A6">
        <w:rPr>
          <w:rFonts w:ascii="Times New Roman" w:hAnsi="Times New Roman"/>
          <w:b/>
          <w:sz w:val="24"/>
          <w:szCs w:val="24"/>
        </w:rPr>
        <w:t>6.3.</w:t>
      </w:r>
      <w:r>
        <w:rPr>
          <w:rFonts w:ascii="Times New Roman" w:hAnsi="Times New Roman"/>
          <w:sz w:val="24"/>
          <w:szCs w:val="24"/>
        </w:rPr>
        <w:t xml:space="preserve"> Merkez</w:t>
      </w:r>
      <w:r w:rsidRPr="006877A6">
        <w:rPr>
          <w:rFonts w:ascii="Times New Roman" w:hAnsi="Times New Roman"/>
          <w:sz w:val="24"/>
          <w:szCs w:val="24"/>
        </w:rPr>
        <w:t xml:space="preserve"> yetkilileri, genel sağlık sigortalısı ve bakmakla yükümlü olduğu kişiler adına düzenledikleri veya tutmak zorunda oldukları her türlü kayıt, fatura ve eki belgeler ile hazırlanması istenilen tablo ve raporları</w:t>
      </w:r>
      <w:r w:rsidR="002A116F">
        <w:rPr>
          <w:rFonts w:ascii="Times New Roman" w:hAnsi="Times New Roman"/>
          <w:sz w:val="24"/>
          <w:szCs w:val="24"/>
        </w:rPr>
        <w:t>,</w:t>
      </w:r>
      <w:r w:rsidRPr="006877A6">
        <w:rPr>
          <w:rFonts w:ascii="Times New Roman" w:hAnsi="Times New Roman"/>
          <w:sz w:val="24"/>
          <w:szCs w:val="24"/>
        </w:rPr>
        <w:t xml:space="preserve"> denetim süresi içerisinde denetim ekibine göstermek, vermek ve incelenmesine yardımcı olmak zorundadır.</w:t>
      </w:r>
    </w:p>
    <w:p w14:paraId="13783179" w14:textId="77777777" w:rsidR="00277851" w:rsidRPr="00976BA0" w:rsidRDefault="00C02342" w:rsidP="00F869D3">
      <w:pPr>
        <w:tabs>
          <w:tab w:val="left" w:pos="0"/>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lastRenderedPageBreak/>
        <w:t>6.4</w:t>
      </w:r>
      <w:r w:rsidR="006877A6" w:rsidRPr="006877A6">
        <w:rPr>
          <w:rFonts w:ascii="Times New Roman" w:hAnsi="Times New Roman"/>
          <w:b/>
          <w:sz w:val="24"/>
          <w:szCs w:val="24"/>
        </w:rPr>
        <w:t>.</w:t>
      </w:r>
      <w:r w:rsidR="00AE6DB9">
        <w:rPr>
          <w:rFonts w:ascii="Times New Roman" w:hAnsi="Times New Roman"/>
          <w:sz w:val="24"/>
          <w:szCs w:val="24"/>
        </w:rPr>
        <w:t xml:space="preserve"> Denetim esnasında Merkez</w:t>
      </w:r>
      <w:r w:rsidR="006877A6" w:rsidRPr="006877A6">
        <w:rPr>
          <w:rFonts w:ascii="Times New Roman" w:hAnsi="Times New Roman"/>
          <w:sz w:val="24"/>
          <w:szCs w:val="24"/>
        </w:rPr>
        <w:t>de görev yapan ye</w:t>
      </w:r>
      <w:r w:rsidR="009C224E">
        <w:rPr>
          <w:rFonts w:ascii="Times New Roman" w:hAnsi="Times New Roman"/>
          <w:sz w:val="24"/>
          <w:szCs w:val="24"/>
        </w:rPr>
        <w:t>tkililer ve çalışanlar denetim</w:t>
      </w:r>
      <w:r w:rsidR="006877A6" w:rsidRPr="006877A6">
        <w:rPr>
          <w:rFonts w:ascii="Times New Roman" w:hAnsi="Times New Roman"/>
          <w:sz w:val="24"/>
          <w:szCs w:val="24"/>
        </w:rPr>
        <w:t xml:space="preserve"> ek</w:t>
      </w:r>
      <w:r w:rsidR="001A699E">
        <w:rPr>
          <w:rFonts w:ascii="Times New Roman" w:hAnsi="Times New Roman"/>
          <w:sz w:val="24"/>
          <w:szCs w:val="24"/>
        </w:rPr>
        <w:t xml:space="preserve">ibinin görevine engel olamazlar, üçüncü şahısların da denetim ekibinin görevine engel olmamaları için her türlü tedbiri alırlar. </w:t>
      </w:r>
    </w:p>
    <w:p w14:paraId="050EAB21" w14:textId="77777777" w:rsidR="004A4AFF" w:rsidRPr="004A4AFF" w:rsidRDefault="00DE4B3C" w:rsidP="00F869D3">
      <w:pPr>
        <w:tabs>
          <w:tab w:val="left" w:pos="709"/>
        </w:tabs>
        <w:autoSpaceDE w:val="0"/>
        <w:autoSpaceDN w:val="0"/>
        <w:adjustRightInd w:val="0"/>
        <w:spacing w:before="240" w:after="0" w:line="240" w:lineRule="auto"/>
        <w:jc w:val="both"/>
        <w:rPr>
          <w:rFonts w:ascii="Times New Roman" w:hAnsi="Times New Roman"/>
          <w:b/>
          <w:bCs/>
          <w:sz w:val="24"/>
          <w:szCs w:val="24"/>
        </w:rPr>
      </w:pPr>
      <w:r>
        <w:rPr>
          <w:rFonts w:ascii="Times New Roman" w:hAnsi="Times New Roman"/>
          <w:b/>
          <w:bCs/>
          <w:sz w:val="24"/>
          <w:szCs w:val="24"/>
        </w:rPr>
        <w:t>7.  SÖZLEŞMEY</w:t>
      </w:r>
      <w:r w:rsidR="004A4AFF" w:rsidRPr="004A4AFF">
        <w:rPr>
          <w:rFonts w:ascii="Times New Roman" w:hAnsi="Times New Roman"/>
          <w:b/>
          <w:bCs/>
          <w:sz w:val="24"/>
          <w:szCs w:val="24"/>
        </w:rPr>
        <w:t>E İLİŞKİN DİĞER HÜKÜMLER</w:t>
      </w:r>
    </w:p>
    <w:p w14:paraId="1EC7BEFF" w14:textId="5A387288" w:rsidR="00282607" w:rsidRPr="00DE4B3C" w:rsidRDefault="004A4AFF" w:rsidP="00F869D3">
      <w:pPr>
        <w:tabs>
          <w:tab w:val="left" w:pos="709"/>
        </w:tabs>
        <w:autoSpaceDE w:val="0"/>
        <w:autoSpaceDN w:val="0"/>
        <w:adjustRightInd w:val="0"/>
        <w:spacing w:before="240" w:after="0" w:line="240" w:lineRule="auto"/>
        <w:jc w:val="both"/>
        <w:rPr>
          <w:rFonts w:ascii="Times New Roman" w:hAnsi="Times New Roman"/>
          <w:bCs/>
          <w:sz w:val="24"/>
          <w:szCs w:val="24"/>
        </w:rPr>
      </w:pPr>
      <w:r w:rsidRPr="004A4AFF">
        <w:rPr>
          <w:rFonts w:ascii="Times New Roman" w:hAnsi="Times New Roman"/>
          <w:b/>
          <w:bCs/>
          <w:sz w:val="24"/>
          <w:szCs w:val="24"/>
        </w:rPr>
        <w:t>7.1.</w:t>
      </w:r>
      <w:r w:rsidRPr="004A4AFF">
        <w:rPr>
          <w:rFonts w:ascii="Times New Roman" w:hAnsi="Times New Roman"/>
          <w:bCs/>
          <w:sz w:val="24"/>
          <w:szCs w:val="24"/>
        </w:rPr>
        <w:t xml:space="preserve"> Kurum tarafından</w:t>
      </w:r>
      <w:r w:rsidR="009B1651">
        <w:rPr>
          <w:rFonts w:ascii="Times New Roman" w:hAnsi="Times New Roman"/>
          <w:bCs/>
          <w:sz w:val="24"/>
          <w:szCs w:val="24"/>
        </w:rPr>
        <w:t xml:space="preserve"> merkez</w:t>
      </w:r>
      <w:r w:rsidRPr="004A4AFF">
        <w:rPr>
          <w:rFonts w:ascii="Times New Roman" w:hAnsi="Times New Roman"/>
          <w:bCs/>
          <w:sz w:val="24"/>
          <w:szCs w:val="24"/>
        </w:rPr>
        <w:t>e yapılacak ceza koşulu ve/veya uyarı ve/veya fesih cezaları ile ilgili tebligatlar</w:t>
      </w:r>
      <w:r w:rsidR="009C224E">
        <w:rPr>
          <w:rFonts w:ascii="Times New Roman" w:hAnsi="Times New Roman"/>
          <w:bCs/>
          <w:sz w:val="24"/>
          <w:szCs w:val="24"/>
        </w:rPr>
        <w:t>, merkezin</w:t>
      </w:r>
      <w:r w:rsidRPr="004A4AFF">
        <w:rPr>
          <w:rFonts w:ascii="Times New Roman" w:hAnsi="Times New Roman"/>
          <w:bCs/>
          <w:sz w:val="24"/>
          <w:szCs w:val="24"/>
        </w:rPr>
        <w:t xml:space="preserve"> sözleşmede</w:t>
      </w:r>
      <w:r w:rsidR="009C224E">
        <w:rPr>
          <w:rFonts w:ascii="Times New Roman" w:hAnsi="Times New Roman"/>
          <w:bCs/>
          <w:sz w:val="24"/>
          <w:szCs w:val="24"/>
        </w:rPr>
        <w:t>ki</w:t>
      </w:r>
      <w:r w:rsidRPr="004A4AFF">
        <w:rPr>
          <w:rFonts w:ascii="Times New Roman" w:hAnsi="Times New Roman"/>
          <w:bCs/>
          <w:sz w:val="24"/>
          <w:szCs w:val="24"/>
        </w:rPr>
        <w:t xml:space="preserve"> adresine, </w:t>
      </w:r>
      <w:r w:rsidR="009B1651">
        <w:rPr>
          <w:rFonts w:ascii="Times New Roman" w:hAnsi="Times New Roman"/>
          <w:bCs/>
          <w:sz w:val="24"/>
          <w:szCs w:val="24"/>
        </w:rPr>
        <w:t>merkez</w:t>
      </w:r>
      <w:r w:rsidRPr="004A4AFF">
        <w:rPr>
          <w:rFonts w:ascii="Times New Roman" w:hAnsi="Times New Roman"/>
          <w:bCs/>
          <w:sz w:val="24"/>
          <w:szCs w:val="24"/>
        </w:rPr>
        <w:t xml:space="preserve"> tarafından Kuruma yapılacak bildirimler ise Kurumun</w:t>
      </w:r>
      <w:r w:rsidR="00AE6DB9">
        <w:rPr>
          <w:rFonts w:ascii="Times New Roman" w:hAnsi="Times New Roman"/>
          <w:bCs/>
          <w:sz w:val="24"/>
          <w:szCs w:val="24"/>
        </w:rPr>
        <w:t xml:space="preserve"> </w:t>
      </w:r>
      <w:r w:rsidR="00A6695F">
        <w:rPr>
          <w:rFonts w:ascii="Times New Roman" w:hAnsi="Times New Roman"/>
          <w:bCs/>
          <w:sz w:val="24"/>
          <w:szCs w:val="24"/>
        </w:rPr>
        <w:t>i</w:t>
      </w:r>
      <w:r w:rsidR="006816CC">
        <w:rPr>
          <w:rFonts w:ascii="Times New Roman" w:hAnsi="Times New Roman"/>
          <w:bCs/>
          <w:sz w:val="24"/>
          <w:szCs w:val="24"/>
        </w:rPr>
        <w:t>lgili birim</w:t>
      </w:r>
      <w:r w:rsidR="00DE4B3C">
        <w:rPr>
          <w:rFonts w:ascii="Times New Roman" w:hAnsi="Times New Roman"/>
          <w:bCs/>
          <w:sz w:val="24"/>
          <w:szCs w:val="24"/>
        </w:rPr>
        <w:t xml:space="preserve">ine, </w:t>
      </w:r>
      <w:r w:rsidRPr="00282607">
        <w:rPr>
          <w:rFonts w:ascii="Times New Roman" w:hAnsi="Times New Roman"/>
          <w:bCs/>
          <w:sz w:val="24"/>
          <w:szCs w:val="24"/>
        </w:rPr>
        <w:t>7201 sayılı “Tebligat Kanunu” hükümlerine göre yapılır.</w:t>
      </w:r>
      <w:r w:rsidR="00675048">
        <w:rPr>
          <w:rFonts w:ascii="Times New Roman" w:hAnsi="Times New Roman"/>
          <w:bCs/>
          <w:sz w:val="24"/>
          <w:szCs w:val="24"/>
        </w:rPr>
        <w:t xml:space="preserve">   </w:t>
      </w:r>
    </w:p>
    <w:p w14:paraId="6FF70457" w14:textId="77777777" w:rsidR="004A4AFF" w:rsidRPr="004A4AFF" w:rsidRDefault="004A4AFF" w:rsidP="00F869D3">
      <w:pPr>
        <w:tabs>
          <w:tab w:val="left" w:pos="709"/>
        </w:tabs>
        <w:autoSpaceDE w:val="0"/>
        <w:autoSpaceDN w:val="0"/>
        <w:adjustRightInd w:val="0"/>
        <w:spacing w:after="0" w:line="240" w:lineRule="auto"/>
        <w:jc w:val="both"/>
        <w:rPr>
          <w:rFonts w:ascii="Times New Roman" w:hAnsi="Times New Roman"/>
          <w:bCs/>
          <w:sz w:val="24"/>
          <w:szCs w:val="24"/>
        </w:rPr>
      </w:pPr>
      <w:r w:rsidRPr="004A4AFF">
        <w:rPr>
          <w:rFonts w:ascii="Times New Roman" w:hAnsi="Times New Roman"/>
          <w:b/>
          <w:bCs/>
          <w:sz w:val="24"/>
          <w:szCs w:val="24"/>
        </w:rPr>
        <w:t>7.2.</w:t>
      </w:r>
      <w:r w:rsidRPr="004A4AFF">
        <w:rPr>
          <w:rFonts w:ascii="Times New Roman" w:hAnsi="Times New Roman"/>
          <w:bCs/>
          <w:sz w:val="24"/>
          <w:szCs w:val="24"/>
        </w:rPr>
        <w:t xml:space="preserve"> Sözleşmede belirtilen adrese yapılan tebligatlar </w:t>
      </w:r>
      <w:r w:rsidR="009B1651">
        <w:rPr>
          <w:rFonts w:ascii="Times New Roman" w:hAnsi="Times New Roman"/>
          <w:bCs/>
          <w:sz w:val="24"/>
          <w:szCs w:val="24"/>
        </w:rPr>
        <w:t>merkez</w:t>
      </w:r>
      <w:r w:rsidRPr="004A4AFF">
        <w:rPr>
          <w:rFonts w:ascii="Times New Roman" w:hAnsi="Times New Roman"/>
          <w:bCs/>
          <w:sz w:val="24"/>
          <w:szCs w:val="24"/>
        </w:rPr>
        <w:t>e yapılmış sayılır. Adres değişikliği halinde Kuruma bildirilen son adrese yapılan tebligatlar geçerli sayılır. Adres değişikliğinin Kuruma bildirilmemiş olması halinde</w:t>
      </w:r>
      <w:r w:rsidR="002860F7">
        <w:rPr>
          <w:rFonts w:ascii="Times New Roman" w:hAnsi="Times New Roman"/>
          <w:bCs/>
          <w:sz w:val="24"/>
          <w:szCs w:val="24"/>
        </w:rPr>
        <w:t>,</w:t>
      </w:r>
      <w:r w:rsidRPr="004A4AFF">
        <w:rPr>
          <w:rFonts w:ascii="Times New Roman" w:hAnsi="Times New Roman"/>
          <w:bCs/>
          <w:sz w:val="24"/>
          <w:szCs w:val="24"/>
        </w:rPr>
        <w:t xml:space="preserve"> sözleşmede belirtilen adrese yapılan tebligatlar geçerli sayılır.</w:t>
      </w:r>
    </w:p>
    <w:p w14:paraId="726E7749" w14:textId="77777777" w:rsidR="004A4AFF" w:rsidRPr="004A4AFF" w:rsidRDefault="004A4AFF" w:rsidP="00F869D3">
      <w:pPr>
        <w:tabs>
          <w:tab w:val="left" w:pos="709"/>
        </w:tabs>
        <w:autoSpaceDE w:val="0"/>
        <w:autoSpaceDN w:val="0"/>
        <w:adjustRightInd w:val="0"/>
        <w:spacing w:after="0" w:line="240" w:lineRule="auto"/>
        <w:jc w:val="both"/>
        <w:rPr>
          <w:rFonts w:ascii="Times New Roman" w:hAnsi="Times New Roman"/>
          <w:bCs/>
          <w:sz w:val="24"/>
          <w:szCs w:val="24"/>
        </w:rPr>
      </w:pPr>
      <w:r w:rsidRPr="004A4AFF">
        <w:rPr>
          <w:rFonts w:ascii="Times New Roman" w:hAnsi="Times New Roman"/>
          <w:b/>
          <w:bCs/>
          <w:sz w:val="24"/>
          <w:szCs w:val="24"/>
        </w:rPr>
        <w:t>7.3.</w:t>
      </w:r>
      <w:r w:rsidR="009B1651">
        <w:rPr>
          <w:rFonts w:ascii="Times New Roman" w:hAnsi="Times New Roman"/>
          <w:bCs/>
          <w:sz w:val="24"/>
          <w:szCs w:val="24"/>
        </w:rPr>
        <w:t xml:space="preserve"> Merkez</w:t>
      </w:r>
      <w:r w:rsidRPr="004A4AFF">
        <w:rPr>
          <w:rFonts w:ascii="Times New Roman" w:hAnsi="Times New Roman"/>
          <w:bCs/>
          <w:sz w:val="24"/>
          <w:szCs w:val="24"/>
        </w:rPr>
        <w:t xml:space="preserve">, Kurumdan doğmuş ve doğacak alacaklarını hiçbir suretle başka bir </w:t>
      </w:r>
      <w:r w:rsidR="009B1651" w:rsidRPr="004A4AFF">
        <w:rPr>
          <w:rFonts w:ascii="Times New Roman" w:hAnsi="Times New Roman"/>
          <w:bCs/>
          <w:sz w:val="24"/>
          <w:szCs w:val="24"/>
        </w:rPr>
        <w:t>M</w:t>
      </w:r>
      <w:r w:rsidR="009B1651">
        <w:rPr>
          <w:rFonts w:ascii="Times New Roman" w:hAnsi="Times New Roman"/>
          <w:bCs/>
          <w:sz w:val="24"/>
          <w:szCs w:val="24"/>
        </w:rPr>
        <w:t>erkez</w:t>
      </w:r>
      <w:r w:rsidRPr="004A4AFF">
        <w:rPr>
          <w:rFonts w:ascii="Times New Roman" w:hAnsi="Times New Roman"/>
          <w:bCs/>
          <w:sz w:val="24"/>
          <w:szCs w:val="24"/>
        </w:rPr>
        <w:t>e ve/veya gerçek ve/veya tüzel kişilere devir ve temlik edemez.</w:t>
      </w:r>
    </w:p>
    <w:p w14:paraId="12E32B20" w14:textId="77777777" w:rsidR="00AE6DB9" w:rsidRPr="00A4309E" w:rsidRDefault="004A4AFF" w:rsidP="00F869D3">
      <w:pPr>
        <w:tabs>
          <w:tab w:val="left" w:pos="709"/>
        </w:tabs>
        <w:autoSpaceDE w:val="0"/>
        <w:autoSpaceDN w:val="0"/>
        <w:adjustRightInd w:val="0"/>
        <w:spacing w:after="0" w:line="240" w:lineRule="auto"/>
        <w:jc w:val="both"/>
        <w:rPr>
          <w:rFonts w:ascii="Times New Roman" w:hAnsi="Times New Roman"/>
          <w:bCs/>
          <w:sz w:val="24"/>
          <w:szCs w:val="24"/>
        </w:rPr>
      </w:pPr>
      <w:r w:rsidRPr="00A4309E">
        <w:rPr>
          <w:rFonts w:ascii="Times New Roman" w:hAnsi="Times New Roman"/>
          <w:b/>
          <w:bCs/>
          <w:sz w:val="24"/>
          <w:szCs w:val="24"/>
        </w:rPr>
        <w:t>7.4.</w:t>
      </w:r>
      <w:r w:rsidRPr="00A4309E">
        <w:rPr>
          <w:rFonts w:ascii="Times New Roman" w:hAnsi="Times New Roman"/>
          <w:bCs/>
          <w:sz w:val="24"/>
          <w:szCs w:val="24"/>
        </w:rPr>
        <w:t xml:space="preserve"> Sözleşmeden doğacak her türlü vergi, resim harç ve masraflar </w:t>
      </w:r>
      <w:r w:rsidR="009B1651" w:rsidRPr="00A4309E">
        <w:rPr>
          <w:rFonts w:ascii="Times New Roman" w:hAnsi="Times New Roman"/>
          <w:bCs/>
          <w:sz w:val="24"/>
          <w:szCs w:val="24"/>
        </w:rPr>
        <w:t>merkez</w:t>
      </w:r>
      <w:r w:rsidRPr="00A4309E">
        <w:rPr>
          <w:rFonts w:ascii="Times New Roman" w:hAnsi="Times New Roman"/>
          <w:bCs/>
          <w:sz w:val="24"/>
          <w:szCs w:val="24"/>
        </w:rPr>
        <w:t>e aittir.</w:t>
      </w:r>
    </w:p>
    <w:p w14:paraId="2FFA2AFD" w14:textId="05342316" w:rsidR="00B83603" w:rsidRPr="00334022" w:rsidRDefault="00B83603" w:rsidP="00F869D3">
      <w:pPr>
        <w:spacing w:after="0" w:line="240" w:lineRule="auto"/>
        <w:jc w:val="both"/>
        <w:rPr>
          <w:rFonts w:ascii="Times New Roman" w:hAnsi="Times New Roman"/>
          <w:sz w:val="24"/>
          <w:szCs w:val="24"/>
        </w:rPr>
      </w:pPr>
      <w:r w:rsidRPr="00334022">
        <w:rPr>
          <w:rFonts w:ascii="Times New Roman" w:hAnsi="Times New Roman"/>
          <w:b/>
          <w:bCs/>
          <w:sz w:val="24"/>
          <w:szCs w:val="24"/>
        </w:rPr>
        <w:t>7.5.</w:t>
      </w:r>
      <w:r w:rsidRPr="00334022">
        <w:rPr>
          <w:rFonts w:ascii="Times New Roman" w:hAnsi="Times New Roman"/>
          <w:b/>
          <w:sz w:val="24"/>
          <w:szCs w:val="24"/>
        </w:rPr>
        <w:t xml:space="preserve"> </w:t>
      </w:r>
      <w:r w:rsidRPr="00334022">
        <w:rPr>
          <w:rFonts w:ascii="Times New Roman" w:hAnsi="Times New Roman"/>
          <w:sz w:val="24"/>
          <w:szCs w:val="24"/>
        </w:rPr>
        <w:t xml:space="preserve">İş bu sözleşme </w:t>
      </w:r>
      <w:r w:rsidR="00A34F52">
        <w:rPr>
          <w:rFonts w:ascii="Times New Roman" w:hAnsi="Times New Roman"/>
          <w:sz w:val="24"/>
          <w:szCs w:val="24"/>
        </w:rPr>
        <w:t>yürürlükteki</w:t>
      </w:r>
      <w:r w:rsidRPr="00334022">
        <w:rPr>
          <w:rFonts w:ascii="Times New Roman" w:hAnsi="Times New Roman"/>
          <w:sz w:val="24"/>
          <w:szCs w:val="24"/>
        </w:rPr>
        <w:t xml:space="preserve"> mevzuat hükümleri dayanak alınarak hazırlanmış olup, bu sözleşme yürürlükte iken Mevzuatta yapılan değişikliğin</w:t>
      </w:r>
      <w:r w:rsidR="00A34F52">
        <w:rPr>
          <w:rFonts w:ascii="Times New Roman" w:hAnsi="Times New Roman"/>
          <w:sz w:val="24"/>
          <w:szCs w:val="24"/>
        </w:rPr>
        <w:t>,</w:t>
      </w:r>
      <w:r w:rsidRPr="00334022">
        <w:rPr>
          <w:rFonts w:ascii="Times New Roman" w:hAnsi="Times New Roman"/>
          <w:sz w:val="24"/>
          <w:szCs w:val="24"/>
        </w:rPr>
        <w:t xml:space="preserve"> sözleşme </w:t>
      </w:r>
      <w:r w:rsidR="00A34F52">
        <w:rPr>
          <w:rFonts w:ascii="Times New Roman" w:hAnsi="Times New Roman"/>
          <w:sz w:val="24"/>
          <w:szCs w:val="24"/>
        </w:rPr>
        <w:t>hükümleri</w:t>
      </w:r>
      <w:r w:rsidRPr="00334022">
        <w:rPr>
          <w:rFonts w:ascii="Times New Roman" w:hAnsi="Times New Roman"/>
          <w:sz w:val="24"/>
          <w:szCs w:val="24"/>
        </w:rPr>
        <w:t xml:space="preserve"> ile çelişmesi halinde mevzuat hükümleri uygulanır.</w:t>
      </w:r>
    </w:p>
    <w:p w14:paraId="2B5006E0" w14:textId="77777777" w:rsidR="004A4AFF" w:rsidRPr="004A4AFF" w:rsidRDefault="00AE6DB9" w:rsidP="00F869D3">
      <w:pPr>
        <w:tabs>
          <w:tab w:val="left" w:pos="709"/>
        </w:tabs>
        <w:autoSpaceDE w:val="0"/>
        <w:autoSpaceDN w:val="0"/>
        <w:adjustRightInd w:val="0"/>
        <w:spacing w:before="240" w:after="0" w:line="240" w:lineRule="auto"/>
        <w:jc w:val="both"/>
        <w:rPr>
          <w:rFonts w:ascii="Times New Roman" w:hAnsi="Times New Roman"/>
          <w:bCs/>
          <w:sz w:val="24"/>
          <w:szCs w:val="24"/>
        </w:rPr>
      </w:pPr>
      <w:r>
        <w:rPr>
          <w:rFonts w:ascii="Times New Roman" w:hAnsi="Times New Roman"/>
          <w:b/>
          <w:bCs/>
          <w:sz w:val="24"/>
          <w:szCs w:val="24"/>
        </w:rPr>
        <w:t>8</w:t>
      </w:r>
      <w:r w:rsidR="004A4AFF" w:rsidRPr="004A4AFF">
        <w:rPr>
          <w:rFonts w:ascii="Times New Roman" w:hAnsi="Times New Roman"/>
          <w:b/>
          <w:bCs/>
          <w:sz w:val="24"/>
          <w:szCs w:val="24"/>
        </w:rPr>
        <w:t xml:space="preserve">. YETKİLİ MAHKEME </w:t>
      </w:r>
    </w:p>
    <w:p w14:paraId="3824867C" w14:textId="77777777" w:rsidR="00277851" w:rsidRPr="001F45B0" w:rsidRDefault="004A4AFF" w:rsidP="00F869D3">
      <w:pPr>
        <w:tabs>
          <w:tab w:val="left" w:pos="709"/>
        </w:tabs>
        <w:autoSpaceDE w:val="0"/>
        <w:autoSpaceDN w:val="0"/>
        <w:adjustRightInd w:val="0"/>
        <w:spacing w:after="0" w:line="240" w:lineRule="auto"/>
        <w:jc w:val="both"/>
        <w:rPr>
          <w:rFonts w:ascii="Times New Roman" w:hAnsi="Times New Roman"/>
          <w:bCs/>
          <w:sz w:val="24"/>
          <w:szCs w:val="24"/>
        </w:rPr>
      </w:pPr>
      <w:r w:rsidRPr="004A4AFF">
        <w:rPr>
          <w:rFonts w:ascii="Times New Roman" w:hAnsi="Times New Roman"/>
          <w:bCs/>
          <w:sz w:val="24"/>
          <w:szCs w:val="24"/>
        </w:rPr>
        <w:t xml:space="preserve">Bu sözleşmenin uygulanmasından doğan uyuşmazlıklarda, </w:t>
      </w:r>
      <w:r w:rsidRPr="00A27310">
        <w:rPr>
          <w:rFonts w:ascii="Times New Roman" w:hAnsi="Times New Roman"/>
          <w:bCs/>
          <w:sz w:val="24"/>
          <w:szCs w:val="24"/>
        </w:rPr>
        <w:t>ANKARA</w:t>
      </w:r>
      <w:r w:rsidRPr="004A4AFF">
        <w:rPr>
          <w:rFonts w:ascii="Times New Roman" w:hAnsi="Times New Roman"/>
          <w:bCs/>
          <w:sz w:val="24"/>
          <w:szCs w:val="24"/>
        </w:rPr>
        <w:t xml:space="preserve"> ili mahkem</w:t>
      </w:r>
      <w:r w:rsidR="001F45B0">
        <w:rPr>
          <w:rFonts w:ascii="Times New Roman" w:hAnsi="Times New Roman"/>
          <w:bCs/>
          <w:sz w:val="24"/>
          <w:szCs w:val="24"/>
        </w:rPr>
        <w:t>e ve icra daireleri yetkilidir.</w:t>
      </w:r>
    </w:p>
    <w:p w14:paraId="6C4804FB" w14:textId="77777777" w:rsidR="004A4AFF" w:rsidRPr="004A4AFF" w:rsidRDefault="00AE6DB9" w:rsidP="00F869D3">
      <w:pPr>
        <w:tabs>
          <w:tab w:val="left" w:pos="709"/>
        </w:tabs>
        <w:autoSpaceDE w:val="0"/>
        <w:autoSpaceDN w:val="0"/>
        <w:adjustRightInd w:val="0"/>
        <w:spacing w:before="240" w:after="0" w:line="240" w:lineRule="auto"/>
        <w:jc w:val="both"/>
        <w:rPr>
          <w:rFonts w:ascii="Times New Roman" w:hAnsi="Times New Roman"/>
          <w:bCs/>
          <w:sz w:val="24"/>
          <w:szCs w:val="24"/>
        </w:rPr>
      </w:pPr>
      <w:r>
        <w:rPr>
          <w:rFonts w:ascii="Times New Roman" w:hAnsi="Times New Roman"/>
          <w:b/>
          <w:bCs/>
          <w:sz w:val="24"/>
          <w:szCs w:val="24"/>
        </w:rPr>
        <w:t>9</w:t>
      </w:r>
      <w:r w:rsidR="004A4AFF" w:rsidRPr="004A4AFF">
        <w:rPr>
          <w:rFonts w:ascii="Times New Roman" w:hAnsi="Times New Roman"/>
          <w:b/>
          <w:bCs/>
          <w:sz w:val="24"/>
          <w:szCs w:val="24"/>
        </w:rPr>
        <w:t xml:space="preserve">. YÜRÜRLÜK </w:t>
      </w:r>
    </w:p>
    <w:p w14:paraId="21F40B65" w14:textId="1EFEFBAF" w:rsidR="004A4AFF" w:rsidRPr="004A4AFF" w:rsidRDefault="00AE6DB9" w:rsidP="00F869D3">
      <w:pPr>
        <w:tabs>
          <w:tab w:val="left" w:pos="709"/>
        </w:tabs>
        <w:autoSpaceDE w:val="0"/>
        <w:autoSpaceDN w:val="0"/>
        <w:adjustRightInd w:val="0"/>
        <w:spacing w:before="240" w:after="0" w:line="240" w:lineRule="auto"/>
        <w:jc w:val="both"/>
        <w:rPr>
          <w:rFonts w:ascii="Times New Roman" w:hAnsi="Times New Roman"/>
          <w:bCs/>
          <w:sz w:val="24"/>
          <w:szCs w:val="24"/>
        </w:rPr>
      </w:pPr>
      <w:r>
        <w:rPr>
          <w:rFonts w:ascii="Times New Roman" w:hAnsi="Times New Roman"/>
          <w:b/>
          <w:bCs/>
          <w:sz w:val="24"/>
          <w:szCs w:val="24"/>
        </w:rPr>
        <w:t>9</w:t>
      </w:r>
      <w:r w:rsidR="004A4AFF" w:rsidRPr="004A4AFF">
        <w:rPr>
          <w:rFonts w:ascii="Times New Roman" w:hAnsi="Times New Roman"/>
          <w:b/>
          <w:bCs/>
          <w:sz w:val="24"/>
          <w:szCs w:val="24"/>
        </w:rPr>
        <w:t>.1.</w:t>
      </w:r>
      <w:r w:rsidR="004A4AFF" w:rsidRPr="004A4AFF">
        <w:rPr>
          <w:rFonts w:ascii="Times New Roman" w:hAnsi="Times New Roman"/>
          <w:bCs/>
          <w:sz w:val="24"/>
          <w:szCs w:val="24"/>
        </w:rPr>
        <w:t xml:space="preserve"> Bu sözleşme, …</w:t>
      </w:r>
      <w:r>
        <w:rPr>
          <w:rFonts w:ascii="Times New Roman" w:hAnsi="Times New Roman"/>
          <w:bCs/>
          <w:sz w:val="24"/>
          <w:szCs w:val="24"/>
        </w:rPr>
        <w:t xml:space="preserve"> /… </w:t>
      </w:r>
      <w:proofErr w:type="gramStart"/>
      <w:r>
        <w:rPr>
          <w:rFonts w:ascii="Times New Roman" w:hAnsi="Times New Roman"/>
          <w:bCs/>
          <w:sz w:val="24"/>
          <w:szCs w:val="24"/>
        </w:rPr>
        <w:t>/….</w:t>
      </w:r>
      <w:proofErr w:type="gramEnd"/>
      <w:r>
        <w:rPr>
          <w:rFonts w:ascii="Times New Roman" w:hAnsi="Times New Roman"/>
          <w:bCs/>
          <w:sz w:val="24"/>
          <w:szCs w:val="24"/>
        </w:rPr>
        <w:t>.</w:t>
      </w:r>
      <w:r w:rsidR="00D85BCB">
        <w:rPr>
          <w:rFonts w:ascii="Times New Roman" w:hAnsi="Times New Roman"/>
          <w:bCs/>
          <w:sz w:val="24"/>
          <w:szCs w:val="24"/>
        </w:rPr>
        <w:t xml:space="preserve"> </w:t>
      </w:r>
      <w:proofErr w:type="gramStart"/>
      <w:r w:rsidR="00D85BCB">
        <w:rPr>
          <w:rFonts w:ascii="Times New Roman" w:hAnsi="Times New Roman"/>
          <w:bCs/>
          <w:sz w:val="24"/>
          <w:szCs w:val="24"/>
        </w:rPr>
        <w:t>tarihinden</w:t>
      </w:r>
      <w:proofErr w:type="gramEnd"/>
      <w:r w:rsidR="00D85BCB">
        <w:rPr>
          <w:rFonts w:ascii="Times New Roman" w:hAnsi="Times New Roman"/>
          <w:bCs/>
          <w:sz w:val="24"/>
          <w:szCs w:val="24"/>
        </w:rPr>
        <w:t xml:space="preserve">, </w:t>
      </w:r>
      <w:r w:rsidR="00CE7EAB">
        <w:rPr>
          <w:rFonts w:ascii="Times New Roman" w:hAnsi="Times New Roman"/>
          <w:bCs/>
          <w:sz w:val="24"/>
          <w:szCs w:val="24"/>
        </w:rPr>
        <w:t>…/…/….</w:t>
      </w:r>
      <w:r w:rsidR="00522109">
        <w:rPr>
          <w:rFonts w:ascii="Times New Roman" w:hAnsi="Times New Roman"/>
          <w:bCs/>
          <w:sz w:val="24"/>
          <w:szCs w:val="24"/>
        </w:rPr>
        <w:t xml:space="preserve"> </w:t>
      </w:r>
      <w:r w:rsidR="004A4AFF" w:rsidRPr="004A4AFF">
        <w:rPr>
          <w:rFonts w:ascii="Times New Roman" w:hAnsi="Times New Roman"/>
          <w:bCs/>
          <w:sz w:val="24"/>
          <w:szCs w:val="24"/>
        </w:rPr>
        <w:t xml:space="preserve">tarihine kadar geçerlidir. </w:t>
      </w:r>
    </w:p>
    <w:p w14:paraId="70F0F831" w14:textId="77777777" w:rsidR="00C32FD1" w:rsidRDefault="00AE6DB9" w:rsidP="00C32FD1">
      <w:pPr>
        <w:tabs>
          <w:tab w:val="left" w:pos="709"/>
        </w:tabs>
        <w:autoSpaceDE w:val="0"/>
        <w:autoSpaceDN w:val="0"/>
        <w:adjustRightInd w:val="0"/>
        <w:spacing w:after="0" w:line="240" w:lineRule="auto"/>
        <w:jc w:val="both"/>
        <w:rPr>
          <w:rFonts w:ascii="Times New Roman" w:hAnsi="Times New Roman"/>
          <w:bCs/>
          <w:sz w:val="24"/>
          <w:szCs w:val="24"/>
        </w:rPr>
      </w:pPr>
      <w:r>
        <w:rPr>
          <w:rFonts w:ascii="Times New Roman" w:hAnsi="Times New Roman"/>
          <w:b/>
          <w:bCs/>
          <w:sz w:val="24"/>
          <w:szCs w:val="24"/>
        </w:rPr>
        <w:t>9</w:t>
      </w:r>
      <w:r w:rsidR="004A4AFF" w:rsidRPr="004A4AFF">
        <w:rPr>
          <w:rFonts w:ascii="Times New Roman" w:hAnsi="Times New Roman"/>
          <w:b/>
          <w:bCs/>
          <w:sz w:val="24"/>
          <w:szCs w:val="24"/>
        </w:rPr>
        <w:t>.2.</w:t>
      </w:r>
      <w:r w:rsidR="00F869D3">
        <w:rPr>
          <w:rFonts w:ascii="Times New Roman" w:hAnsi="Times New Roman"/>
          <w:b/>
          <w:bCs/>
          <w:sz w:val="24"/>
          <w:szCs w:val="24"/>
        </w:rPr>
        <w:t xml:space="preserve"> </w:t>
      </w:r>
      <w:r w:rsidR="004A4AFF" w:rsidRPr="004A4AFF">
        <w:rPr>
          <w:rFonts w:ascii="Times New Roman" w:hAnsi="Times New Roman"/>
          <w:bCs/>
          <w:sz w:val="24"/>
          <w:szCs w:val="24"/>
        </w:rPr>
        <w:t>Sözleşmede belirtilen istisnalar dışında, her takvim yılının 15 Aralık günü mesai saati bitimine kadar taraflardan biri feshi ihbar etmediği takdirde sözleşme aynı şartlarla bir yıl daha uzamış sayılır ve yeniden sözleşme ücreti alınır.</w:t>
      </w:r>
    </w:p>
    <w:p w14:paraId="223AB633" w14:textId="140723B1" w:rsidR="00C32FD1" w:rsidRDefault="00AE6DB9" w:rsidP="00C32FD1">
      <w:pPr>
        <w:tabs>
          <w:tab w:val="left" w:pos="709"/>
        </w:tabs>
        <w:autoSpaceDE w:val="0"/>
        <w:autoSpaceDN w:val="0"/>
        <w:adjustRightInd w:val="0"/>
        <w:spacing w:after="0" w:line="240" w:lineRule="auto"/>
        <w:jc w:val="both"/>
        <w:rPr>
          <w:rFonts w:ascii="Times New Roman" w:hAnsi="Times New Roman"/>
          <w:bCs/>
          <w:iCs/>
          <w:sz w:val="24"/>
          <w:szCs w:val="24"/>
        </w:rPr>
      </w:pPr>
      <w:r w:rsidRPr="00C32FD1">
        <w:rPr>
          <w:rFonts w:ascii="Times New Roman" w:hAnsi="Times New Roman"/>
          <w:b/>
          <w:bCs/>
          <w:iCs/>
          <w:sz w:val="24"/>
          <w:szCs w:val="24"/>
        </w:rPr>
        <w:t>9</w:t>
      </w:r>
      <w:r w:rsidR="004A4AFF" w:rsidRPr="00C32FD1">
        <w:rPr>
          <w:rFonts w:ascii="Times New Roman" w:hAnsi="Times New Roman"/>
          <w:b/>
          <w:bCs/>
          <w:iCs/>
          <w:sz w:val="24"/>
          <w:szCs w:val="24"/>
        </w:rPr>
        <w:t>.</w:t>
      </w:r>
      <w:r w:rsidR="009E0551" w:rsidRPr="00C32FD1">
        <w:rPr>
          <w:rFonts w:ascii="Times New Roman" w:hAnsi="Times New Roman"/>
          <w:b/>
          <w:bCs/>
          <w:iCs/>
          <w:sz w:val="24"/>
          <w:szCs w:val="24"/>
        </w:rPr>
        <w:t>3</w:t>
      </w:r>
      <w:r w:rsidR="004A4AFF" w:rsidRPr="00C32FD1">
        <w:rPr>
          <w:rFonts w:ascii="Times New Roman" w:hAnsi="Times New Roman"/>
          <w:b/>
          <w:bCs/>
          <w:iCs/>
          <w:sz w:val="24"/>
          <w:szCs w:val="24"/>
        </w:rPr>
        <w:t>.</w:t>
      </w:r>
      <w:r w:rsidR="00007570" w:rsidRPr="00C32FD1">
        <w:rPr>
          <w:rFonts w:ascii="Times New Roman" w:hAnsi="Times New Roman"/>
          <w:b/>
          <w:bCs/>
          <w:iCs/>
          <w:sz w:val="24"/>
          <w:szCs w:val="24"/>
        </w:rPr>
        <w:t xml:space="preserve"> </w:t>
      </w:r>
      <w:r w:rsidR="00C32FD1" w:rsidRPr="004A4AFF">
        <w:rPr>
          <w:rFonts w:ascii="Times New Roman" w:hAnsi="Times New Roman"/>
          <w:bCs/>
          <w:iCs/>
          <w:sz w:val="24"/>
          <w:szCs w:val="24"/>
        </w:rPr>
        <w:t>Kurumca yeni bir sözleşme duyurulmasına rağmen</w:t>
      </w:r>
      <w:r w:rsidR="00C32FD1">
        <w:rPr>
          <w:rFonts w:ascii="Times New Roman" w:hAnsi="Times New Roman"/>
          <w:bCs/>
          <w:iCs/>
          <w:sz w:val="24"/>
          <w:szCs w:val="24"/>
        </w:rPr>
        <w:t>,</w:t>
      </w:r>
      <w:r w:rsidR="00C32FD1" w:rsidRPr="004A4AFF">
        <w:rPr>
          <w:rFonts w:ascii="Times New Roman" w:hAnsi="Times New Roman"/>
          <w:bCs/>
          <w:iCs/>
          <w:sz w:val="24"/>
          <w:szCs w:val="24"/>
        </w:rPr>
        <w:t xml:space="preserve"> sözleşmeyi verilen sürenin sonunda imzalama</w:t>
      </w:r>
      <w:r w:rsidR="00C32FD1">
        <w:rPr>
          <w:rFonts w:ascii="Times New Roman" w:hAnsi="Times New Roman"/>
          <w:bCs/>
          <w:iCs/>
          <w:sz w:val="24"/>
          <w:szCs w:val="24"/>
        </w:rPr>
        <w:t xml:space="preserve">yan merkezin </w:t>
      </w:r>
      <w:r w:rsidR="00C32FD1" w:rsidRPr="004A4AFF">
        <w:rPr>
          <w:rFonts w:ascii="Times New Roman" w:hAnsi="Times New Roman"/>
          <w:bCs/>
          <w:iCs/>
          <w:sz w:val="24"/>
          <w:szCs w:val="24"/>
        </w:rPr>
        <w:t xml:space="preserve">sözleşmesi sona erer. </w:t>
      </w:r>
      <w:r w:rsidR="00C32FD1" w:rsidRPr="00537C75">
        <w:rPr>
          <w:rFonts w:ascii="Times New Roman" w:hAnsi="Times New Roman"/>
          <w:bCs/>
          <w:iCs/>
          <w:sz w:val="24"/>
          <w:szCs w:val="24"/>
        </w:rPr>
        <w:t>Sözleşmesi bu şekilde sona eren</w:t>
      </w:r>
      <w:r w:rsidR="00C32FD1">
        <w:rPr>
          <w:rFonts w:ascii="Times New Roman" w:hAnsi="Times New Roman"/>
          <w:bCs/>
          <w:iCs/>
          <w:sz w:val="24"/>
          <w:szCs w:val="24"/>
        </w:rPr>
        <w:t xml:space="preserve"> </w:t>
      </w:r>
      <w:r w:rsidR="00C32FD1" w:rsidRPr="00537C75">
        <w:rPr>
          <w:rFonts w:ascii="Times New Roman" w:hAnsi="Times New Roman"/>
          <w:bCs/>
          <w:iCs/>
          <w:sz w:val="24"/>
          <w:szCs w:val="24"/>
        </w:rPr>
        <w:t>Merkezin, 3 (üç) ay içinde sözleşme yapmak için müracaat etmesi halinde</w:t>
      </w:r>
      <w:r w:rsidR="00C32FD1">
        <w:rPr>
          <w:rFonts w:ascii="Times New Roman" w:hAnsi="Times New Roman"/>
          <w:bCs/>
          <w:iCs/>
          <w:sz w:val="24"/>
          <w:szCs w:val="24"/>
        </w:rPr>
        <w:t>, s</w:t>
      </w:r>
      <w:r w:rsidR="00C32FD1" w:rsidRPr="004A4AFF">
        <w:rPr>
          <w:rFonts w:ascii="Times New Roman" w:hAnsi="Times New Roman"/>
          <w:bCs/>
          <w:iCs/>
          <w:sz w:val="24"/>
          <w:szCs w:val="24"/>
        </w:rPr>
        <w:t xml:space="preserve">özleşmenin sona erme tarihinden önce </w:t>
      </w:r>
      <w:r w:rsidR="00C32FD1">
        <w:rPr>
          <w:rFonts w:ascii="Times New Roman" w:hAnsi="Times New Roman"/>
          <w:bCs/>
          <w:iCs/>
          <w:sz w:val="24"/>
          <w:szCs w:val="24"/>
        </w:rPr>
        <w:t>merkez</w:t>
      </w:r>
      <w:r w:rsidR="00C32FD1" w:rsidRPr="004A4AFF">
        <w:rPr>
          <w:rFonts w:ascii="Times New Roman" w:hAnsi="Times New Roman"/>
          <w:bCs/>
          <w:iCs/>
          <w:sz w:val="24"/>
          <w:szCs w:val="24"/>
        </w:rPr>
        <w:t xml:space="preserve"> tarafından Kuruma tahakkuk ettirilmiş olan son 6 (altı) aylık fatura dönemi ortalamasının %1’i oranındaki tutarı</w:t>
      </w:r>
      <w:r w:rsidR="00C32FD1">
        <w:rPr>
          <w:rFonts w:ascii="Times New Roman" w:hAnsi="Times New Roman"/>
          <w:bCs/>
          <w:iCs/>
          <w:sz w:val="24"/>
          <w:szCs w:val="24"/>
        </w:rPr>
        <w:t>n defaten Kuruma ödenmesi koşulu ile Kurum ilgili biriminin uygun görmesi halinde sözleşme yapılabilir. 3 (üç) ayın bitiminden sonra yeni sözleşme imzalamak üzere yapılacak müracaatlarda bu koşul aranmaz.</w:t>
      </w:r>
    </w:p>
    <w:p w14:paraId="121728AE" w14:textId="245D16A6" w:rsidR="004A4AFF" w:rsidRPr="004A4AFF" w:rsidRDefault="009E0551" w:rsidP="00C32FD1">
      <w:pPr>
        <w:tabs>
          <w:tab w:val="left" w:pos="709"/>
        </w:tabs>
        <w:autoSpaceDE w:val="0"/>
        <w:autoSpaceDN w:val="0"/>
        <w:adjustRightInd w:val="0"/>
        <w:spacing w:before="240" w:after="0" w:line="240" w:lineRule="auto"/>
        <w:jc w:val="both"/>
        <w:rPr>
          <w:rFonts w:ascii="Times New Roman" w:hAnsi="Times New Roman"/>
          <w:bCs/>
          <w:sz w:val="24"/>
          <w:szCs w:val="24"/>
        </w:rPr>
      </w:pPr>
      <w:r>
        <w:rPr>
          <w:rFonts w:ascii="Times New Roman" w:hAnsi="Times New Roman"/>
          <w:b/>
          <w:bCs/>
          <w:sz w:val="24"/>
          <w:szCs w:val="24"/>
        </w:rPr>
        <w:t>10</w:t>
      </w:r>
      <w:r w:rsidR="004A4AFF" w:rsidRPr="004A4AFF">
        <w:rPr>
          <w:rFonts w:ascii="Times New Roman" w:hAnsi="Times New Roman"/>
          <w:b/>
          <w:bCs/>
          <w:sz w:val="24"/>
          <w:szCs w:val="24"/>
        </w:rPr>
        <w:t xml:space="preserve">. YÜRÜTME </w:t>
      </w:r>
    </w:p>
    <w:p w14:paraId="1D804C97" w14:textId="77777777" w:rsidR="004A4AFF" w:rsidRPr="004A4AFF" w:rsidRDefault="009E0551" w:rsidP="00F869D3">
      <w:pPr>
        <w:tabs>
          <w:tab w:val="left" w:pos="709"/>
        </w:tabs>
        <w:autoSpaceDE w:val="0"/>
        <w:autoSpaceDN w:val="0"/>
        <w:adjustRightInd w:val="0"/>
        <w:spacing w:before="240" w:after="0" w:line="240" w:lineRule="auto"/>
        <w:jc w:val="both"/>
        <w:rPr>
          <w:rFonts w:ascii="Times New Roman" w:hAnsi="Times New Roman"/>
          <w:bCs/>
          <w:sz w:val="24"/>
          <w:szCs w:val="24"/>
        </w:rPr>
      </w:pPr>
      <w:r>
        <w:rPr>
          <w:rFonts w:ascii="Times New Roman" w:hAnsi="Times New Roman"/>
          <w:b/>
          <w:bCs/>
          <w:sz w:val="24"/>
          <w:szCs w:val="24"/>
        </w:rPr>
        <w:t>10</w:t>
      </w:r>
      <w:r w:rsidR="004A4AFF" w:rsidRPr="004A4AFF">
        <w:rPr>
          <w:rFonts w:ascii="Times New Roman" w:hAnsi="Times New Roman"/>
          <w:b/>
          <w:bCs/>
          <w:sz w:val="24"/>
          <w:szCs w:val="24"/>
        </w:rPr>
        <w:t xml:space="preserve">.1. </w:t>
      </w:r>
      <w:r w:rsidR="004A4AFF" w:rsidRPr="004A4AFF">
        <w:rPr>
          <w:rFonts w:ascii="Times New Roman" w:hAnsi="Times New Roman"/>
          <w:bCs/>
          <w:sz w:val="24"/>
          <w:szCs w:val="24"/>
        </w:rPr>
        <w:t xml:space="preserve">Bu sözleşmenin imzalanması ve yürütümü Kurum </w:t>
      </w:r>
      <w:r w:rsidR="00C175C0">
        <w:rPr>
          <w:rFonts w:ascii="Times New Roman" w:hAnsi="Times New Roman"/>
          <w:bCs/>
          <w:sz w:val="24"/>
          <w:szCs w:val="24"/>
        </w:rPr>
        <w:t>i</w:t>
      </w:r>
      <w:r w:rsidR="006F7DAD">
        <w:rPr>
          <w:rFonts w:ascii="Times New Roman" w:hAnsi="Times New Roman"/>
          <w:bCs/>
          <w:sz w:val="24"/>
          <w:szCs w:val="24"/>
        </w:rPr>
        <w:t xml:space="preserve">lgili </w:t>
      </w:r>
      <w:r w:rsidR="00C175C0">
        <w:rPr>
          <w:rFonts w:ascii="Times New Roman" w:hAnsi="Times New Roman"/>
          <w:bCs/>
          <w:sz w:val="24"/>
          <w:szCs w:val="24"/>
        </w:rPr>
        <w:t>b</w:t>
      </w:r>
      <w:r w:rsidR="006F7DAD">
        <w:rPr>
          <w:rFonts w:ascii="Times New Roman" w:hAnsi="Times New Roman"/>
          <w:bCs/>
          <w:sz w:val="24"/>
          <w:szCs w:val="24"/>
        </w:rPr>
        <w:t>irimi</w:t>
      </w:r>
      <w:r w:rsidR="004A4AFF" w:rsidRPr="004A4AFF">
        <w:rPr>
          <w:rFonts w:ascii="Times New Roman" w:hAnsi="Times New Roman"/>
          <w:bCs/>
          <w:sz w:val="24"/>
          <w:szCs w:val="24"/>
        </w:rPr>
        <w:t xml:space="preserve"> tarafından yapılır.</w:t>
      </w:r>
    </w:p>
    <w:p w14:paraId="4F46B01F" w14:textId="5C21C903" w:rsidR="009869BF" w:rsidRDefault="00CB788F" w:rsidP="00F869D3">
      <w:pPr>
        <w:tabs>
          <w:tab w:val="left" w:pos="709"/>
        </w:tabs>
        <w:autoSpaceDE w:val="0"/>
        <w:autoSpaceDN w:val="0"/>
        <w:adjustRightInd w:val="0"/>
        <w:spacing w:after="0" w:line="240" w:lineRule="auto"/>
        <w:jc w:val="both"/>
        <w:rPr>
          <w:rFonts w:ascii="Times New Roman" w:hAnsi="Times New Roman"/>
          <w:b/>
          <w:sz w:val="24"/>
          <w:szCs w:val="24"/>
        </w:rPr>
      </w:pPr>
      <w:r>
        <w:rPr>
          <w:rFonts w:ascii="Times New Roman" w:hAnsi="Times New Roman"/>
          <w:b/>
          <w:bCs/>
          <w:sz w:val="24"/>
          <w:szCs w:val="24"/>
        </w:rPr>
        <w:t>10</w:t>
      </w:r>
      <w:r w:rsidRPr="004A4AFF">
        <w:rPr>
          <w:rFonts w:ascii="Times New Roman" w:hAnsi="Times New Roman"/>
          <w:b/>
          <w:bCs/>
          <w:sz w:val="24"/>
          <w:szCs w:val="24"/>
        </w:rPr>
        <w:t>.2.</w:t>
      </w:r>
      <w:r w:rsidR="0078602C">
        <w:rPr>
          <w:rFonts w:ascii="Times New Roman" w:hAnsi="Times New Roman"/>
          <w:b/>
          <w:bCs/>
          <w:sz w:val="24"/>
          <w:szCs w:val="24"/>
        </w:rPr>
        <w:t xml:space="preserve"> </w:t>
      </w:r>
      <w:r w:rsidR="004A4AFF" w:rsidRPr="004A4AFF">
        <w:rPr>
          <w:rFonts w:ascii="Times New Roman" w:hAnsi="Times New Roman"/>
          <w:bCs/>
          <w:sz w:val="24"/>
          <w:szCs w:val="24"/>
        </w:rPr>
        <w:t>(…) sayfa iki nüsha olarak düzenlenen bu sözleşme metni, taraflar arasında karşılıklı mutabakat ile imzalanmıştır. Sözleşmenin bir nüshası m</w:t>
      </w:r>
      <w:r w:rsidR="00A455A2">
        <w:rPr>
          <w:rFonts w:ascii="Times New Roman" w:hAnsi="Times New Roman"/>
          <w:bCs/>
          <w:sz w:val="24"/>
          <w:szCs w:val="24"/>
        </w:rPr>
        <w:t xml:space="preserve">erkezde ve bir nüshası da Kurumun ilgili biriminde </w:t>
      </w:r>
      <w:r w:rsidR="004A4AFF" w:rsidRPr="004A4AFF">
        <w:rPr>
          <w:rFonts w:ascii="Times New Roman" w:hAnsi="Times New Roman"/>
          <w:bCs/>
          <w:sz w:val="24"/>
          <w:szCs w:val="24"/>
        </w:rPr>
        <w:t>saklanır.</w:t>
      </w:r>
    </w:p>
    <w:p w14:paraId="65DF7F5C" w14:textId="77777777" w:rsidR="007B3169" w:rsidRPr="009C5517" w:rsidRDefault="007B3169" w:rsidP="00F869D3">
      <w:pPr>
        <w:tabs>
          <w:tab w:val="left" w:pos="0"/>
        </w:tabs>
        <w:spacing w:after="0" w:line="240" w:lineRule="auto"/>
        <w:ind w:right="-2"/>
        <w:jc w:val="both"/>
        <w:rPr>
          <w:rFonts w:ascii="Times New Roman" w:hAnsi="Times New Roman"/>
          <w:b/>
          <w:sz w:val="24"/>
          <w:szCs w:val="24"/>
        </w:rPr>
      </w:pPr>
    </w:p>
    <w:tbl>
      <w:tblPr>
        <w:tblW w:w="9482" w:type="dxa"/>
        <w:jc w:val="center"/>
        <w:tblLook w:val="01E0" w:firstRow="1" w:lastRow="1" w:firstColumn="1" w:lastColumn="1" w:noHBand="0" w:noVBand="0"/>
      </w:tblPr>
      <w:tblGrid>
        <w:gridCol w:w="2688"/>
        <w:gridCol w:w="3180"/>
        <w:gridCol w:w="3614"/>
      </w:tblGrid>
      <w:tr w:rsidR="007B3169" w:rsidRPr="007B3169" w14:paraId="5B689CC7" w14:textId="77777777" w:rsidTr="00F2717D">
        <w:trPr>
          <w:trHeight w:val="1834"/>
          <w:jc w:val="center"/>
        </w:trPr>
        <w:tc>
          <w:tcPr>
            <w:tcW w:w="2688" w:type="dxa"/>
          </w:tcPr>
          <w:p w14:paraId="4A25CE0E" w14:textId="77777777" w:rsidR="007B3169" w:rsidRPr="007B3169" w:rsidRDefault="00147666" w:rsidP="00F869D3">
            <w:pPr>
              <w:spacing w:after="0" w:line="240" w:lineRule="auto"/>
              <w:jc w:val="both"/>
              <w:rPr>
                <w:rFonts w:ascii="Times New Roman" w:hAnsi="Times New Roman"/>
                <w:sz w:val="24"/>
                <w:szCs w:val="24"/>
              </w:rPr>
            </w:pPr>
            <w:r>
              <w:rPr>
                <w:rFonts w:ascii="Times New Roman" w:hAnsi="Times New Roman"/>
                <w:sz w:val="24"/>
                <w:szCs w:val="24"/>
              </w:rPr>
              <w:t>Merkez</w:t>
            </w:r>
            <w:r w:rsidR="007B3169" w:rsidRPr="007B3169">
              <w:rPr>
                <w:rFonts w:ascii="Times New Roman" w:hAnsi="Times New Roman"/>
                <w:sz w:val="24"/>
                <w:szCs w:val="24"/>
              </w:rPr>
              <w:t xml:space="preserve"> Sahibi</w:t>
            </w:r>
          </w:p>
          <w:p w14:paraId="275EBC90" w14:textId="2D8AFAFF" w:rsidR="007B3169" w:rsidRPr="007B3169" w:rsidRDefault="007B3169" w:rsidP="00F869D3">
            <w:pPr>
              <w:spacing w:after="0" w:line="240" w:lineRule="auto"/>
              <w:jc w:val="both"/>
              <w:rPr>
                <w:rFonts w:ascii="Times New Roman" w:hAnsi="Times New Roman"/>
                <w:sz w:val="24"/>
                <w:szCs w:val="24"/>
              </w:rPr>
            </w:pPr>
            <w:r w:rsidRPr="007B3169">
              <w:rPr>
                <w:rFonts w:ascii="Times New Roman" w:hAnsi="Times New Roman"/>
                <w:sz w:val="24"/>
                <w:szCs w:val="24"/>
              </w:rPr>
              <w:t xml:space="preserve"> Adı –Soyadı </w:t>
            </w:r>
          </w:p>
          <w:p w14:paraId="7874B31B" w14:textId="77777777" w:rsidR="007B3169" w:rsidRPr="007B3169" w:rsidRDefault="007B3169" w:rsidP="00F869D3">
            <w:pPr>
              <w:spacing w:after="0" w:line="240" w:lineRule="auto"/>
              <w:jc w:val="both"/>
              <w:rPr>
                <w:rFonts w:ascii="Times New Roman" w:hAnsi="Times New Roman"/>
                <w:sz w:val="24"/>
                <w:szCs w:val="24"/>
              </w:rPr>
            </w:pPr>
            <w:r w:rsidRPr="007B3169">
              <w:rPr>
                <w:rFonts w:ascii="Times New Roman" w:hAnsi="Times New Roman"/>
                <w:sz w:val="24"/>
                <w:szCs w:val="24"/>
              </w:rPr>
              <w:t xml:space="preserve">        İmza</w:t>
            </w:r>
          </w:p>
          <w:p w14:paraId="300807FF" w14:textId="77777777" w:rsidR="007B3169" w:rsidRPr="007B3169" w:rsidRDefault="007B3169" w:rsidP="00F869D3">
            <w:pPr>
              <w:spacing w:after="0" w:line="240" w:lineRule="auto"/>
              <w:jc w:val="both"/>
              <w:rPr>
                <w:rFonts w:ascii="Times New Roman" w:hAnsi="Times New Roman"/>
                <w:sz w:val="24"/>
                <w:szCs w:val="24"/>
              </w:rPr>
            </w:pPr>
          </w:p>
          <w:p w14:paraId="3F279EC6" w14:textId="77777777" w:rsidR="007B3169" w:rsidRPr="007B3169" w:rsidRDefault="007B3169" w:rsidP="00F869D3">
            <w:pPr>
              <w:spacing w:after="0" w:line="240" w:lineRule="auto"/>
              <w:jc w:val="both"/>
              <w:rPr>
                <w:rFonts w:ascii="Times New Roman" w:hAnsi="Times New Roman"/>
                <w:sz w:val="24"/>
                <w:szCs w:val="24"/>
              </w:rPr>
            </w:pPr>
          </w:p>
          <w:p w14:paraId="6E02E34D" w14:textId="77777777" w:rsidR="007B3169" w:rsidRPr="007B3169" w:rsidRDefault="007B3169" w:rsidP="00F869D3">
            <w:pPr>
              <w:spacing w:after="0" w:line="240" w:lineRule="auto"/>
              <w:jc w:val="both"/>
              <w:rPr>
                <w:rFonts w:ascii="Times New Roman" w:hAnsi="Times New Roman"/>
                <w:sz w:val="24"/>
                <w:szCs w:val="24"/>
              </w:rPr>
            </w:pPr>
            <w:r w:rsidRPr="007B3169">
              <w:rPr>
                <w:rFonts w:ascii="Times New Roman" w:hAnsi="Times New Roman"/>
                <w:sz w:val="24"/>
                <w:szCs w:val="24"/>
              </w:rPr>
              <w:t>İmza Tarihi: …/…/20…</w:t>
            </w:r>
          </w:p>
          <w:p w14:paraId="7FD6E4D9" w14:textId="77777777" w:rsidR="007B3169" w:rsidRPr="007B3169" w:rsidRDefault="00147666" w:rsidP="00F869D3">
            <w:pPr>
              <w:spacing w:after="0" w:line="240" w:lineRule="auto"/>
              <w:jc w:val="both"/>
              <w:rPr>
                <w:rFonts w:ascii="Times New Roman" w:hAnsi="Times New Roman"/>
                <w:sz w:val="24"/>
                <w:szCs w:val="24"/>
              </w:rPr>
            </w:pPr>
            <w:r>
              <w:rPr>
                <w:rFonts w:ascii="Times New Roman" w:hAnsi="Times New Roman"/>
                <w:sz w:val="24"/>
                <w:szCs w:val="24"/>
              </w:rPr>
              <w:t>Merkez</w:t>
            </w:r>
            <w:r w:rsidR="007B3169" w:rsidRPr="007B3169">
              <w:rPr>
                <w:rFonts w:ascii="Times New Roman" w:hAnsi="Times New Roman"/>
                <w:sz w:val="24"/>
                <w:szCs w:val="24"/>
              </w:rPr>
              <w:t xml:space="preserve"> Sicili:</w:t>
            </w:r>
          </w:p>
          <w:p w14:paraId="72165DFA" w14:textId="77777777" w:rsidR="007B3169" w:rsidRPr="007B3169" w:rsidRDefault="00147666" w:rsidP="00F869D3">
            <w:pPr>
              <w:spacing w:after="0" w:line="240" w:lineRule="auto"/>
              <w:jc w:val="both"/>
              <w:rPr>
                <w:rFonts w:ascii="Times New Roman" w:hAnsi="Times New Roman"/>
                <w:sz w:val="24"/>
                <w:szCs w:val="24"/>
              </w:rPr>
            </w:pPr>
            <w:r>
              <w:rPr>
                <w:rFonts w:ascii="Times New Roman" w:hAnsi="Times New Roman"/>
                <w:sz w:val="24"/>
                <w:szCs w:val="24"/>
              </w:rPr>
              <w:t xml:space="preserve">Merkez </w:t>
            </w:r>
            <w:r w:rsidR="007B3169" w:rsidRPr="007B3169">
              <w:rPr>
                <w:rFonts w:ascii="Times New Roman" w:hAnsi="Times New Roman"/>
                <w:sz w:val="24"/>
                <w:szCs w:val="24"/>
              </w:rPr>
              <w:t>Adresi ve Kaşesi:</w:t>
            </w:r>
          </w:p>
        </w:tc>
        <w:tc>
          <w:tcPr>
            <w:tcW w:w="3180" w:type="dxa"/>
          </w:tcPr>
          <w:p w14:paraId="5F20377B" w14:textId="7829C3FE" w:rsidR="007B3169" w:rsidRPr="007B3169" w:rsidRDefault="00147666" w:rsidP="00F869D3">
            <w:pPr>
              <w:spacing w:after="0" w:line="240" w:lineRule="auto"/>
              <w:jc w:val="both"/>
              <w:rPr>
                <w:rFonts w:ascii="Times New Roman" w:hAnsi="Times New Roman"/>
                <w:sz w:val="24"/>
                <w:szCs w:val="24"/>
              </w:rPr>
            </w:pPr>
            <w:r>
              <w:rPr>
                <w:rFonts w:ascii="Times New Roman" w:hAnsi="Times New Roman"/>
                <w:sz w:val="24"/>
                <w:szCs w:val="24"/>
              </w:rPr>
              <w:t>Merkez</w:t>
            </w:r>
            <w:r w:rsidR="00130C81">
              <w:rPr>
                <w:rFonts w:ascii="Times New Roman" w:hAnsi="Times New Roman"/>
                <w:sz w:val="24"/>
                <w:szCs w:val="24"/>
              </w:rPr>
              <w:t xml:space="preserve"> Sorumlu</w:t>
            </w:r>
            <w:r w:rsidR="007B3169" w:rsidRPr="007B3169">
              <w:rPr>
                <w:rFonts w:ascii="Times New Roman" w:hAnsi="Times New Roman"/>
                <w:sz w:val="24"/>
                <w:szCs w:val="24"/>
              </w:rPr>
              <w:t xml:space="preserve"> Müdürü</w:t>
            </w:r>
          </w:p>
          <w:p w14:paraId="71FD46AB" w14:textId="62D2B8DA" w:rsidR="007B3169" w:rsidRPr="007B3169" w:rsidRDefault="00130C81" w:rsidP="00F869D3">
            <w:pPr>
              <w:spacing w:after="0" w:line="240" w:lineRule="auto"/>
              <w:jc w:val="both"/>
              <w:rPr>
                <w:rFonts w:ascii="Times New Roman" w:hAnsi="Times New Roman"/>
                <w:sz w:val="24"/>
                <w:szCs w:val="24"/>
              </w:rPr>
            </w:pPr>
            <w:r>
              <w:rPr>
                <w:rFonts w:ascii="Times New Roman" w:hAnsi="Times New Roman"/>
                <w:sz w:val="24"/>
                <w:szCs w:val="24"/>
              </w:rPr>
              <w:t xml:space="preserve">        </w:t>
            </w:r>
            <w:r w:rsidR="007B3169" w:rsidRPr="007B3169">
              <w:rPr>
                <w:rFonts w:ascii="Times New Roman" w:hAnsi="Times New Roman"/>
                <w:sz w:val="24"/>
                <w:szCs w:val="24"/>
              </w:rPr>
              <w:t>Adı-Soyadı</w:t>
            </w:r>
          </w:p>
          <w:p w14:paraId="1C8CF7EC" w14:textId="184516DE" w:rsidR="007B3169" w:rsidRPr="007B3169" w:rsidRDefault="00130C81" w:rsidP="00F869D3">
            <w:pPr>
              <w:spacing w:after="0" w:line="240" w:lineRule="auto"/>
              <w:jc w:val="both"/>
              <w:rPr>
                <w:rFonts w:ascii="Times New Roman" w:hAnsi="Times New Roman"/>
                <w:sz w:val="24"/>
                <w:szCs w:val="24"/>
              </w:rPr>
            </w:pPr>
            <w:r>
              <w:rPr>
                <w:rFonts w:ascii="Times New Roman" w:hAnsi="Times New Roman"/>
                <w:sz w:val="24"/>
                <w:szCs w:val="24"/>
              </w:rPr>
              <w:t xml:space="preserve">            </w:t>
            </w:r>
            <w:r w:rsidR="007B3169" w:rsidRPr="007B3169">
              <w:rPr>
                <w:rFonts w:ascii="Times New Roman" w:hAnsi="Times New Roman"/>
                <w:sz w:val="24"/>
                <w:szCs w:val="24"/>
              </w:rPr>
              <w:t>İmza</w:t>
            </w:r>
          </w:p>
          <w:p w14:paraId="670FDE7E" w14:textId="77777777" w:rsidR="007B3169" w:rsidRPr="007B3169" w:rsidRDefault="007B3169" w:rsidP="00F869D3">
            <w:pPr>
              <w:spacing w:after="0" w:line="240" w:lineRule="auto"/>
              <w:jc w:val="both"/>
              <w:rPr>
                <w:rFonts w:ascii="Times New Roman" w:hAnsi="Times New Roman"/>
                <w:sz w:val="24"/>
                <w:szCs w:val="24"/>
              </w:rPr>
            </w:pPr>
          </w:p>
          <w:p w14:paraId="66D765BB" w14:textId="77777777" w:rsidR="007B3169" w:rsidRPr="007B3169" w:rsidRDefault="007B3169" w:rsidP="00F869D3">
            <w:pPr>
              <w:spacing w:after="0" w:line="240" w:lineRule="auto"/>
              <w:jc w:val="both"/>
              <w:rPr>
                <w:rFonts w:ascii="Times New Roman" w:hAnsi="Times New Roman"/>
                <w:sz w:val="24"/>
                <w:szCs w:val="24"/>
              </w:rPr>
            </w:pPr>
          </w:p>
          <w:p w14:paraId="7066AE97" w14:textId="77777777" w:rsidR="007B3169" w:rsidRPr="007B3169" w:rsidRDefault="007B3169" w:rsidP="00F869D3">
            <w:pPr>
              <w:spacing w:after="0" w:line="240" w:lineRule="auto"/>
              <w:jc w:val="both"/>
              <w:rPr>
                <w:rFonts w:ascii="Times New Roman" w:hAnsi="Times New Roman"/>
                <w:sz w:val="24"/>
                <w:szCs w:val="24"/>
              </w:rPr>
            </w:pPr>
          </w:p>
          <w:p w14:paraId="227106D2" w14:textId="77777777" w:rsidR="007B3169" w:rsidRPr="007B3169" w:rsidRDefault="007B3169" w:rsidP="00F869D3">
            <w:pPr>
              <w:spacing w:after="0" w:line="240" w:lineRule="auto"/>
              <w:jc w:val="both"/>
              <w:rPr>
                <w:rFonts w:ascii="Times New Roman" w:hAnsi="Times New Roman"/>
                <w:sz w:val="24"/>
                <w:szCs w:val="24"/>
              </w:rPr>
            </w:pPr>
          </w:p>
        </w:tc>
        <w:tc>
          <w:tcPr>
            <w:tcW w:w="3614" w:type="dxa"/>
          </w:tcPr>
          <w:p w14:paraId="651F702B" w14:textId="560F7802" w:rsidR="007B3169" w:rsidRPr="007B3169" w:rsidRDefault="00522109" w:rsidP="00F869D3">
            <w:pPr>
              <w:spacing w:after="0" w:line="240" w:lineRule="auto"/>
              <w:jc w:val="both"/>
              <w:rPr>
                <w:rFonts w:ascii="Times New Roman" w:hAnsi="Times New Roman"/>
                <w:sz w:val="24"/>
                <w:szCs w:val="24"/>
              </w:rPr>
            </w:pPr>
            <w:r>
              <w:rPr>
                <w:rFonts w:ascii="Times New Roman" w:hAnsi="Times New Roman"/>
                <w:sz w:val="24"/>
                <w:szCs w:val="24"/>
              </w:rPr>
              <w:t xml:space="preserve">             </w:t>
            </w:r>
            <w:r w:rsidR="007B3169" w:rsidRPr="007B3169">
              <w:rPr>
                <w:rFonts w:ascii="Times New Roman" w:hAnsi="Times New Roman"/>
                <w:sz w:val="24"/>
                <w:szCs w:val="24"/>
              </w:rPr>
              <w:t xml:space="preserve">Sosyal </w:t>
            </w:r>
            <w:r w:rsidR="00CB788F" w:rsidRPr="007B3169">
              <w:rPr>
                <w:rFonts w:ascii="Times New Roman" w:hAnsi="Times New Roman"/>
                <w:sz w:val="24"/>
                <w:szCs w:val="24"/>
              </w:rPr>
              <w:t>Güvenlik Kurumu</w:t>
            </w:r>
          </w:p>
          <w:p w14:paraId="021EFF36" w14:textId="77777777" w:rsidR="007B3169" w:rsidRPr="007B3169" w:rsidRDefault="007B3169" w:rsidP="00F869D3">
            <w:pPr>
              <w:spacing w:after="0" w:line="240" w:lineRule="auto"/>
              <w:jc w:val="both"/>
              <w:rPr>
                <w:rFonts w:ascii="Times New Roman" w:hAnsi="Times New Roman"/>
                <w:sz w:val="24"/>
                <w:szCs w:val="24"/>
              </w:rPr>
            </w:pPr>
          </w:p>
          <w:p w14:paraId="7A316912" w14:textId="77777777" w:rsidR="007B3169" w:rsidRPr="007B3169" w:rsidRDefault="007B3169" w:rsidP="00F869D3">
            <w:pPr>
              <w:spacing w:after="0" w:line="240" w:lineRule="auto"/>
              <w:jc w:val="both"/>
              <w:rPr>
                <w:rFonts w:ascii="Times New Roman" w:hAnsi="Times New Roman"/>
                <w:sz w:val="24"/>
                <w:szCs w:val="24"/>
              </w:rPr>
            </w:pPr>
          </w:p>
          <w:p w14:paraId="5498C90F" w14:textId="77777777" w:rsidR="007B3169" w:rsidRPr="007B3169" w:rsidRDefault="007B3169" w:rsidP="00F869D3">
            <w:pPr>
              <w:spacing w:after="0" w:line="240" w:lineRule="auto"/>
              <w:jc w:val="both"/>
              <w:rPr>
                <w:rFonts w:ascii="Times New Roman" w:hAnsi="Times New Roman"/>
                <w:sz w:val="24"/>
                <w:szCs w:val="24"/>
              </w:rPr>
            </w:pPr>
          </w:p>
          <w:p w14:paraId="0466160D" w14:textId="77777777" w:rsidR="007B3169" w:rsidRPr="007B3169" w:rsidRDefault="007B3169" w:rsidP="00F869D3">
            <w:pPr>
              <w:spacing w:after="0" w:line="240" w:lineRule="auto"/>
              <w:jc w:val="both"/>
              <w:rPr>
                <w:rFonts w:ascii="Times New Roman" w:hAnsi="Times New Roman"/>
                <w:sz w:val="24"/>
                <w:szCs w:val="24"/>
              </w:rPr>
            </w:pPr>
          </w:p>
        </w:tc>
      </w:tr>
    </w:tbl>
    <w:p w14:paraId="627C0CAD" w14:textId="77777777" w:rsidR="00E00763" w:rsidRDefault="00E00763" w:rsidP="00F869D3">
      <w:pPr>
        <w:spacing w:after="0" w:line="240" w:lineRule="auto"/>
        <w:jc w:val="both"/>
        <w:rPr>
          <w:rFonts w:ascii="Times New Roman" w:hAnsi="Times New Roman"/>
          <w:sz w:val="24"/>
          <w:szCs w:val="24"/>
        </w:rPr>
      </w:pPr>
    </w:p>
    <w:p w14:paraId="250465C0" w14:textId="3EEB4327" w:rsidR="002F3625" w:rsidRPr="007D3354" w:rsidRDefault="002F3625" w:rsidP="00F869D3">
      <w:pPr>
        <w:spacing w:after="0" w:line="240" w:lineRule="auto"/>
        <w:jc w:val="both"/>
        <w:rPr>
          <w:rFonts w:ascii="Times New Roman" w:hAnsi="Times New Roman"/>
          <w:sz w:val="24"/>
          <w:szCs w:val="24"/>
          <w:u w:val="single"/>
        </w:rPr>
      </w:pPr>
      <w:r w:rsidRPr="007D3354">
        <w:rPr>
          <w:rFonts w:ascii="Times New Roman" w:hAnsi="Times New Roman"/>
          <w:sz w:val="24"/>
          <w:szCs w:val="24"/>
        </w:rPr>
        <w:lastRenderedPageBreak/>
        <w:t xml:space="preserve">Ek </w:t>
      </w:r>
      <w:r w:rsidR="00AA3F47" w:rsidRPr="007D3354">
        <w:rPr>
          <w:rFonts w:ascii="Times New Roman" w:hAnsi="Times New Roman"/>
          <w:sz w:val="24"/>
          <w:szCs w:val="24"/>
        </w:rPr>
        <w:t>-</w:t>
      </w:r>
      <w:r w:rsidRPr="007D3354">
        <w:rPr>
          <w:rFonts w:ascii="Times New Roman" w:hAnsi="Times New Roman"/>
          <w:sz w:val="24"/>
          <w:szCs w:val="24"/>
        </w:rPr>
        <w:t>1: Merkezden İstenecek Belgeler</w:t>
      </w:r>
    </w:p>
    <w:p w14:paraId="34C02B6D" w14:textId="77777777" w:rsidR="002F3625" w:rsidRPr="007D3354" w:rsidRDefault="002F3625" w:rsidP="00F869D3">
      <w:pPr>
        <w:spacing w:after="0" w:line="240" w:lineRule="auto"/>
        <w:jc w:val="both"/>
        <w:rPr>
          <w:rFonts w:ascii="Times New Roman" w:hAnsi="Times New Roman"/>
          <w:bCs/>
          <w:sz w:val="24"/>
          <w:szCs w:val="24"/>
        </w:rPr>
      </w:pPr>
      <w:r w:rsidRPr="007D3354">
        <w:rPr>
          <w:rFonts w:ascii="Times New Roman" w:hAnsi="Times New Roman"/>
          <w:sz w:val="24"/>
          <w:szCs w:val="24"/>
        </w:rPr>
        <w:t>Ek</w:t>
      </w:r>
      <w:r w:rsidR="00A7403D">
        <w:rPr>
          <w:rFonts w:ascii="Times New Roman" w:hAnsi="Times New Roman"/>
          <w:sz w:val="24"/>
          <w:szCs w:val="24"/>
        </w:rPr>
        <w:t xml:space="preserve"> </w:t>
      </w:r>
      <w:r w:rsidR="00AA3F47" w:rsidRPr="007D3354">
        <w:rPr>
          <w:rFonts w:ascii="Times New Roman" w:hAnsi="Times New Roman"/>
          <w:sz w:val="24"/>
          <w:szCs w:val="24"/>
        </w:rPr>
        <w:t>-</w:t>
      </w:r>
      <w:r w:rsidRPr="007D3354">
        <w:rPr>
          <w:rFonts w:ascii="Times New Roman" w:hAnsi="Times New Roman"/>
          <w:sz w:val="24"/>
          <w:szCs w:val="24"/>
        </w:rPr>
        <w:t>2:</w:t>
      </w:r>
      <w:r w:rsidRPr="007D3354">
        <w:rPr>
          <w:rFonts w:ascii="Times New Roman" w:hAnsi="Times New Roman"/>
          <w:bCs/>
          <w:sz w:val="24"/>
          <w:szCs w:val="24"/>
        </w:rPr>
        <w:t xml:space="preserve"> Sözleşme Başvuru Formu</w:t>
      </w:r>
    </w:p>
    <w:p w14:paraId="4B4EC2AC" w14:textId="77777777" w:rsidR="004326F8" w:rsidRPr="007D3354" w:rsidRDefault="004326F8" w:rsidP="00F869D3">
      <w:pPr>
        <w:spacing w:after="0" w:line="240" w:lineRule="auto"/>
        <w:jc w:val="both"/>
        <w:rPr>
          <w:rFonts w:ascii="Times New Roman" w:hAnsi="Times New Roman"/>
          <w:sz w:val="24"/>
          <w:szCs w:val="24"/>
        </w:rPr>
      </w:pPr>
      <w:r w:rsidRPr="007D3354">
        <w:rPr>
          <w:rFonts w:ascii="Times New Roman" w:hAnsi="Times New Roman"/>
          <w:bCs/>
          <w:sz w:val="24"/>
          <w:szCs w:val="24"/>
        </w:rPr>
        <w:t>Ek</w:t>
      </w:r>
      <w:r w:rsidR="00A7403D">
        <w:rPr>
          <w:rFonts w:ascii="Times New Roman" w:hAnsi="Times New Roman"/>
          <w:bCs/>
          <w:sz w:val="24"/>
          <w:szCs w:val="24"/>
        </w:rPr>
        <w:t xml:space="preserve"> </w:t>
      </w:r>
      <w:r w:rsidRPr="007D3354">
        <w:rPr>
          <w:rFonts w:ascii="Times New Roman" w:hAnsi="Times New Roman"/>
          <w:bCs/>
          <w:sz w:val="24"/>
          <w:szCs w:val="24"/>
        </w:rPr>
        <w:t>-</w:t>
      </w:r>
      <w:r w:rsidR="004A0A3A" w:rsidRPr="007D3354">
        <w:rPr>
          <w:rFonts w:ascii="Times New Roman" w:hAnsi="Times New Roman"/>
          <w:bCs/>
          <w:sz w:val="24"/>
          <w:szCs w:val="24"/>
        </w:rPr>
        <w:t>3:</w:t>
      </w:r>
      <w:r w:rsidR="004A0A3A" w:rsidRPr="007D3354">
        <w:rPr>
          <w:rFonts w:ascii="Times New Roman" w:hAnsi="Times New Roman"/>
          <w:sz w:val="24"/>
          <w:szCs w:val="24"/>
        </w:rPr>
        <w:t xml:space="preserve"> Hasta</w:t>
      </w:r>
      <w:r w:rsidR="008910FB" w:rsidRPr="007D3354">
        <w:rPr>
          <w:rFonts w:ascii="Times New Roman" w:hAnsi="Times New Roman"/>
          <w:sz w:val="24"/>
          <w:szCs w:val="24"/>
        </w:rPr>
        <w:t xml:space="preserve"> İşlem Formu</w:t>
      </w:r>
      <w:r w:rsidRPr="007D3354">
        <w:rPr>
          <w:rFonts w:ascii="Times New Roman" w:hAnsi="Times New Roman"/>
          <w:sz w:val="24"/>
          <w:szCs w:val="24"/>
        </w:rPr>
        <w:t xml:space="preserve">                                                                                 </w:t>
      </w:r>
    </w:p>
    <w:p w14:paraId="278F24AA" w14:textId="77777777" w:rsidR="002F3625" w:rsidRPr="007D3354" w:rsidRDefault="002F3625" w:rsidP="00F869D3">
      <w:pPr>
        <w:spacing w:after="0" w:line="240" w:lineRule="auto"/>
        <w:jc w:val="both"/>
        <w:rPr>
          <w:rFonts w:ascii="Times New Roman" w:hAnsi="Times New Roman"/>
          <w:sz w:val="24"/>
          <w:szCs w:val="24"/>
        </w:rPr>
      </w:pPr>
      <w:r w:rsidRPr="007D3354">
        <w:rPr>
          <w:rFonts w:ascii="Times New Roman" w:hAnsi="Times New Roman"/>
          <w:sz w:val="24"/>
          <w:szCs w:val="24"/>
        </w:rPr>
        <w:t xml:space="preserve">Ek </w:t>
      </w:r>
      <w:r w:rsidR="00AA3F47" w:rsidRPr="007D3354">
        <w:rPr>
          <w:rFonts w:ascii="Times New Roman" w:hAnsi="Times New Roman"/>
          <w:sz w:val="24"/>
          <w:szCs w:val="24"/>
        </w:rPr>
        <w:t>-</w:t>
      </w:r>
      <w:r w:rsidR="00A7403D">
        <w:rPr>
          <w:rFonts w:ascii="Times New Roman" w:hAnsi="Times New Roman"/>
          <w:sz w:val="24"/>
          <w:szCs w:val="24"/>
        </w:rPr>
        <w:t>4</w:t>
      </w:r>
      <w:r w:rsidRPr="007D3354">
        <w:rPr>
          <w:rFonts w:ascii="Times New Roman" w:hAnsi="Times New Roman"/>
          <w:sz w:val="24"/>
          <w:szCs w:val="24"/>
        </w:rPr>
        <w:t>: Hasta Taahhütname Örneği</w:t>
      </w:r>
    </w:p>
    <w:p w14:paraId="397E61FA" w14:textId="77777777" w:rsidR="001F3E4F" w:rsidRPr="001F3E4F" w:rsidRDefault="002B46FE" w:rsidP="00F869D3">
      <w:pPr>
        <w:spacing w:after="0" w:line="240" w:lineRule="auto"/>
        <w:jc w:val="both"/>
        <w:rPr>
          <w:rFonts w:ascii="Times New Roman" w:hAnsi="Times New Roman"/>
          <w:sz w:val="24"/>
          <w:szCs w:val="24"/>
        </w:rPr>
      </w:pPr>
      <w:r>
        <w:rPr>
          <w:rFonts w:ascii="Times New Roman" w:hAnsi="Times New Roman"/>
          <w:sz w:val="24"/>
          <w:szCs w:val="24"/>
        </w:rPr>
        <w:t>Ek -</w:t>
      </w:r>
      <w:r w:rsidR="00A7403D">
        <w:rPr>
          <w:rFonts w:ascii="Times New Roman" w:hAnsi="Times New Roman"/>
          <w:sz w:val="24"/>
          <w:szCs w:val="24"/>
        </w:rPr>
        <w:t>5</w:t>
      </w:r>
      <w:r w:rsidR="00E62259" w:rsidRPr="007D3354">
        <w:rPr>
          <w:rFonts w:ascii="Times New Roman" w:hAnsi="Times New Roman"/>
          <w:sz w:val="24"/>
          <w:szCs w:val="24"/>
        </w:rPr>
        <w:t>:</w:t>
      </w:r>
      <w:r w:rsidR="00E62259" w:rsidRPr="007D3354">
        <w:rPr>
          <w:rFonts w:ascii="Times New Roman" w:eastAsiaTheme="minorHAnsi" w:hAnsi="Times New Roman"/>
          <w:b/>
          <w:bCs/>
          <w:sz w:val="24"/>
          <w:szCs w:val="24"/>
          <w:lang w:eastAsia="en-US"/>
        </w:rPr>
        <w:t xml:space="preserve"> </w:t>
      </w:r>
      <w:r w:rsidR="007C5B68">
        <w:rPr>
          <w:rFonts w:ascii="Times New Roman" w:hAnsi="Times New Roman"/>
          <w:bCs/>
          <w:sz w:val="24"/>
          <w:szCs w:val="24"/>
        </w:rPr>
        <w:t xml:space="preserve">Merkez </w:t>
      </w:r>
      <w:r w:rsidR="001F3E4F">
        <w:rPr>
          <w:rFonts w:ascii="Times New Roman" w:hAnsi="Times New Roman"/>
          <w:sz w:val="24"/>
          <w:szCs w:val="24"/>
        </w:rPr>
        <w:t>Taahhütname Örneği</w:t>
      </w:r>
    </w:p>
    <w:p w14:paraId="408193F4" w14:textId="77777777" w:rsidR="00866E81" w:rsidRPr="00866E81" w:rsidRDefault="00A7403D" w:rsidP="00F869D3">
      <w:pPr>
        <w:spacing w:after="0" w:line="240" w:lineRule="auto"/>
        <w:jc w:val="both"/>
        <w:rPr>
          <w:rFonts w:ascii="Times New Roman" w:hAnsi="Times New Roman"/>
          <w:bCs/>
          <w:sz w:val="24"/>
          <w:szCs w:val="24"/>
        </w:rPr>
      </w:pPr>
      <w:r>
        <w:rPr>
          <w:rFonts w:ascii="Times New Roman" w:hAnsi="Times New Roman"/>
          <w:bCs/>
          <w:sz w:val="24"/>
          <w:szCs w:val="24"/>
        </w:rPr>
        <w:t>Ek -6</w:t>
      </w:r>
      <w:r w:rsidR="00866E81" w:rsidRPr="00866E81">
        <w:rPr>
          <w:rFonts w:ascii="Times New Roman" w:hAnsi="Times New Roman"/>
          <w:bCs/>
          <w:sz w:val="24"/>
          <w:szCs w:val="24"/>
        </w:rPr>
        <w:t xml:space="preserve">: Merkez Tarafından Üretilen Ismarlama Cihaz </w:t>
      </w:r>
      <w:r w:rsidR="00ED3DF5">
        <w:rPr>
          <w:rFonts w:ascii="Times New Roman" w:hAnsi="Times New Roman"/>
          <w:bCs/>
          <w:sz w:val="24"/>
          <w:szCs w:val="24"/>
        </w:rPr>
        <w:t xml:space="preserve">Alanı </w:t>
      </w:r>
      <w:r w:rsidR="00866E81" w:rsidRPr="00866E81">
        <w:rPr>
          <w:rFonts w:ascii="Times New Roman" w:hAnsi="Times New Roman"/>
          <w:bCs/>
          <w:sz w:val="24"/>
          <w:szCs w:val="24"/>
        </w:rPr>
        <w:t xml:space="preserve">Örneği </w:t>
      </w:r>
    </w:p>
    <w:p w14:paraId="6CA26B46" w14:textId="233A8F4E" w:rsidR="00334022" w:rsidRDefault="004C448E" w:rsidP="00F869D3">
      <w:pPr>
        <w:spacing w:after="0" w:line="240" w:lineRule="auto"/>
        <w:jc w:val="both"/>
        <w:rPr>
          <w:rFonts w:ascii="Times New Roman" w:hAnsi="Times New Roman"/>
          <w:b/>
          <w:bCs/>
          <w:sz w:val="24"/>
          <w:szCs w:val="24"/>
        </w:rPr>
      </w:pPr>
      <w:r w:rsidRPr="004C448E">
        <w:rPr>
          <w:rFonts w:ascii="Times New Roman" w:hAnsi="Times New Roman"/>
          <w:sz w:val="24"/>
          <w:szCs w:val="24"/>
        </w:rPr>
        <w:t>Ek</w:t>
      </w:r>
      <w:r w:rsidR="00A7403D">
        <w:rPr>
          <w:rFonts w:ascii="Times New Roman" w:hAnsi="Times New Roman"/>
          <w:sz w:val="24"/>
          <w:szCs w:val="24"/>
        </w:rPr>
        <w:t xml:space="preserve"> </w:t>
      </w:r>
      <w:r w:rsidRPr="004C448E">
        <w:rPr>
          <w:rFonts w:ascii="Times New Roman" w:hAnsi="Times New Roman"/>
          <w:sz w:val="24"/>
          <w:szCs w:val="24"/>
        </w:rPr>
        <w:t>-</w:t>
      </w:r>
      <w:r w:rsidR="002F05FF">
        <w:rPr>
          <w:rFonts w:ascii="Times New Roman" w:hAnsi="Times New Roman"/>
          <w:sz w:val="24"/>
          <w:szCs w:val="24"/>
        </w:rPr>
        <w:t>7:</w:t>
      </w:r>
      <w:r w:rsidR="002F05FF" w:rsidRPr="00824D87">
        <w:rPr>
          <w:rFonts w:ascii="Times New Roman" w:hAnsi="Times New Roman"/>
          <w:sz w:val="24"/>
          <w:szCs w:val="24"/>
        </w:rPr>
        <w:t xml:space="preserve"> Merkez</w:t>
      </w:r>
      <w:r w:rsidRPr="00824D87">
        <w:rPr>
          <w:rFonts w:ascii="Times New Roman" w:hAnsi="Times New Roman"/>
          <w:sz w:val="24"/>
          <w:szCs w:val="24"/>
        </w:rPr>
        <w:t xml:space="preserve"> Tarafından Düzenlenecek Garanti Belgesi Örneği</w:t>
      </w:r>
    </w:p>
    <w:p w14:paraId="48B6C6A2" w14:textId="77777777" w:rsidR="00B74C9A" w:rsidRDefault="00B74C9A" w:rsidP="00F869D3">
      <w:pPr>
        <w:tabs>
          <w:tab w:val="left" w:pos="993"/>
        </w:tabs>
        <w:spacing w:after="0" w:line="240" w:lineRule="auto"/>
        <w:jc w:val="both"/>
        <w:rPr>
          <w:rFonts w:ascii="Times New Roman" w:hAnsi="Times New Roman"/>
          <w:b/>
          <w:bCs/>
          <w:sz w:val="24"/>
          <w:szCs w:val="24"/>
        </w:rPr>
      </w:pPr>
    </w:p>
    <w:p w14:paraId="1644F4FF" w14:textId="196EBF8A" w:rsidR="002B46FE" w:rsidRPr="002B46FE" w:rsidRDefault="002B46FE" w:rsidP="00F869D3">
      <w:pPr>
        <w:tabs>
          <w:tab w:val="left" w:pos="993"/>
        </w:tabs>
        <w:spacing w:after="0" w:line="240" w:lineRule="auto"/>
        <w:jc w:val="both"/>
        <w:rPr>
          <w:rFonts w:ascii="Times New Roman" w:hAnsi="Times New Roman"/>
          <w:b/>
          <w:bCs/>
          <w:sz w:val="24"/>
          <w:szCs w:val="24"/>
        </w:rPr>
      </w:pPr>
      <w:r w:rsidRPr="002B46FE">
        <w:rPr>
          <w:rFonts w:ascii="Times New Roman" w:hAnsi="Times New Roman"/>
          <w:b/>
          <w:bCs/>
          <w:sz w:val="24"/>
          <w:szCs w:val="24"/>
        </w:rPr>
        <w:t>EK-1</w:t>
      </w:r>
    </w:p>
    <w:p w14:paraId="6E779F1E" w14:textId="77777777" w:rsidR="00F54442" w:rsidRDefault="00F54442" w:rsidP="00F869D3">
      <w:pPr>
        <w:tabs>
          <w:tab w:val="left" w:pos="993"/>
        </w:tabs>
        <w:spacing w:after="0" w:line="240" w:lineRule="auto"/>
        <w:jc w:val="both"/>
        <w:rPr>
          <w:rFonts w:ascii="Times New Roman" w:hAnsi="Times New Roman"/>
          <w:b/>
          <w:bCs/>
          <w:sz w:val="24"/>
          <w:szCs w:val="24"/>
        </w:rPr>
      </w:pPr>
    </w:p>
    <w:p w14:paraId="7E2042D9" w14:textId="77777777" w:rsidR="002B46FE" w:rsidRPr="002B46FE" w:rsidRDefault="002B46FE" w:rsidP="00F869D3">
      <w:pPr>
        <w:tabs>
          <w:tab w:val="left" w:pos="993"/>
        </w:tabs>
        <w:spacing w:after="0" w:line="240" w:lineRule="auto"/>
        <w:jc w:val="both"/>
        <w:rPr>
          <w:rFonts w:ascii="Times New Roman" w:hAnsi="Times New Roman"/>
          <w:b/>
          <w:bCs/>
          <w:sz w:val="24"/>
          <w:szCs w:val="24"/>
        </w:rPr>
      </w:pPr>
      <w:r w:rsidRPr="002B46FE">
        <w:rPr>
          <w:rFonts w:ascii="Times New Roman" w:hAnsi="Times New Roman"/>
          <w:b/>
          <w:bCs/>
          <w:sz w:val="24"/>
          <w:szCs w:val="24"/>
        </w:rPr>
        <w:tab/>
      </w:r>
    </w:p>
    <w:tbl>
      <w:tblPr>
        <w:tblW w:w="9542" w:type="dxa"/>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4441"/>
        <w:gridCol w:w="4377"/>
      </w:tblGrid>
      <w:tr w:rsidR="002B46FE" w:rsidRPr="002B46FE" w14:paraId="075DDFB6" w14:textId="77777777" w:rsidTr="00983DE5">
        <w:trPr>
          <w:trHeight w:val="344"/>
        </w:trPr>
        <w:tc>
          <w:tcPr>
            <w:tcW w:w="724" w:type="dxa"/>
          </w:tcPr>
          <w:p w14:paraId="36B16FE6" w14:textId="77777777" w:rsidR="002B46FE" w:rsidRPr="002B46FE" w:rsidRDefault="002B46FE" w:rsidP="00F869D3">
            <w:pPr>
              <w:spacing w:after="0" w:line="240" w:lineRule="auto"/>
              <w:ind w:right="-2"/>
              <w:jc w:val="both"/>
              <w:rPr>
                <w:rFonts w:ascii="Times New Roman" w:hAnsi="Times New Roman"/>
                <w:b/>
                <w:bCs/>
                <w:sz w:val="24"/>
                <w:szCs w:val="24"/>
              </w:rPr>
            </w:pPr>
            <w:r w:rsidRPr="002B46FE">
              <w:rPr>
                <w:rFonts w:ascii="Times New Roman" w:hAnsi="Times New Roman"/>
                <w:b/>
                <w:bCs/>
                <w:sz w:val="24"/>
                <w:szCs w:val="24"/>
              </w:rPr>
              <w:t>NO</w:t>
            </w:r>
          </w:p>
        </w:tc>
        <w:tc>
          <w:tcPr>
            <w:tcW w:w="4441" w:type="dxa"/>
          </w:tcPr>
          <w:p w14:paraId="501EA824" w14:textId="77777777" w:rsidR="002B46FE" w:rsidRPr="002B46FE" w:rsidRDefault="007F465C" w:rsidP="00F869D3">
            <w:pPr>
              <w:tabs>
                <w:tab w:val="left" w:pos="1276"/>
                <w:tab w:val="left" w:pos="5812"/>
                <w:tab w:val="left" w:pos="7088"/>
              </w:tabs>
              <w:autoSpaceDE w:val="0"/>
              <w:autoSpaceDN w:val="0"/>
              <w:adjustRightInd w:val="0"/>
              <w:spacing w:after="0" w:line="240" w:lineRule="auto"/>
              <w:ind w:right="-2"/>
              <w:jc w:val="both"/>
              <w:rPr>
                <w:rFonts w:ascii="Times New Roman" w:hAnsi="Times New Roman"/>
                <w:sz w:val="24"/>
                <w:szCs w:val="24"/>
              </w:rPr>
            </w:pPr>
            <w:r w:rsidRPr="002B46FE">
              <w:rPr>
                <w:rFonts w:ascii="Times New Roman" w:hAnsi="Times New Roman"/>
                <w:b/>
                <w:bCs/>
                <w:sz w:val="24"/>
                <w:szCs w:val="24"/>
              </w:rPr>
              <w:t>Belge Adı</w:t>
            </w:r>
          </w:p>
        </w:tc>
        <w:tc>
          <w:tcPr>
            <w:tcW w:w="4377" w:type="dxa"/>
          </w:tcPr>
          <w:p w14:paraId="432541E6" w14:textId="77777777" w:rsidR="002B46FE" w:rsidRPr="002B46FE" w:rsidRDefault="007F465C" w:rsidP="00F869D3">
            <w:pPr>
              <w:tabs>
                <w:tab w:val="left" w:pos="1276"/>
                <w:tab w:val="left" w:pos="5812"/>
                <w:tab w:val="left" w:pos="7088"/>
              </w:tabs>
              <w:autoSpaceDE w:val="0"/>
              <w:autoSpaceDN w:val="0"/>
              <w:adjustRightInd w:val="0"/>
              <w:spacing w:after="0" w:line="240" w:lineRule="auto"/>
              <w:ind w:right="-177"/>
              <w:jc w:val="both"/>
              <w:rPr>
                <w:rFonts w:ascii="Times New Roman" w:hAnsi="Times New Roman"/>
                <w:sz w:val="24"/>
                <w:szCs w:val="24"/>
              </w:rPr>
            </w:pPr>
            <w:r w:rsidRPr="002B46FE">
              <w:rPr>
                <w:rFonts w:ascii="Times New Roman" w:hAnsi="Times New Roman"/>
                <w:b/>
                <w:bCs/>
                <w:sz w:val="24"/>
                <w:szCs w:val="24"/>
              </w:rPr>
              <w:t>Açıklama</w:t>
            </w:r>
          </w:p>
        </w:tc>
      </w:tr>
      <w:tr w:rsidR="002B46FE" w:rsidRPr="002B46FE" w14:paraId="52E9ADD5" w14:textId="77777777" w:rsidTr="00983DE5">
        <w:trPr>
          <w:trHeight w:val="303"/>
        </w:trPr>
        <w:tc>
          <w:tcPr>
            <w:tcW w:w="724" w:type="dxa"/>
          </w:tcPr>
          <w:p w14:paraId="375C03B6" w14:textId="77777777" w:rsidR="002B46FE" w:rsidRPr="002B46FE" w:rsidRDefault="002B46FE" w:rsidP="00F869D3">
            <w:pPr>
              <w:tabs>
                <w:tab w:val="left" w:pos="1276"/>
                <w:tab w:val="left" w:pos="5812"/>
                <w:tab w:val="left" w:pos="7088"/>
              </w:tabs>
              <w:autoSpaceDE w:val="0"/>
              <w:autoSpaceDN w:val="0"/>
              <w:adjustRightInd w:val="0"/>
              <w:spacing w:after="0" w:line="240" w:lineRule="auto"/>
              <w:ind w:right="-2"/>
              <w:jc w:val="both"/>
              <w:rPr>
                <w:rFonts w:ascii="Times New Roman" w:hAnsi="Times New Roman"/>
                <w:b/>
                <w:bCs/>
                <w:sz w:val="24"/>
                <w:szCs w:val="24"/>
              </w:rPr>
            </w:pPr>
            <w:r w:rsidRPr="002B46FE">
              <w:rPr>
                <w:rFonts w:ascii="Times New Roman" w:hAnsi="Times New Roman"/>
                <w:b/>
                <w:bCs/>
                <w:sz w:val="24"/>
                <w:szCs w:val="24"/>
              </w:rPr>
              <w:t>1*</w:t>
            </w:r>
          </w:p>
        </w:tc>
        <w:tc>
          <w:tcPr>
            <w:tcW w:w="4441" w:type="dxa"/>
          </w:tcPr>
          <w:p w14:paraId="6007389A" w14:textId="77777777" w:rsidR="002B46FE" w:rsidRPr="002B46FE" w:rsidRDefault="002B46FE" w:rsidP="00F869D3">
            <w:pPr>
              <w:tabs>
                <w:tab w:val="left" w:pos="1276"/>
                <w:tab w:val="left" w:pos="5812"/>
                <w:tab w:val="left" w:pos="7088"/>
              </w:tabs>
              <w:autoSpaceDE w:val="0"/>
              <w:autoSpaceDN w:val="0"/>
              <w:adjustRightInd w:val="0"/>
              <w:spacing w:after="0" w:line="240" w:lineRule="auto"/>
              <w:ind w:right="-2"/>
              <w:jc w:val="both"/>
              <w:rPr>
                <w:rFonts w:ascii="Times New Roman" w:hAnsi="Times New Roman"/>
                <w:sz w:val="24"/>
                <w:szCs w:val="24"/>
              </w:rPr>
            </w:pPr>
            <w:r w:rsidRPr="002B46FE">
              <w:rPr>
                <w:rFonts w:ascii="Times New Roman" w:hAnsi="Times New Roman"/>
                <w:sz w:val="24"/>
                <w:szCs w:val="24"/>
              </w:rPr>
              <w:t>Sözleşme başvuru formu</w:t>
            </w:r>
          </w:p>
        </w:tc>
        <w:tc>
          <w:tcPr>
            <w:tcW w:w="4377" w:type="dxa"/>
          </w:tcPr>
          <w:p w14:paraId="101363D5" w14:textId="77777777" w:rsidR="002B46FE" w:rsidRPr="002B46FE" w:rsidRDefault="002B46FE" w:rsidP="00F869D3">
            <w:pPr>
              <w:autoSpaceDE w:val="0"/>
              <w:autoSpaceDN w:val="0"/>
              <w:adjustRightInd w:val="0"/>
              <w:spacing w:after="0" w:line="240" w:lineRule="auto"/>
              <w:jc w:val="both"/>
              <w:rPr>
                <w:rFonts w:ascii="Times New Roman" w:hAnsi="Times New Roman"/>
                <w:sz w:val="24"/>
                <w:szCs w:val="24"/>
              </w:rPr>
            </w:pPr>
            <w:r w:rsidRPr="002B46FE">
              <w:rPr>
                <w:rFonts w:ascii="Times New Roman" w:hAnsi="Times New Roman"/>
                <w:sz w:val="24"/>
                <w:szCs w:val="24"/>
              </w:rPr>
              <w:t xml:space="preserve">Bu sözleşmenin ekinde yer alan Ek-2 Formu </w:t>
            </w:r>
          </w:p>
        </w:tc>
      </w:tr>
      <w:tr w:rsidR="002B46FE" w:rsidRPr="002B46FE" w14:paraId="463FF992" w14:textId="77777777" w:rsidTr="00983DE5">
        <w:trPr>
          <w:trHeight w:val="423"/>
        </w:trPr>
        <w:tc>
          <w:tcPr>
            <w:tcW w:w="724" w:type="dxa"/>
          </w:tcPr>
          <w:p w14:paraId="69BE9AD8" w14:textId="77777777" w:rsidR="002B46FE" w:rsidRPr="002B46FE" w:rsidRDefault="002B46FE" w:rsidP="00F869D3">
            <w:pPr>
              <w:tabs>
                <w:tab w:val="left" w:pos="1276"/>
                <w:tab w:val="left" w:pos="5812"/>
                <w:tab w:val="left" w:pos="7088"/>
              </w:tabs>
              <w:autoSpaceDE w:val="0"/>
              <w:autoSpaceDN w:val="0"/>
              <w:adjustRightInd w:val="0"/>
              <w:spacing w:after="0" w:line="240" w:lineRule="auto"/>
              <w:ind w:right="-2"/>
              <w:jc w:val="both"/>
              <w:rPr>
                <w:rFonts w:ascii="Times New Roman" w:hAnsi="Times New Roman"/>
                <w:b/>
                <w:bCs/>
                <w:sz w:val="24"/>
                <w:szCs w:val="24"/>
              </w:rPr>
            </w:pPr>
            <w:r w:rsidRPr="002B46FE">
              <w:rPr>
                <w:rFonts w:ascii="Times New Roman" w:hAnsi="Times New Roman"/>
                <w:b/>
                <w:bCs/>
                <w:sz w:val="24"/>
                <w:szCs w:val="24"/>
              </w:rPr>
              <w:t>2</w:t>
            </w:r>
          </w:p>
        </w:tc>
        <w:tc>
          <w:tcPr>
            <w:tcW w:w="4441" w:type="dxa"/>
          </w:tcPr>
          <w:p w14:paraId="504741D6" w14:textId="77777777" w:rsidR="002B46FE" w:rsidRPr="002B46FE" w:rsidRDefault="00147666" w:rsidP="00F869D3">
            <w:pPr>
              <w:tabs>
                <w:tab w:val="left" w:pos="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Merkez</w:t>
            </w:r>
            <w:r w:rsidR="002B46FE" w:rsidRPr="002B46FE">
              <w:rPr>
                <w:rFonts w:ascii="Times New Roman" w:hAnsi="Times New Roman"/>
                <w:sz w:val="24"/>
                <w:szCs w:val="24"/>
              </w:rPr>
              <w:t xml:space="preserve"> sahibinin ve sorumlu müdürünün kimlik fotokopisi</w:t>
            </w:r>
          </w:p>
        </w:tc>
        <w:tc>
          <w:tcPr>
            <w:tcW w:w="4377" w:type="dxa"/>
          </w:tcPr>
          <w:p w14:paraId="58B581C3" w14:textId="77777777" w:rsidR="002B46FE" w:rsidRPr="002B46FE" w:rsidRDefault="002B46FE" w:rsidP="00F869D3">
            <w:pPr>
              <w:tabs>
                <w:tab w:val="left" w:pos="0"/>
              </w:tabs>
              <w:autoSpaceDE w:val="0"/>
              <w:autoSpaceDN w:val="0"/>
              <w:adjustRightInd w:val="0"/>
              <w:spacing w:after="0" w:line="240" w:lineRule="auto"/>
              <w:jc w:val="both"/>
              <w:rPr>
                <w:rFonts w:ascii="Times New Roman" w:hAnsi="Times New Roman"/>
                <w:sz w:val="24"/>
                <w:szCs w:val="24"/>
              </w:rPr>
            </w:pPr>
            <w:r w:rsidRPr="002B46FE">
              <w:rPr>
                <w:rFonts w:ascii="Times New Roman" w:hAnsi="Times New Roman"/>
                <w:sz w:val="24"/>
                <w:szCs w:val="24"/>
              </w:rPr>
              <w:t>Sözleşme evraklarını teslim alan yetkili tarafından kimliğin aslına uygunluğu kontrol edilerek alınacaktır.</w:t>
            </w:r>
          </w:p>
        </w:tc>
      </w:tr>
      <w:tr w:rsidR="002B46FE" w:rsidRPr="002B46FE" w14:paraId="458F20BE" w14:textId="77777777" w:rsidTr="00983DE5">
        <w:trPr>
          <w:trHeight w:val="423"/>
        </w:trPr>
        <w:tc>
          <w:tcPr>
            <w:tcW w:w="724" w:type="dxa"/>
          </w:tcPr>
          <w:p w14:paraId="1F5626D0" w14:textId="77777777" w:rsidR="002B46FE" w:rsidRPr="002B46FE" w:rsidRDefault="002B46FE" w:rsidP="00F869D3">
            <w:pPr>
              <w:tabs>
                <w:tab w:val="left" w:pos="1276"/>
                <w:tab w:val="left" w:pos="5812"/>
                <w:tab w:val="left" w:pos="7088"/>
              </w:tabs>
              <w:autoSpaceDE w:val="0"/>
              <w:autoSpaceDN w:val="0"/>
              <w:adjustRightInd w:val="0"/>
              <w:spacing w:after="0" w:line="240" w:lineRule="auto"/>
              <w:ind w:right="-2"/>
              <w:jc w:val="both"/>
              <w:rPr>
                <w:rFonts w:ascii="Times New Roman" w:hAnsi="Times New Roman"/>
                <w:b/>
                <w:bCs/>
                <w:sz w:val="24"/>
                <w:szCs w:val="24"/>
              </w:rPr>
            </w:pPr>
          </w:p>
          <w:p w14:paraId="471BCC0F" w14:textId="77777777" w:rsidR="002B46FE" w:rsidRPr="002B46FE" w:rsidRDefault="002B46FE" w:rsidP="00F869D3">
            <w:pPr>
              <w:tabs>
                <w:tab w:val="left" w:pos="1276"/>
                <w:tab w:val="left" w:pos="5812"/>
                <w:tab w:val="left" w:pos="7088"/>
              </w:tabs>
              <w:autoSpaceDE w:val="0"/>
              <w:autoSpaceDN w:val="0"/>
              <w:adjustRightInd w:val="0"/>
              <w:spacing w:after="0" w:line="240" w:lineRule="auto"/>
              <w:ind w:right="-2"/>
              <w:jc w:val="both"/>
              <w:rPr>
                <w:rFonts w:ascii="Times New Roman" w:hAnsi="Times New Roman"/>
                <w:b/>
                <w:bCs/>
                <w:sz w:val="24"/>
                <w:szCs w:val="24"/>
              </w:rPr>
            </w:pPr>
            <w:r w:rsidRPr="002B46FE">
              <w:rPr>
                <w:rFonts w:ascii="Times New Roman" w:hAnsi="Times New Roman"/>
                <w:b/>
                <w:bCs/>
                <w:sz w:val="24"/>
                <w:szCs w:val="24"/>
              </w:rPr>
              <w:t>3</w:t>
            </w:r>
          </w:p>
        </w:tc>
        <w:tc>
          <w:tcPr>
            <w:tcW w:w="4441" w:type="dxa"/>
          </w:tcPr>
          <w:p w14:paraId="107034C4" w14:textId="77777777" w:rsidR="002B46FE" w:rsidRPr="002B46FE" w:rsidRDefault="00147666" w:rsidP="00F869D3">
            <w:pPr>
              <w:tabs>
                <w:tab w:val="left" w:pos="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Merkez</w:t>
            </w:r>
            <w:r w:rsidR="002B46FE" w:rsidRPr="002B46FE">
              <w:rPr>
                <w:rFonts w:ascii="Times New Roman" w:hAnsi="Times New Roman"/>
                <w:sz w:val="24"/>
                <w:szCs w:val="24"/>
              </w:rPr>
              <w:t xml:space="preserve"> sahibinin ve sorumlu müdürünün imza sirküleri </w:t>
            </w:r>
          </w:p>
        </w:tc>
        <w:tc>
          <w:tcPr>
            <w:tcW w:w="4377" w:type="dxa"/>
          </w:tcPr>
          <w:p w14:paraId="3BA50A76" w14:textId="77777777" w:rsidR="002B46FE" w:rsidRPr="002B46FE" w:rsidRDefault="002B46FE" w:rsidP="00F869D3">
            <w:pPr>
              <w:tabs>
                <w:tab w:val="left" w:pos="0"/>
              </w:tabs>
              <w:autoSpaceDE w:val="0"/>
              <w:autoSpaceDN w:val="0"/>
              <w:adjustRightInd w:val="0"/>
              <w:spacing w:after="0" w:line="240" w:lineRule="auto"/>
              <w:jc w:val="both"/>
              <w:rPr>
                <w:rFonts w:ascii="Times New Roman" w:hAnsi="Times New Roman"/>
                <w:sz w:val="24"/>
                <w:szCs w:val="24"/>
              </w:rPr>
            </w:pPr>
            <w:r w:rsidRPr="002B46FE">
              <w:rPr>
                <w:rFonts w:ascii="Times New Roman" w:hAnsi="Times New Roman"/>
                <w:sz w:val="24"/>
                <w:szCs w:val="24"/>
              </w:rPr>
              <w:t>Noter tarafından onaylanmış olmalıdır.</w:t>
            </w:r>
          </w:p>
        </w:tc>
      </w:tr>
      <w:tr w:rsidR="002B46FE" w:rsidRPr="002B46FE" w14:paraId="3BF51B64" w14:textId="77777777" w:rsidTr="00983DE5">
        <w:trPr>
          <w:trHeight w:val="423"/>
        </w:trPr>
        <w:tc>
          <w:tcPr>
            <w:tcW w:w="724" w:type="dxa"/>
          </w:tcPr>
          <w:p w14:paraId="1EE7E4A1" w14:textId="77777777" w:rsidR="002B46FE" w:rsidRPr="002B46FE" w:rsidRDefault="00355080" w:rsidP="00F869D3">
            <w:pPr>
              <w:tabs>
                <w:tab w:val="left" w:pos="1276"/>
                <w:tab w:val="left" w:pos="5812"/>
                <w:tab w:val="left" w:pos="7088"/>
              </w:tabs>
              <w:autoSpaceDE w:val="0"/>
              <w:autoSpaceDN w:val="0"/>
              <w:adjustRightInd w:val="0"/>
              <w:spacing w:after="0" w:line="240" w:lineRule="auto"/>
              <w:ind w:right="-2"/>
              <w:jc w:val="both"/>
              <w:rPr>
                <w:rFonts w:ascii="Times New Roman" w:hAnsi="Times New Roman"/>
                <w:b/>
                <w:bCs/>
                <w:sz w:val="24"/>
                <w:szCs w:val="24"/>
              </w:rPr>
            </w:pPr>
            <w:r>
              <w:rPr>
                <w:rFonts w:ascii="Times New Roman" w:hAnsi="Times New Roman"/>
                <w:b/>
                <w:bCs/>
                <w:sz w:val="24"/>
                <w:szCs w:val="24"/>
              </w:rPr>
              <w:t>4</w:t>
            </w:r>
            <w:r w:rsidR="002B46FE" w:rsidRPr="002B46FE">
              <w:rPr>
                <w:rFonts w:ascii="Times New Roman" w:hAnsi="Times New Roman"/>
                <w:b/>
                <w:bCs/>
                <w:sz w:val="24"/>
                <w:szCs w:val="24"/>
              </w:rPr>
              <w:t>*</w:t>
            </w:r>
          </w:p>
        </w:tc>
        <w:tc>
          <w:tcPr>
            <w:tcW w:w="4441" w:type="dxa"/>
          </w:tcPr>
          <w:p w14:paraId="413AB287" w14:textId="77777777" w:rsidR="002B46FE" w:rsidRPr="002B46FE" w:rsidRDefault="002B46FE" w:rsidP="00F869D3">
            <w:pPr>
              <w:tabs>
                <w:tab w:val="left" w:pos="0"/>
              </w:tabs>
              <w:autoSpaceDE w:val="0"/>
              <w:autoSpaceDN w:val="0"/>
              <w:adjustRightInd w:val="0"/>
              <w:spacing w:after="0" w:line="240" w:lineRule="auto"/>
              <w:jc w:val="both"/>
              <w:rPr>
                <w:rFonts w:ascii="Times New Roman" w:hAnsi="Times New Roman"/>
                <w:sz w:val="24"/>
                <w:szCs w:val="24"/>
              </w:rPr>
            </w:pPr>
            <w:r w:rsidRPr="002B46FE">
              <w:rPr>
                <w:rFonts w:ascii="Times New Roman" w:hAnsi="Times New Roman"/>
                <w:sz w:val="24"/>
                <w:szCs w:val="24"/>
              </w:rPr>
              <w:t>Sorumlu müdürün İl Sağlık Müdürlüğü tarafından düzenlenmiş sorumlu müdür belgesi ve merkeze ait ruhsatın bir örneği</w:t>
            </w:r>
          </w:p>
        </w:tc>
        <w:tc>
          <w:tcPr>
            <w:tcW w:w="4377" w:type="dxa"/>
          </w:tcPr>
          <w:p w14:paraId="03DFCE2C" w14:textId="77777777" w:rsidR="002B46FE" w:rsidRPr="002B46FE" w:rsidRDefault="002B46FE" w:rsidP="00F869D3">
            <w:pPr>
              <w:tabs>
                <w:tab w:val="left" w:pos="0"/>
              </w:tabs>
              <w:autoSpaceDE w:val="0"/>
              <w:autoSpaceDN w:val="0"/>
              <w:adjustRightInd w:val="0"/>
              <w:spacing w:after="0" w:line="240" w:lineRule="auto"/>
              <w:jc w:val="both"/>
              <w:rPr>
                <w:rFonts w:ascii="Times New Roman" w:hAnsi="Times New Roman"/>
                <w:sz w:val="24"/>
                <w:szCs w:val="24"/>
              </w:rPr>
            </w:pPr>
            <w:r w:rsidRPr="002B46FE">
              <w:rPr>
                <w:rFonts w:ascii="Times New Roman" w:hAnsi="Times New Roman"/>
                <w:sz w:val="24"/>
                <w:szCs w:val="24"/>
              </w:rPr>
              <w:t xml:space="preserve">Noter veya düzenleyen İl Sağlık Müdürlüğü tarafından onaylı </w:t>
            </w:r>
          </w:p>
        </w:tc>
      </w:tr>
      <w:tr w:rsidR="002B46FE" w:rsidRPr="002B46FE" w14:paraId="14C6F526" w14:textId="77777777" w:rsidTr="00983DE5">
        <w:trPr>
          <w:trHeight w:val="423"/>
        </w:trPr>
        <w:tc>
          <w:tcPr>
            <w:tcW w:w="724" w:type="dxa"/>
          </w:tcPr>
          <w:p w14:paraId="4528A804" w14:textId="77777777" w:rsidR="002B46FE" w:rsidRPr="002B46FE" w:rsidRDefault="00355080" w:rsidP="00F869D3">
            <w:pPr>
              <w:tabs>
                <w:tab w:val="left" w:pos="1276"/>
                <w:tab w:val="left" w:pos="5812"/>
                <w:tab w:val="left" w:pos="7088"/>
              </w:tabs>
              <w:autoSpaceDE w:val="0"/>
              <w:autoSpaceDN w:val="0"/>
              <w:adjustRightInd w:val="0"/>
              <w:spacing w:after="0" w:line="240" w:lineRule="auto"/>
              <w:ind w:right="-2"/>
              <w:jc w:val="both"/>
              <w:rPr>
                <w:rFonts w:ascii="Times New Roman" w:hAnsi="Times New Roman"/>
                <w:b/>
                <w:bCs/>
                <w:sz w:val="24"/>
                <w:szCs w:val="24"/>
              </w:rPr>
            </w:pPr>
            <w:r>
              <w:rPr>
                <w:rFonts w:ascii="Times New Roman" w:hAnsi="Times New Roman"/>
                <w:b/>
                <w:bCs/>
                <w:sz w:val="24"/>
                <w:szCs w:val="24"/>
              </w:rPr>
              <w:t>5</w:t>
            </w:r>
          </w:p>
        </w:tc>
        <w:tc>
          <w:tcPr>
            <w:tcW w:w="4441" w:type="dxa"/>
          </w:tcPr>
          <w:p w14:paraId="43C26F61" w14:textId="77777777" w:rsidR="002B46FE" w:rsidRPr="002B46FE" w:rsidRDefault="002B46FE" w:rsidP="00F869D3">
            <w:pPr>
              <w:tabs>
                <w:tab w:val="left" w:pos="0"/>
              </w:tabs>
              <w:autoSpaceDE w:val="0"/>
              <w:autoSpaceDN w:val="0"/>
              <w:adjustRightInd w:val="0"/>
              <w:spacing w:after="0" w:line="240" w:lineRule="auto"/>
              <w:jc w:val="both"/>
              <w:rPr>
                <w:rFonts w:ascii="Times New Roman" w:hAnsi="Times New Roman"/>
                <w:sz w:val="24"/>
                <w:szCs w:val="24"/>
              </w:rPr>
            </w:pPr>
            <w:r w:rsidRPr="002B46FE">
              <w:rPr>
                <w:rFonts w:ascii="Times New Roman" w:hAnsi="Times New Roman"/>
                <w:sz w:val="24"/>
                <w:szCs w:val="24"/>
              </w:rPr>
              <w:t xml:space="preserve">Personel çalışma belgelerinin birer örneği </w:t>
            </w:r>
          </w:p>
        </w:tc>
        <w:tc>
          <w:tcPr>
            <w:tcW w:w="4377" w:type="dxa"/>
          </w:tcPr>
          <w:p w14:paraId="1537B27C" w14:textId="77777777" w:rsidR="002B46FE" w:rsidRPr="002B46FE" w:rsidRDefault="002B46FE" w:rsidP="00F869D3">
            <w:pPr>
              <w:tabs>
                <w:tab w:val="left" w:pos="0"/>
              </w:tabs>
              <w:autoSpaceDE w:val="0"/>
              <w:autoSpaceDN w:val="0"/>
              <w:adjustRightInd w:val="0"/>
              <w:spacing w:after="0" w:line="240" w:lineRule="auto"/>
              <w:jc w:val="both"/>
              <w:rPr>
                <w:rFonts w:ascii="Times New Roman" w:hAnsi="Times New Roman"/>
                <w:sz w:val="24"/>
                <w:szCs w:val="24"/>
              </w:rPr>
            </w:pPr>
            <w:r w:rsidRPr="002B46FE">
              <w:rPr>
                <w:rFonts w:ascii="Times New Roman" w:hAnsi="Times New Roman"/>
                <w:sz w:val="24"/>
                <w:szCs w:val="24"/>
              </w:rPr>
              <w:t>Noter veya düzenleyen İl Sağlık Müdürlüğü tarafından onaylı</w:t>
            </w:r>
          </w:p>
        </w:tc>
      </w:tr>
      <w:tr w:rsidR="002B46FE" w:rsidRPr="002B46FE" w14:paraId="2E11AA03" w14:textId="77777777" w:rsidTr="00983DE5">
        <w:trPr>
          <w:trHeight w:val="423"/>
        </w:trPr>
        <w:tc>
          <w:tcPr>
            <w:tcW w:w="724" w:type="dxa"/>
          </w:tcPr>
          <w:p w14:paraId="2FB76BD4" w14:textId="77777777" w:rsidR="002B46FE" w:rsidRPr="002B46FE" w:rsidRDefault="00355080" w:rsidP="00F869D3">
            <w:pPr>
              <w:tabs>
                <w:tab w:val="left" w:pos="1276"/>
                <w:tab w:val="left" w:pos="5812"/>
                <w:tab w:val="left" w:pos="7088"/>
              </w:tabs>
              <w:autoSpaceDE w:val="0"/>
              <w:autoSpaceDN w:val="0"/>
              <w:adjustRightInd w:val="0"/>
              <w:spacing w:after="0" w:line="240" w:lineRule="auto"/>
              <w:ind w:right="-2"/>
              <w:jc w:val="both"/>
              <w:rPr>
                <w:rFonts w:ascii="Times New Roman" w:hAnsi="Times New Roman"/>
                <w:b/>
                <w:bCs/>
                <w:sz w:val="24"/>
                <w:szCs w:val="24"/>
              </w:rPr>
            </w:pPr>
            <w:r>
              <w:rPr>
                <w:rFonts w:ascii="Times New Roman" w:hAnsi="Times New Roman"/>
                <w:b/>
                <w:bCs/>
                <w:sz w:val="24"/>
                <w:szCs w:val="24"/>
              </w:rPr>
              <w:t>6</w:t>
            </w:r>
          </w:p>
        </w:tc>
        <w:tc>
          <w:tcPr>
            <w:tcW w:w="4441" w:type="dxa"/>
          </w:tcPr>
          <w:p w14:paraId="31AF20B5" w14:textId="0D0DB97E" w:rsidR="00F732B8" w:rsidRDefault="00F732B8" w:rsidP="00F869D3">
            <w:pPr>
              <w:shd w:val="clear" w:color="auto" w:fill="FFFFFF"/>
              <w:spacing w:after="0" w:line="240" w:lineRule="auto"/>
              <w:jc w:val="both"/>
              <w:rPr>
                <w:rFonts w:ascii="Times New Roman" w:hAnsi="Times New Roman"/>
                <w:sz w:val="24"/>
                <w:szCs w:val="24"/>
              </w:rPr>
            </w:pPr>
            <w:r w:rsidRPr="00F732B8">
              <w:rPr>
                <w:rFonts w:ascii="Times New Roman" w:hAnsi="Times New Roman"/>
                <w:sz w:val="24"/>
                <w:szCs w:val="24"/>
              </w:rPr>
              <w:t xml:space="preserve">Tüzel kişiliklerde, kayıtlı olunan ticaret sicil memurluğunun adı ve ticaret sicil numarası beyanı </w:t>
            </w:r>
          </w:p>
          <w:p w14:paraId="6291D124" w14:textId="77777777" w:rsidR="006D0EFF" w:rsidRDefault="006D0EFF" w:rsidP="00F869D3">
            <w:pPr>
              <w:shd w:val="clear" w:color="auto" w:fill="FFFFFF"/>
              <w:spacing w:after="0" w:line="240" w:lineRule="auto"/>
              <w:jc w:val="both"/>
              <w:rPr>
                <w:rFonts w:ascii="Times New Roman" w:hAnsi="Times New Roman"/>
                <w:sz w:val="24"/>
                <w:szCs w:val="24"/>
              </w:rPr>
            </w:pPr>
          </w:p>
          <w:p w14:paraId="534E18A0" w14:textId="7613A177" w:rsidR="006D0EFF" w:rsidRDefault="006D0EFF" w:rsidP="00F869D3">
            <w:pPr>
              <w:shd w:val="clear" w:color="auto" w:fill="FFFFFF"/>
              <w:spacing w:after="0" w:line="240" w:lineRule="auto"/>
              <w:jc w:val="both"/>
              <w:rPr>
                <w:rFonts w:ascii="Times New Roman" w:hAnsi="Times New Roman"/>
                <w:sz w:val="24"/>
                <w:szCs w:val="24"/>
              </w:rPr>
            </w:pPr>
          </w:p>
          <w:p w14:paraId="6A264F49" w14:textId="77777777" w:rsidR="006D0EFF" w:rsidRPr="00F732B8" w:rsidRDefault="006D0EFF" w:rsidP="00F869D3">
            <w:pPr>
              <w:shd w:val="clear" w:color="auto" w:fill="FFFFFF"/>
              <w:spacing w:after="0" w:line="240" w:lineRule="auto"/>
              <w:jc w:val="both"/>
              <w:rPr>
                <w:rFonts w:ascii="Times New Roman" w:hAnsi="Times New Roman"/>
                <w:sz w:val="24"/>
                <w:szCs w:val="24"/>
              </w:rPr>
            </w:pPr>
          </w:p>
          <w:p w14:paraId="2AB06042" w14:textId="6E22FF27" w:rsidR="002B46FE" w:rsidRPr="002B46FE" w:rsidRDefault="00F732B8" w:rsidP="00F869D3">
            <w:pPr>
              <w:tabs>
                <w:tab w:val="left" w:pos="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Ş</w:t>
            </w:r>
            <w:r w:rsidR="002B46FE" w:rsidRPr="002B46FE">
              <w:rPr>
                <w:rFonts w:ascii="Times New Roman" w:hAnsi="Times New Roman"/>
                <w:sz w:val="24"/>
                <w:szCs w:val="24"/>
              </w:rPr>
              <w:t>ahıs firmalarında</w:t>
            </w:r>
            <w:r>
              <w:rPr>
                <w:rFonts w:ascii="Times New Roman" w:hAnsi="Times New Roman"/>
                <w:sz w:val="24"/>
                <w:szCs w:val="24"/>
              </w:rPr>
              <w:t>,</w:t>
            </w:r>
            <w:r w:rsidR="002B46FE" w:rsidRPr="002B46FE">
              <w:rPr>
                <w:rFonts w:ascii="Times New Roman" w:hAnsi="Times New Roman"/>
                <w:sz w:val="24"/>
                <w:szCs w:val="24"/>
              </w:rPr>
              <w:t xml:space="preserve"> Esnaf ve </w:t>
            </w:r>
            <w:r w:rsidR="00615CEC" w:rsidRPr="002B46FE">
              <w:rPr>
                <w:rFonts w:ascii="Times New Roman" w:hAnsi="Times New Roman"/>
                <w:sz w:val="24"/>
                <w:szCs w:val="24"/>
              </w:rPr>
              <w:t>Sanatkârlar</w:t>
            </w:r>
            <w:r w:rsidR="002B46FE" w:rsidRPr="002B46FE">
              <w:rPr>
                <w:rFonts w:ascii="Times New Roman" w:hAnsi="Times New Roman"/>
                <w:sz w:val="24"/>
                <w:szCs w:val="24"/>
              </w:rPr>
              <w:t xml:space="preserve"> Odasından alınan Ticaret Sicil Gazetesi</w:t>
            </w:r>
          </w:p>
        </w:tc>
        <w:tc>
          <w:tcPr>
            <w:tcW w:w="4377" w:type="dxa"/>
          </w:tcPr>
          <w:p w14:paraId="2FB8FFFB" w14:textId="5ABC8380" w:rsidR="006D0EFF" w:rsidRDefault="006D0EFF" w:rsidP="00F869D3">
            <w:pPr>
              <w:shd w:val="clear" w:color="auto" w:fill="FFFFFF"/>
              <w:spacing w:after="0" w:line="240" w:lineRule="auto"/>
              <w:jc w:val="both"/>
              <w:rPr>
                <w:rFonts w:ascii="Times New Roman" w:hAnsi="Times New Roman"/>
                <w:sz w:val="24"/>
                <w:szCs w:val="24"/>
              </w:rPr>
            </w:pPr>
            <w:r w:rsidRPr="00F732B8">
              <w:rPr>
                <w:rFonts w:ascii="Times New Roman" w:hAnsi="Times New Roman"/>
                <w:sz w:val="24"/>
                <w:szCs w:val="24"/>
              </w:rPr>
              <w:t>(</w:t>
            </w:r>
            <w:r w:rsidRPr="00F732B8">
              <w:rPr>
                <w:rFonts w:ascii="Times New Roman" w:hAnsi="Times New Roman"/>
                <w:i/>
                <w:sz w:val="24"/>
                <w:szCs w:val="24"/>
              </w:rPr>
              <w:t>Şirketin kuruluşuna ilişkin</w:t>
            </w:r>
            <w:r>
              <w:rPr>
                <w:rFonts w:ascii="Times New Roman" w:hAnsi="Times New Roman"/>
                <w:sz w:val="24"/>
                <w:szCs w:val="24"/>
              </w:rPr>
              <w:t xml:space="preserve"> ş</w:t>
            </w:r>
            <w:r w:rsidRPr="00F732B8">
              <w:rPr>
                <w:rFonts w:ascii="Times New Roman" w:hAnsi="Times New Roman"/>
                <w:i/>
                <w:szCs w:val="24"/>
              </w:rPr>
              <w:t>irket ana sözleşmesi Ticaret Sicil Gazetesinde 1/10/2003 tarihinden önce yayınlanmışsa Ticaret Sicil Gazetesinin aslı veya aslı görülerek Kurumca onaylanmış örneği</w:t>
            </w:r>
            <w:r w:rsidRPr="00F732B8">
              <w:rPr>
                <w:rFonts w:ascii="Times New Roman" w:hAnsi="Times New Roman"/>
                <w:sz w:val="24"/>
                <w:szCs w:val="24"/>
              </w:rPr>
              <w:t>)</w:t>
            </w:r>
          </w:p>
          <w:p w14:paraId="474B2CF5" w14:textId="77777777" w:rsidR="006D0EFF" w:rsidRDefault="006D0EFF" w:rsidP="00F869D3">
            <w:pPr>
              <w:shd w:val="clear" w:color="auto" w:fill="FFFFFF"/>
              <w:spacing w:after="0" w:line="240" w:lineRule="auto"/>
              <w:jc w:val="both"/>
              <w:rPr>
                <w:rFonts w:ascii="Times New Roman" w:hAnsi="Times New Roman"/>
                <w:sz w:val="24"/>
                <w:szCs w:val="24"/>
              </w:rPr>
            </w:pPr>
          </w:p>
          <w:p w14:paraId="6C65D5AB" w14:textId="418EE811" w:rsidR="00720F2B" w:rsidRPr="003F1E1C" w:rsidRDefault="00F732B8" w:rsidP="00F869D3">
            <w:pPr>
              <w:shd w:val="clear" w:color="auto" w:fill="FFFFFF"/>
              <w:spacing w:after="0" w:line="240" w:lineRule="auto"/>
              <w:jc w:val="both"/>
              <w:rPr>
                <w:rFonts w:cs="Calibri"/>
                <w:color w:val="FF0000"/>
              </w:rPr>
            </w:pPr>
            <w:r>
              <w:rPr>
                <w:rFonts w:ascii="Times New Roman" w:hAnsi="Times New Roman"/>
                <w:sz w:val="24"/>
                <w:szCs w:val="24"/>
              </w:rPr>
              <w:t>A</w:t>
            </w:r>
            <w:r w:rsidRPr="00F732B8">
              <w:rPr>
                <w:rFonts w:ascii="Times New Roman" w:hAnsi="Times New Roman"/>
                <w:sz w:val="24"/>
                <w:szCs w:val="24"/>
              </w:rPr>
              <w:t xml:space="preserve">slı veya aslı görülerek Kurumca onaylanmış örneği </w:t>
            </w:r>
          </w:p>
          <w:p w14:paraId="4B699F50" w14:textId="3F69FA44" w:rsidR="003F1E1C" w:rsidRPr="002B46FE" w:rsidRDefault="003F1E1C" w:rsidP="00F869D3">
            <w:pPr>
              <w:tabs>
                <w:tab w:val="left" w:pos="0"/>
              </w:tabs>
              <w:autoSpaceDE w:val="0"/>
              <w:autoSpaceDN w:val="0"/>
              <w:adjustRightInd w:val="0"/>
              <w:spacing w:after="0" w:line="240" w:lineRule="auto"/>
              <w:jc w:val="both"/>
              <w:rPr>
                <w:rFonts w:ascii="Times New Roman" w:hAnsi="Times New Roman"/>
                <w:sz w:val="24"/>
                <w:szCs w:val="24"/>
              </w:rPr>
            </w:pPr>
          </w:p>
        </w:tc>
      </w:tr>
      <w:tr w:rsidR="002B46FE" w:rsidRPr="002B46FE" w14:paraId="3B13C5B3" w14:textId="77777777" w:rsidTr="00983DE5">
        <w:trPr>
          <w:trHeight w:val="423"/>
        </w:trPr>
        <w:tc>
          <w:tcPr>
            <w:tcW w:w="724" w:type="dxa"/>
          </w:tcPr>
          <w:p w14:paraId="76B408C8" w14:textId="77777777" w:rsidR="002B46FE" w:rsidRPr="002B46FE" w:rsidRDefault="00355080" w:rsidP="00F869D3">
            <w:pPr>
              <w:tabs>
                <w:tab w:val="left" w:pos="1276"/>
                <w:tab w:val="left" w:pos="5812"/>
                <w:tab w:val="left" w:pos="7088"/>
              </w:tabs>
              <w:autoSpaceDE w:val="0"/>
              <w:autoSpaceDN w:val="0"/>
              <w:adjustRightInd w:val="0"/>
              <w:spacing w:after="0" w:line="240" w:lineRule="auto"/>
              <w:ind w:right="-2"/>
              <w:jc w:val="both"/>
              <w:rPr>
                <w:rFonts w:ascii="Times New Roman" w:hAnsi="Times New Roman"/>
                <w:b/>
                <w:bCs/>
                <w:sz w:val="24"/>
                <w:szCs w:val="24"/>
              </w:rPr>
            </w:pPr>
            <w:r>
              <w:rPr>
                <w:rFonts w:ascii="Times New Roman" w:hAnsi="Times New Roman"/>
                <w:b/>
                <w:bCs/>
                <w:sz w:val="24"/>
                <w:szCs w:val="24"/>
              </w:rPr>
              <w:t>7</w:t>
            </w:r>
            <w:r w:rsidR="002B46FE" w:rsidRPr="002B46FE">
              <w:rPr>
                <w:rFonts w:ascii="Times New Roman" w:hAnsi="Times New Roman"/>
                <w:b/>
                <w:bCs/>
                <w:sz w:val="24"/>
                <w:szCs w:val="24"/>
              </w:rPr>
              <w:t>*</w:t>
            </w:r>
          </w:p>
        </w:tc>
        <w:tc>
          <w:tcPr>
            <w:tcW w:w="4441" w:type="dxa"/>
          </w:tcPr>
          <w:p w14:paraId="73C1DCBC" w14:textId="5044C39E" w:rsidR="002B46FE" w:rsidRPr="002B46FE" w:rsidRDefault="002B46FE" w:rsidP="00F869D3">
            <w:pPr>
              <w:autoSpaceDE w:val="0"/>
              <w:autoSpaceDN w:val="0"/>
              <w:adjustRightInd w:val="0"/>
              <w:spacing w:after="0" w:line="240" w:lineRule="auto"/>
              <w:jc w:val="both"/>
              <w:rPr>
                <w:rFonts w:ascii="Times New Roman" w:hAnsi="Times New Roman"/>
                <w:strike/>
                <w:sz w:val="24"/>
                <w:szCs w:val="24"/>
              </w:rPr>
            </w:pPr>
            <w:r w:rsidRPr="002B46FE">
              <w:rPr>
                <w:rFonts w:ascii="Times New Roman" w:hAnsi="Times New Roman"/>
                <w:sz w:val="24"/>
                <w:szCs w:val="24"/>
              </w:rPr>
              <w:t>**</w:t>
            </w:r>
            <w:r w:rsidR="00147666">
              <w:rPr>
                <w:rFonts w:ascii="Times New Roman" w:hAnsi="Times New Roman"/>
                <w:sz w:val="24"/>
                <w:szCs w:val="24"/>
              </w:rPr>
              <w:t>Merkez</w:t>
            </w:r>
            <w:r w:rsidRPr="002B46FE">
              <w:rPr>
                <w:rFonts w:ascii="Times New Roman" w:hAnsi="Times New Roman"/>
                <w:sz w:val="24"/>
                <w:szCs w:val="24"/>
              </w:rPr>
              <w:t xml:space="preserve"> </w:t>
            </w:r>
            <w:r w:rsidR="00CB788F">
              <w:rPr>
                <w:rFonts w:ascii="Times New Roman" w:hAnsi="Times New Roman"/>
                <w:sz w:val="24"/>
                <w:szCs w:val="24"/>
              </w:rPr>
              <w:t>sahibi/</w:t>
            </w:r>
            <w:r w:rsidRPr="002B46FE">
              <w:rPr>
                <w:rFonts w:ascii="Times New Roman" w:hAnsi="Times New Roman"/>
                <w:sz w:val="24"/>
                <w:szCs w:val="24"/>
              </w:rPr>
              <w:t>yöneticisi ve/veya ortaklarına/ sorumlu müdüre ilişkin adli sicil kaydını gösterir belge</w:t>
            </w:r>
            <w:r w:rsidRPr="002B46FE">
              <w:rPr>
                <w:rFonts w:ascii="Times New Roman" w:hAnsi="Times New Roman"/>
                <w:sz w:val="24"/>
                <w:szCs w:val="24"/>
              </w:rPr>
              <w:tab/>
            </w:r>
            <w:r w:rsidRPr="002B46FE">
              <w:rPr>
                <w:rFonts w:ascii="Times New Roman" w:hAnsi="Times New Roman"/>
                <w:sz w:val="24"/>
                <w:szCs w:val="24"/>
              </w:rPr>
              <w:tab/>
            </w:r>
          </w:p>
        </w:tc>
        <w:tc>
          <w:tcPr>
            <w:tcW w:w="4377" w:type="dxa"/>
          </w:tcPr>
          <w:p w14:paraId="6F3E10B4" w14:textId="77777777" w:rsidR="002B46FE" w:rsidRPr="002B46FE" w:rsidRDefault="002B46FE" w:rsidP="00F869D3">
            <w:pPr>
              <w:tabs>
                <w:tab w:val="left" w:pos="0"/>
              </w:tabs>
              <w:autoSpaceDE w:val="0"/>
              <w:autoSpaceDN w:val="0"/>
              <w:adjustRightInd w:val="0"/>
              <w:spacing w:after="0" w:line="240" w:lineRule="auto"/>
              <w:jc w:val="both"/>
              <w:rPr>
                <w:rFonts w:ascii="Times New Roman" w:hAnsi="Times New Roman"/>
                <w:sz w:val="24"/>
                <w:szCs w:val="24"/>
                <w:highlight w:val="green"/>
              </w:rPr>
            </w:pPr>
            <w:r w:rsidRPr="002B46FE">
              <w:rPr>
                <w:rFonts w:ascii="Times New Roman" w:hAnsi="Times New Roman"/>
                <w:sz w:val="24"/>
                <w:szCs w:val="24"/>
              </w:rPr>
              <w:t>Aslı</w:t>
            </w:r>
          </w:p>
        </w:tc>
      </w:tr>
      <w:tr w:rsidR="002B46FE" w:rsidRPr="002B46FE" w14:paraId="3B38A845" w14:textId="77777777" w:rsidTr="00983DE5">
        <w:trPr>
          <w:trHeight w:val="423"/>
        </w:trPr>
        <w:tc>
          <w:tcPr>
            <w:tcW w:w="724" w:type="dxa"/>
          </w:tcPr>
          <w:p w14:paraId="009424B2" w14:textId="77777777" w:rsidR="002B46FE" w:rsidRPr="002B46FE" w:rsidRDefault="00355080" w:rsidP="00F869D3">
            <w:pPr>
              <w:tabs>
                <w:tab w:val="left" w:pos="1276"/>
                <w:tab w:val="left" w:pos="5812"/>
                <w:tab w:val="left" w:pos="7088"/>
              </w:tabs>
              <w:autoSpaceDE w:val="0"/>
              <w:autoSpaceDN w:val="0"/>
              <w:adjustRightInd w:val="0"/>
              <w:spacing w:after="0" w:line="240" w:lineRule="auto"/>
              <w:ind w:right="-2"/>
              <w:jc w:val="both"/>
              <w:rPr>
                <w:rFonts w:ascii="Times New Roman" w:hAnsi="Times New Roman"/>
                <w:b/>
                <w:bCs/>
                <w:sz w:val="24"/>
                <w:szCs w:val="24"/>
              </w:rPr>
            </w:pPr>
            <w:r>
              <w:rPr>
                <w:rFonts w:ascii="Times New Roman" w:hAnsi="Times New Roman"/>
                <w:b/>
                <w:bCs/>
                <w:sz w:val="24"/>
                <w:szCs w:val="24"/>
              </w:rPr>
              <w:t>8</w:t>
            </w:r>
          </w:p>
        </w:tc>
        <w:tc>
          <w:tcPr>
            <w:tcW w:w="4441" w:type="dxa"/>
          </w:tcPr>
          <w:p w14:paraId="4E506AC6" w14:textId="77777777" w:rsidR="002B46FE" w:rsidRPr="002B46FE" w:rsidRDefault="00147666" w:rsidP="00F869D3">
            <w:pPr>
              <w:autoSpaceDE w:val="0"/>
              <w:autoSpaceDN w:val="0"/>
              <w:adjustRightInd w:val="0"/>
              <w:spacing w:after="0" w:line="240" w:lineRule="auto"/>
              <w:jc w:val="both"/>
              <w:rPr>
                <w:rFonts w:ascii="Times New Roman" w:hAnsi="Times New Roman"/>
                <w:sz w:val="24"/>
                <w:szCs w:val="24"/>
                <w:highlight w:val="green"/>
              </w:rPr>
            </w:pPr>
            <w:r>
              <w:rPr>
                <w:rFonts w:ascii="Times New Roman" w:hAnsi="Times New Roman"/>
                <w:sz w:val="24"/>
                <w:szCs w:val="24"/>
              </w:rPr>
              <w:t>M</w:t>
            </w:r>
            <w:r w:rsidR="002B46FE" w:rsidRPr="002B46FE">
              <w:rPr>
                <w:rFonts w:ascii="Times New Roman" w:hAnsi="Times New Roman"/>
                <w:sz w:val="24"/>
                <w:szCs w:val="24"/>
              </w:rPr>
              <w:t>erkez</w:t>
            </w:r>
            <w:r>
              <w:rPr>
                <w:rFonts w:ascii="Times New Roman" w:hAnsi="Times New Roman"/>
                <w:sz w:val="24"/>
                <w:szCs w:val="24"/>
              </w:rPr>
              <w:t xml:space="preserve"> </w:t>
            </w:r>
            <w:r w:rsidR="002B46FE" w:rsidRPr="002B46FE">
              <w:rPr>
                <w:rFonts w:ascii="Times New Roman" w:hAnsi="Times New Roman"/>
                <w:sz w:val="24"/>
                <w:szCs w:val="24"/>
              </w:rPr>
              <w:t>tarafından imzalanmış Ek te yer alan taahhütler</w:t>
            </w:r>
          </w:p>
        </w:tc>
        <w:tc>
          <w:tcPr>
            <w:tcW w:w="4377" w:type="dxa"/>
          </w:tcPr>
          <w:p w14:paraId="7E1D0AEA" w14:textId="77777777" w:rsidR="002B46FE" w:rsidRPr="002B46FE" w:rsidRDefault="002B46FE" w:rsidP="00F869D3">
            <w:pPr>
              <w:tabs>
                <w:tab w:val="left" w:pos="0"/>
              </w:tabs>
              <w:autoSpaceDE w:val="0"/>
              <w:autoSpaceDN w:val="0"/>
              <w:adjustRightInd w:val="0"/>
              <w:spacing w:after="0" w:line="240" w:lineRule="auto"/>
              <w:jc w:val="both"/>
              <w:rPr>
                <w:rFonts w:ascii="Times New Roman" w:hAnsi="Times New Roman"/>
                <w:sz w:val="24"/>
                <w:szCs w:val="24"/>
                <w:highlight w:val="green"/>
              </w:rPr>
            </w:pPr>
            <w:r w:rsidRPr="002B46FE">
              <w:rPr>
                <w:rFonts w:ascii="Times New Roman" w:hAnsi="Times New Roman"/>
                <w:sz w:val="24"/>
                <w:szCs w:val="24"/>
              </w:rPr>
              <w:t>Aslı</w:t>
            </w:r>
          </w:p>
        </w:tc>
      </w:tr>
    </w:tbl>
    <w:p w14:paraId="079C4340" w14:textId="77777777" w:rsidR="002B46FE" w:rsidRPr="002B46FE" w:rsidRDefault="002B46FE" w:rsidP="00F869D3">
      <w:pPr>
        <w:tabs>
          <w:tab w:val="left" w:pos="1276"/>
          <w:tab w:val="left" w:pos="5812"/>
          <w:tab w:val="left" w:pos="7088"/>
        </w:tabs>
        <w:autoSpaceDE w:val="0"/>
        <w:autoSpaceDN w:val="0"/>
        <w:adjustRightInd w:val="0"/>
        <w:spacing w:after="0" w:line="240" w:lineRule="auto"/>
        <w:ind w:right="-2"/>
        <w:jc w:val="both"/>
        <w:rPr>
          <w:rFonts w:ascii="Times New Roman" w:hAnsi="Times New Roman"/>
          <w:sz w:val="24"/>
          <w:szCs w:val="24"/>
        </w:rPr>
      </w:pPr>
    </w:p>
    <w:tbl>
      <w:tblPr>
        <w:tblW w:w="0" w:type="auto"/>
        <w:tblLook w:val="04A0" w:firstRow="1" w:lastRow="0" w:firstColumn="1" w:lastColumn="0" w:noHBand="0" w:noVBand="1"/>
      </w:tblPr>
      <w:tblGrid>
        <w:gridCol w:w="4529"/>
        <w:gridCol w:w="4541"/>
      </w:tblGrid>
      <w:tr w:rsidR="002B46FE" w:rsidRPr="002B46FE" w14:paraId="7E7A1AA9" w14:textId="77777777" w:rsidTr="00347A97">
        <w:tc>
          <w:tcPr>
            <w:tcW w:w="4748" w:type="dxa"/>
            <w:shd w:val="clear" w:color="auto" w:fill="auto"/>
          </w:tcPr>
          <w:p w14:paraId="10CC9C1C" w14:textId="77777777" w:rsidR="002B46FE" w:rsidRPr="002B46FE" w:rsidRDefault="00147666" w:rsidP="00F869D3">
            <w:pPr>
              <w:autoSpaceDE w:val="0"/>
              <w:autoSpaceDN w:val="0"/>
              <w:adjustRightInd w:val="0"/>
              <w:spacing w:after="0" w:line="240" w:lineRule="auto"/>
              <w:ind w:right="-2"/>
              <w:jc w:val="both"/>
              <w:rPr>
                <w:rFonts w:ascii="Times New Roman" w:hAnsi="Times New Roman"/>
                <w:bCs/>
                <w:sz w:val="24"/>
                <w:szCs w:val="24"/>
              </w:rPr>
            </w:pPr>
            <w:r>
              <w:rPr>
                <w:rFonts w:ascii="Times New Roman" w:hAnsi="Times New Roman"/>
                <w:bCs/>
                <w:sz w:val="24"/>
                <w:szCs w:val="24"/>
              </w:rPr>
              <w:t>Merkez</w:t>
            </w:r>
            <w:r w:rsidR="002B46FE" w:rsidRPr="002B46FE">
              <w:rPr>
                <w:rFonts w:ascii="Times New Roman" w:hAnsi="Times New Roman"/>
                <w:bCs/>
                <w:sz w:val="24"/>
                <w:szCs w:val="24"/>
              </w:rPr>
              <w:t xml:space="preserve"> Sahibinin</w:t>
            </w:r>
          </w:p>
          <w:p w14:paraId="148D97F2" w14:textId="77777777" w:rsidR="002B46FE" w:rsidRPr="002B46FE" w:rsidRDefault="002B46FE" w:rsidP="00F869D3">
            <w:pPr>
              <w:autoSpaceDE w:val="0"/>
              <w:autoSpaceDN w:val="0"/>
              <w:adjustRightInd w:val="0"/>
              <w:spacing w:after="0" w:line="240" w:lineRule="auto"/>
              <w:ind w:right="-2"/>
              <w:jc w:val="both"/>
              <w:rPr>
                <w:rFonts w:ascii="Times New Roman" w:hAnsi="Times New Roman"/>
                <w:bCs/>
                <w:sz w:val="24"/>
                <w:szCs w:val="24"/>
              </w:rPr>
            </w:pPr>
            <w:r w:rsidRPr="002B46FE">
              <w:rPr>
                <w:rFonts w:ascii="Times New Roman" w:hAnsi="Times New Roman"/>
                <w:bCs/>
                <w:sz w:val="24"/>
                <w:szCs w:val="24"/>
              </w:rPr>
              <w:t>Adı Soyadı:</w:t>
            </w:r>
          </w:p>
          <w:p w14:paraId="170AD41E" w14:textId="77777777" w:rsidR="002B46FE" w:rsidRPr="002B46FE" w:rsidRDefault="002B46FE" w:rsidP="00F869D3">
            <w:pPr>
              <w:autoSpaceDE w:val="0"/>
              <w:autoSpaceDN w:val="0"/>
              <w:adjustRightInd w:val="0"/>
              <w:spacing w:after="0" w:line="240" w:lineRule="auto"/>
              <w:ind w:right="-2"/>
              <w:jc w:val="both"/>
              <w:rPr>
                <w:rFonts w:ascii="Times New Roman" w:hAnsi="Times New Roman"/>
                <w:bCs/>
                <w:sz w:val="24"/>
                <w:szCs w:val="24"/>
              </w:rPr>
            </w:pPr>
            <w:r w:rsidRPr="002B46FE">
              <w:rPr>
                <w:rFonts w:ascii="Times New Roman" w:hAnsi="Times New Roman"/>
                <w:bCs/>
                <w:sz w:val="24"/>
                <w:szCs w:val="24"/>
              </w:rPr>
              <w:t>İmza:</w:t>
            </w:r>
          </w:p>
          <w:p w14:paraId="15783507" w14:textId="77777777" w:rsidR="002B46FE" w:rsidRPr="002B46FE" w:rsidRDefault="002B46FE" w:rsidP="00F869D3">
            <w:pPr>
              <w:autoSpaceDE w:val="0"/>
              <w:autoSpaceDN w:val="0"/>
              <w:adjustRightInd w:val="0"/>
              <w:spacing w:after="0" w:line="240" w:lineRule="auto"/>
              <w:ind w:right="-2"/>
              <w:jc w:val="both"/>
              <w:rPr>
                <w:rFonts w:ascii="Times New Roman" w:hAnsi="Times New Roman"/>
                <w:bCs/>
                <w:sz w:val="24"/>
                <w:szCs w:val="24"/>
              </w:rPr>
            </w:pPr>
            <w:r w:rsidRPr="002B46FE">
              <w:rPr>
                <w:rFonts w:ascii="Times New Roman" w:hAnsi="Times New Roman"/>
                <w:bCs/>
                <w:sz w:val="24"/>
                <w:szCs w:val="24"/>
              </w:rPr>
              <w:t>Tarih:</w:t>
            </w:r>
          </w:p>
        </w:tc>
        <w:tc>
          <w:tcPr>
            <w:tcW w:w="4748" w:type="dxa"/>
            <w:shd w:val="clear" w:color="auto" w:fill="auto"/>
          </w:tcPr>
          <w:p w14:paraId="3F9714E0" w14:textId="77777777" w:rsidR="002B46FE" w:rsidRPr="002B46FE" w:rsidRDefault="002B46FE" w:rsidP="00F869D3">
            <w:pPr>
              <w:autoSpaceDE w:val="0"/>
              <w:autoSpaceDN w:val="0"/>
              <w:adjustRightInd w:val="0"/>
              <w:spacing w:after="0" w:line="240" w:lineRule="auto"/>
              <w:ind w:right="-2"/>
              <w:jc w:val="both"/>
              <w:rPr>
                <w:rFonts w:ascii="Times New Roman" w:hAnsi="Times New Roman"/>
                <w:bCs/>
                <w:sz w:val="24"/>
                <w:szCs w:val="24"/>
              </w:rPr>
            </w:pPr>
            <w:r w:rsidRPr="002B46FE">
              <w:rPr>
                <w:rFonts w:ascii="Times New Roman" w:hAnsi="Times New Roman"/>
                <w:bCs/>
                <w:sz w:val="24"/>
                <w:szCs w:val="24"/>
              </w:rPr>
              <w:t>Kontrolü yapan Kurum Yetkilisinin</w:t>
            </w:r>
          </w:p>
          <w:p w14:paraId="2208AC38" w14:textId="77777777" w:rsidR="002B46FE" w:rsidRPr="002B46FE" w:rsidRDefault="002B46FE" w:rsidP="00F869D3">
            <w:pPr>
              <w:tabs>
                <w:tab w:val="left" w:pos="1276"/>
                <w:tab w:val="left" w:pos="5812"/>
                <w:tab w:val="left" w:pos="7088"/>
              </w:tabs>
              <w:autoSpaceDE w:val="0"/>
              <w:autoSpaceDN w:val="0"/>
              <w:adjustRightInd w:val="0"/>
              <w:spacing w:after="0" w:line="240" w:lineRule="auto"/>
              <w:ind w:right="-2"/>
              <w:jc w:val="both"/>
              <w:rPr>
                <w:rFonts w:ascii="Times New Roman" w:hAnsi="Times New Roman"/>
                <w:bCs/>
                <w:sz w:val="24"/>
                <w:szCs w:val="24"/>
              </w:rPr>
            </w:pPr>
            <w:r w:rsidRPr="002B46FE">
              <w:rPr>
                <w:rFonts w:ascii="Times New Roman" w:hAnsi="Times New Roman"/>
                <w:bCs/>
                <w:sz w:val="24"/>
                <w:szCs w:val="24"/>
              </w:rPr>
              <w:t>Yetkilisi Personel</w:t>
            </w:r>
          </w:p>
          <w:p w14:paraId="41C3A7D3" w14:textId="77777777" w:rsidR="002B46FE" w:rsidRPr="002B46FE" w:rsidRDefault="002B46FE" w:rsidP="00F869D3">
            <w:pPr>
              <w:autoSpaceDE w:val="0"/>
              <w:autoSpaceDN w:val="0"/>
              <w:adjustRightInd w:val="0"/>
              <w:spacing w:after="0" w:line="240" w:lineRule="auto"/>
              <w:ind w:right="-2"/>
              <w:jc w:val="both"/>
              <w:rPr>
                <w:rFonts w:ascii="Times New Roman" w:hAnsi="Times New Roman"/>
                <w:bCs/>
                <w:sz w:val="24"/>
                <w:szCs w:val="24"/>
              </w:rPr>
            </w:pPr>
            <w:r w:rsidRPr="002B46FE">
              <w:rPr>
                <w:rFonts w:ascii="Times New Roman" w:hAnsi="Times New Roman"/>
                <w:bCs/>
                <w:sz w:val="24"/>
                <w:szCs w:val="24"/>
              </w:rPr>
              <w:t>Adı Soyadı:</w:t>
            </w:r>
          </w:p>
          <w:p w14:paraId="0A0A2E6F" w14:textId="77777777" w:rsidR="002B46FE" w:rsidRPr="002B46FE" w:rsidRDefault="002B46FE" w:rsidP="00F869D3">
            <w:pPr>
              <w:autoSpaceDE w:val="0"/>
              <w:autoSpaceDN w:val="0"/>
              <w:adjustRightInd w:val="0"/>
              <w:spacing w:after="0" w:line="240" w:lineRule="auto"/>
              <w:ind w:right="-2"/>
              <w:jc w:val="both"/>
              <w:rPr>
                <w:rFonts w:ascii="Times New Roman" w:hAnsi="Times New Roman"/>
                <w:bCs/>
                <w:sz w:val="24"/>
                <w:szCs w:val="24"/>
              </w:rPr>
            </w:pPr>
            <w:r w:rsidRPr="002B46FE">
              <w:rPr>
                <w:rFonts w:ascii="Times New Roman" w:hAnsi="Times New Roman"/>
                <w:bCs/>
                <w:sz w:val="24"/>
                <w:szCs w:val="24"/>
              </w:rPr>
              <w:t>Görevi:</w:t>
            </w:r>
          </w:p>
          <w:p w14:paraId="43A41790" w14:textId="77777777" w:rsidR="002B46FE" w:rsidRPr="002B46FE" w:rsidRDefault="002B46FE" w:rsidP="00F869D3">
            <w:pPr>
              <w:autoSpaceDE w:val="0"/>
              <w:autoSpaceDN w:val="0"/>
              <w:adjustRightInd w:val="0"/>
              <w:spacing w:after="0" w:line="240" w:lineRule="auto"/>
              <w:ind w:right="-2"/>
              <w:jc w:val="both"/>
              <w:rPr>
                <w:rFonts w:ascii="Times New Roman" w:hAnsi="Times New Roman"/>
                <w:bCs/>
                <w:sz w:val="24"/>
                <w:szCs w:val="24"/>
              </w:rPr>
            </w:pPr>
            <w:r w:rsidRPr="002B46FE">
              <w:rPr>
                <w:rFonts w:ascii="Times New Roman" w:hAnsi="Times New Roman"/>
                <w:bCs/>
                <w:sz w:val="24"/>
                <w:szCs w:val="24"/>
              </w:rPr>
              <w:t>İmza:</w:t>
            </w:r>
          </w:p>
          <w:p w14:paraId="0928D4D8" w14:textId="77777777" w:rsidR="002B46FE" w:rsidRPr="002B46FE" w:rsidRDefault="002B46FE" w:rsidP="00F869D3">
            <w:pPr>
              <w:autoSpaceDE w:val="0"/>
              <w:autoSpaceDN w:val="0"/>
              <w:adjustRightInd w:val="0"/>
              <w:spacing w:after="0" w:line="240" w:lineRule="auto"/>
              <w:ind w:right="-2"/>
              <w:jc w:val="both"/>
              <w:rPr>
                <w:rFonts w:ascii="Times New Roman" w:hAnsi="Times New Roman"/>
                <w:bCs/>
                <w:sz w:val="24"/>
                <w:szCs w:val="24"/>
              </w:rPr>
            </w:pPr>
            <w:r w:rsidRPr="002B46FE">
              <w:rPr>
                <w:rFonts w:ascii="Times New Roman" w:hAnsi="Times New Roman"/>
                <w:bCs/>
                <w:sz w:val="24"/>
                <w:szCs w:val="24"/>
              </w:rPr>
              <w:t>Tarih:</w:t>
            </w:r>
          </w:p>
        </w:tc>
      </w:tr>
    </w:tbl>
    <w:p w14:paraId="2D5DCE71" w14:textId="77777777" w:rsidR="002B46FE" w:rsidRPr="002B46FE" w:rsidRDefault="002B46FE" w:rsidP="00F869D3">
      <w:pPr>
        <w:autoSpaceDE w:val="0"/>
        <w:autoSpaceDN w:val="0"/>
        <w:adjustRightInd w:val="0"/>
        <w:spacing w:after="0" w:line="240" w:lineRule="auto"/>
        <w:ind w:right="-2"/>
        <w:jc w:val="both"/>
        <w:rPr>
          <w:rFonts w:ascii="Times New Roman" w:hAnsi="Times New Roman"/>
          <w:bCs/>
          <w:sz w:val="24"/>
          <w:szCs w:val="24"/>
        </w:rPr>
      </w:pPr>
      <w:r w:rsidRPr="002B46FE">
        <w:rPr>
          <w:rFonts w:ascii="Times New Roman" w:hAnsi="Times New Roman"/>
          <w:bCs/>
          <w:sz w:val="24"/>
          <w:szCs w:val="24"/>
        </w:rPr>
        <w:t>Merkez Sorumlu Müdürünün</w:t>
      </w:r>
    </w:p>
    <w:p w14:paraId="02C58113" w14:textId="77777777" w:rsidR="002B46FE" w:rsidRPr="002B46FE" w:rsidRDefault="002B46FE" w:rsidP="00F869D3">
      <w:pPr>
        <w:autoSpaceDE w:val="0"/>
        <w:autoSpaceDN w:val="0"/>
        <w:adjustRightInd w:val="0"/>
        <w:spacing w:after="0" w:line="240" w:lineRule="auto"/>
        <w:ind w:right="-2"/>
        <w:jc w:val="both"/>
        <w:rPr>
          <w:rFonts w:ascii="Times New Roman" w:hAnsi="Times New Roman"/>
          <w:bCs/>
          <w:sz w:val="24"/>
          <w:szCs w:val="24"/>
        </w:rPr>
      </w:pPr>
      <w:r w:rsidRPr="002B46FE">
        <w:rPr>
          <w:rFonts w:ascii="Times New Roman" w:hAnsi="Times New Roman"/>
          <w:bCs/>
          <w:sz w:val="24"/>
          <w:szCs w:val="24"/>
        </w:rPr>
        <w:t xml:space="preserve">Adı Soyadı/ İmza:    </w:t>
      </w:r>
    </w:p>
    <w:p w14:paraId="6DF555F8" w14:textId="77777777" w:rsidR="002B46FE" w:rsidRDefault="002B46FE" w:rsidP="00F869D3">
      <w:pPr>
        <w:autoSpaceDE w:val="0"/>
        <w:autoSpaceDN w:val="0"/>
        <w:adjustRightInd w:val="0"/>
        <w:spacing w:after="0" w:line="240" w:lineRule="auto"/>
        <w:ind w:right="-2"/>
        <w:jc w:val="both"/>
        <w:rPr>
          <w:rFonts w:ascii="Times New Roman" w:hAnsi="Times New Roman"/>
          <w:bCs/>
          <w:sz w:val="24"/>
          <w:szCs w:val="24"/>
        </w:rPr>
      </w:pPr>
      <w:r w:rsidRPr="002B46FE">
        <w:rPr>
          <w:rFonts w:ascii="Times New Roman" w:hAnsi="Times New Roman"/>
          <w:bCs/>
          <w:sz w:val="24"/>
          <w:szCs w:val="24"/>
        </w:rPr>
        <w:t>Merkezin Kaşesi</w:t>
      </w:r>
    </w:p>
    <w:p w14:paraId="77F00168" w14:textId="77777777" w:rsidR="00007570" w:rsidRPr="002B46FE" w:rsidRDefault="00007570" w:rsidP="00F869D3">
      <w:pPr>
        <w:autoSpaceDE w:val="0"/>
        <w:autoSpaceDN w:val="0"/>
        <w:adjustRightInd w:val="0"/>
        <w:spacing w:after="0" w:line="240" w:lineRule="auto"/>
        <w:ind w:right="-2"/>
        <w:jc w:val="both"/>
        <w:rPr>
          <w:rFonts w:ascii="Times New Roman" w:hAnsi="Times New Roman"/>
          <w:bCs/>
          <w:sz w:val="24"/>
          <w:szCs w:val="24"/>
        </w:rPr>
      </w:pPr>
    </w:p>
    <w:p w14:paraId="4D72DC5B" w14:textId="77777777" w:rsidR="001B4D3A" w:rsidRDefault="001B4D3A" w:rsidP="00F869D3">
      <w:pPr>
        <w:autoSpaceDE w:val="0"/>
        <w:autoSpaceDN w:val="0"/>
        <w:adjustRightInd w:val="0"/>
        <w:spacing w:after="0" w:line="240" w:lineRule="auto"/>
        <w:ind w:right="-2"/>
        <w:jc w:val="both"/>
        <w:rPr>
          <w:rFonts w:ascii="Times New Roman" w:hAnsi="Times New Roman"/>
          <w:bCs/>
          <w:sz w:val="24"/>
          <w:szCs w:val="24"/>
        </w:rPr>
      </w:pPr>
    </w:p>
    <w:p w14:paraId="4A7C665A" w14:textId="77777777" w:rsidR="001B4D3A" w:rsidRDefault="001B4D3A" w:rsidP="00F869D3">
      <w:pPr>
        <w:autoSpaceDE w:val="0"/>
        <w:autoSpaceDN w:val="0"/>
        <w:adjustRightInd w:val="0"/>
        <w:spacing w:after="0" w:line="240" w:lineRule="auto"/>
        <w:ind w:right="-2"/>
        <w:jc w:val="both"/>
        <w:rPr>
          <w:rFonts w:ascii="Times New Roman" w:hAnsi="Times New Roman"/>
          <w:bCs/>
          <w:sz w:val="24"/>
          <w:szCs w:val="24"/>
        </w:rPr>
      </w:pPr>
    </w:p>
    <w:p w14:paraId="216F55A0" w14:textId="77777777" w:rsidR="001B4333" w:rsidRDefault="002B46FE" w:rsidP="00F869D3">
      <w:pPr>
        <w:autoSpaceDE w:val="0"/>
        <w:autoSpaceDN w:val="0"/>
        <w:adjustRightInd w:val="0"/>
        <w:spacing w:after="0" w:line="240" w:lineRule="auto"/>
        <w:ind w:right="-2"/>
        <w:jc w:val="both"/>
        <w:rPr>
          <w:rFonts w:ascii="Times New Roman" w:hAnsi="Times New Roman"/>
          <w:bCs/>
          <w:sz w:val="24"/>
          <w:szCs w:val="24"/>
        </w:rPr>
      </w:pPr>
      <w:r w:rsidRPr="00976550">
        <w:rPr>
          <w:rFonts w:ascii="Times New Roman" w:hAnsi="Times New Roman"/>
          <w:bCs/>
          <w:sz w:val="24"/>
          <w:szCs w:val="24"/>
        </w:rPr>
        <w:t>(</w:t>
      </w:r>
      <w:r w:rsidR="004A0A3A" w:rsidRPr="00976550">
        <w:rPr>
          <w:rFonts w:ascii="Times New Roman" w:hAnsi="Times New Roman"/>
          <w:bCs/>
          <w:sz w:val="24"/>
          <w:szCs w:val="24"/>
        </w:rPr>
        <w:t>*) Sözleşmesi</w:t>
      </w:r>
      <w:r w:rsidRPr="00976550">
        <w:rPr>
          <w:rFonts w:ascii="Times New Roman" w:hAnsi="Times New Roman"/>
          <w:bCs/>
          <w:sz w:val="24"/>
          <w:szCs w:val="24"/>
        </w:rPr>
        <w:t xml:space="preserve"> olan merkezlerden sözleşme yenilemeleri halinde de istenecek belgelerdir. İhtiyaç duyulması halinde Kurum tarafından istenen belgelerde değişiklik yapılabilir.</w:t>
      </w:r>
    </w:p>
    <w:p w14:paraId="4734A72D" w14:textId="77777777" w:rsidR="002B46FE" w:rsidRPr="002B46FE" w:rsidRDefault="001B4333" w:rsidP="00F869D3">
      <w:pPr>
        <w:autoSpaceDE w:val="0"/>
        <w:autoSpaceDN w:val="0"/>
        <w:adjustRightInd w:val="0"/>
        <w:spacing w:after="0" w:line="240" w:lineRule="auto"/>
        <w:ind w:right="-2"/>
        <w:jc w:val="both"/>
        <w:rPr>
          <w:rFonts w:ascii="Times New Roman" w:hAnsi="Times New Roman"/>
          <w:bCs/>
          <w:sz w:val="24"/>
          <w:szCs w:val="24"/>
        </w:rPr>
      </w:pPr>
      <w:r>
        <w:rPr>
          <w:rFonts w:ascii="Times New Roman" w:hAnsi="Times New Roman"/>
          <w:bCs/>
          <w:sz w:val="24"/>
          <w:szCs w:val="24"/>
        </w:rPr>
        <w:lastRenderedPageBreak/>
        <w:t xml:space="preserve"> </w:t>
      </w:r>
      <w:r w:rsidR="00147666">
        <w:rPr>
          <w:rFonts w:ascii="Times New Roman" w:hAnsi="Times New Roman"/>
          <w:bCs/>
          <w:sz w:val="24"/>
          <w:szCs w:val="24"/>
        </w:rPr>
        <w:t>(**) M</w:t>
      </w:r>
      <w:r w:rsidR="002B46FE" w:rsidRPr="002B46FE">
        <w:rPr>
          <w:rFonts w:ascii="Times New Roman" w:hAnsi="Times New Roman"/>
          <w:bCs/>
          <w:sz w:val="24"/>
          <w:szCs w:val="24"/>
        </w:rPr>
        <w:t>erkezinin yabancı uyruklu ortağına ilişkin adli sicil kaydı ile ilgili düzenleme Türkiye'</w:t>
      </w:r>
      <w:r w:rsidR="002B46FE">
        <w:rPr>
          <w:rFonts w:ascii="Times New Roman" w:hAnsi="Times New Roman"/>
          <w:bCs/>
          <w:sz w:val="24"/>
          <w:szCs w:val="24"/>
        </w:rPr>
        <w:t xml:space="preserve">de ikamet eden/ ikamet etmeyen </w:t>
      </w:r>
      <w:r w:rsidR="002B46FE" w:rsidRPr="002B46FE">
        <w:rPr>
          <w:rFonts w:ascii="Times New Roman" w:hAnsi="Times New Roman"/>
          <w:bCs/>
          <w:sz w:val="24"/>
          <w:szCs w:val="24"/>
        </w:rPr>
        <w:t xml:space="preserve">gerek yöneticileri gerek ortaklarından T.C. Vatandaşı olmayan yabancı uyruklu kişilerin, uyruğunda bulunduğu ülkenin mevzuatına göre yetkili makamlardan bizzat kendileri tarafından temin edeceği adli sicil kaydının Büyükelçilik/Başkonsolosluk tarafından onaylı Türkçe tercümesi veya Adalet Bakanlığı Adlî Sicil ve İstatistik Genel Müdürlüğünden alacağı adli sicil kaydını gösteren belgelerden birinin Kuruma ibrazı yeterlidir. </w:t>
      </w:r>
    </w:p>
    <w:p w14:paraId="49FE5133" w14:textId="77777777" w:rsidR="007205E4" w:rsidRDefault="007205E4" w:rsidP="00F869D3">
      <w:pPr>
        <w:spacing w:after="0" w:line="240" w:lineRule="auto"/>
        <w:jc w:val="both"/>
        <w:rPr>
          <w:rFonts w:ascii="Times New Roman" w:hAnsi="Times New Roman"/>
          <w:sz w:val="24"/>
          <w:szCs w:val="24"/>
        </w:rPr>
      </w:pPr>
    </w:p>
    <w:p w14:paraId="67CAB677" w14:textId="77777777" w:rsidR="00E00763" w:rsidRDefault="00E00763" w:rsidP="00F869D3">
      <w:pPr>
        <w:spacing w:after="0" w:line="240" w:lineRule="auto"/>
        <w:jc w:val="both"/>
        <w:rPr>
          <w:rFonts w:ascii="Times New Roman" w:hAnsi="Times New Roman"/>
          <w:b/>
          <w:sz w:val="24"/>
          <w:szCs w:val="24"/>
        </w:rPr>
      </w:pPr>
    </w:p>
    <w:p w14:paraId="765C5EB0" w14:textId="77777777" w:rsidR="00E00763" w:rsidRDefault="00E00763" w:rsidP="00F869D3">
      <w:pPr>
        <w:spacing w:after="0" w:line="240" w:lineRule="auto"/>
        <w:jc w:val="both"/>
        <w:rPr>
          <w:rFonts w:ascii="Times New Roman" w:hAnsi="Times New Roman"/>
          <w:b/>
          <w:sz w:val="24"/>
          <w:szCs w:val="24"/>
        </w:rPr>
      </w:pPr>
    </w:p>
    <w:p w14:paraId="10753CE2" w14:textId="77777777" w:rsidR="00E00763" w:rsidRDefault="00E00763" w:rsidP="00F869D3">
      <w:pPr>
        <w:spacing w:after="0" w:line="240" w:lineRule="auto"/>
        <w:jc w:val="both"/>
        <w:rPr>
          <w:rFonts w:ascii="Times New Roman" w:hAnsi="Times New Roman"/>
          <w:b/>
          <w:sz w:val="24"/>
          <w:szCs w:val="24"/>
        </w:rPr>
      </w:pPr>
    </w:p>
    <w:p w14:paraId="3C7DE1ED" w14:textId="50A97834" w:rsidR="00C3507F" w:rsidRPr="007205E4" w:rsidRDefault="00305163" w:rsidP="00F869D3">
      <w:pPr>
        <w:spacing w:after="0" w:line="240" w:lineRule="auto"/>
        <w:jc w:val="both"/>
        <w:rPr>
          <w:rFonts w:ascii="Times New Roman" w:hAnsi="Times New Roman"/>
          <w:b/>
          <w:sz w:val="24"/>
          <w:szCs w:val="24"/>
        </w:rPr>
      </w:pPr>
      <w:r w:rsidRPr="007205E4">
        <w:rPr>
          <w:rFonts w:ascii="Times New Roman" w:hAnsi="Times New Roman"/>
          <w:b/>
          <w:sz w:val="24"/>
          <w:szCs w:val="24"/>
        </w:rPr>
        <w:t>EK-</w:t>
      </w:r>
      <w:r w:rsidR="00C3507F" w:rsidRPr="007205E4">
        <w:rPr>
          <w:rFonts w:ascii="Times New Roman" w:hAnsi="Times New Roman"/>
          <w:b/>
          <w:sz w:val="24"/>
          <w:szCs w:val="24"/>
        </w:rPr>
        <w:t>2</w:t>
      </w:r>
    </w:p>
    <w:tbl>
      <w:tblPr>
        <w:tblW w:w="10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2"/>
        <w:gridCol w:w="608"/>
        <w:gridCol w:w="2507"/>
        <w:gridCol w:w="5504"/>
      </w:tblGrid>
      <w:tr w:rsidR="007D3354" w:rsidRPr="007D3354" w14:paraId="2B6ECAE4" w14:textId="77777777" w:rsidTr="00B4335C">
        <w:trPr>
          <w:trHeight w:val="594"/>
        </w:trPr>
        <w:tc>
          <w:tcPr>
            <w:tcW w:w="10010" w:type="dxa"/>
            <w:gridSpan w:val="4"/>
          </w:tcPr>
          <w:p w14:paraId="4451171E" w14:textId="77777777" w:rsidR="00C3507F" w:rsidRPr="00E34FA0" w:rsidRDefault="007F465C" w:rsidP="00F869D3">
            <w:pPr>
              <w:spacing w:after="0" w:line="240" w:lineRule="auto"/>
              <w:jc w:val="both"/>
              <w:rPr>
                <w:rFonts w:ascii="Times New Roman" w:hAnsi="Times New Roman"/>
                <w:b/>
                <w:bCs/>
                <w:sz w:val="24"/>
                <w:szCs w:val="24"/>
              </w:rPr>
            </w:pPr>
            <w:r w:rsidRPr="00E34FA0">
              <w:rPr>
                <w:rFonts w:ascii="Times New Roman" w:hAnsi="Times New Roman"/>
                <w:b/>
                <w:bCs/>
                <w:sz w:val="24"/>
                <w:szCs w:val="24"/>
              </w:rPr>
              <w:t>Ismarlama Protez-</w:t>
            </w:r>
            <w:proofErr w:type="spellStart"/>
            <w:r w:rsidRPr="00E34FA0">
              <w:rPr>
                <w:rFonts w:ascii="Times New Roman" w:hAnsi="Times New Roman"/>
                <w:b/>
                <w:bCs/>
                <w:sz w:val="24"/>
                <w:szCs w:val="24"/>
              </w:rPr>
              <w:t>Ortez</w:t>
            </w:r>
            <w:proofErr w:type="spellEnd"/>
            <w:r w:rsidR="00F8099A" w:rsidRPr="00E34FA0">
              <w:rPr>
                <w:rFonts w:ascii="Times New Roman" w:hAnsi="Times New Roman"/>
                <w:b/>
                <w:bCs/>
                <w:sz w:val="24"/>
                <w:szCs w:val="24"/>
              </w:rPr>
              <w:t xml:space="preserve"> ve Hazır </w:t>
            </w:r>
            <w:proofErr w:type="spellStart"/>
            <w:r w:rsidR="00F8099A" w:rsidRPr="00E34FA0">
              <w:rPr>
                <w:rFonts w:ascii="Times New Roman" w:hAnsi="Times New Roman"/>
                <w:b/>
                <w:bCs/>
                <w:sz w:val="24"/>
                <w:szCs w:val="24"/>
              </w:rPr>
              <w:t>Ortez</w:t>
            </w:r>
            <w:proofErr w:type="spellEnd"/>
            <w:r w:rsidRPr="00E34FA0">
              <w:rPr>
                <w:rFonts w:ascii="Times New Roman" w:hAnsi="Times New Roman"/>
                <w:b/>
                <w:bCs/>
                <w:sz w:val="24"/>
                <w:szCs w:val="24"/>
              </w:rPr>
              <w:t xml:space="preserve"> Temini Merkez Sözleşmesi</w:t>
            </w:r>
          </w:p>
          <w:p w14:paraId="75F0A174" w14:textId="77777777" w:rsidR="00C3507F" w:rsidRPr="007D3354" w:rsidRDefault="007F465C" w:rsidP="00F869D3">
            <w:pPr>
              <w:spacing w:after="0" w:line="240" w:lineRule="auto"/>
              <w:jc w:val="both"/>
              <w:rPr>
                <w:rFonts w:ascii="Times New Roman" w:hAnsi="Times New Roman"/>
                <w:sz w:val="24"/>
                <w:szCs w:val="24"/>
              </w:rPr>
            </w:pPr>
            <w:r w:rsidRPr="00E34FA0">
              <w:rPr>
                <w:rFonts w:ascii="Times New Roman" w:hAnsi="Times New Roman"/>
                <w:b/>
                <w:bCs/>
                <w:sz w:val="24"/>
                <w:szCs w:val="24"/>
              </w:rPr>
              <w:t>Başvuru Formu</w:t>
            </w:r>
          </w:p>
        </w:tc>
      </w:tr>
      <w:tr w:rsidR="007D3354" w:rsidRPr="007D3354" w14:paraId="5B87A4BE" w14:textId="77777777" w:rsidTr="00B4335C">
        <w:trPr>
          <w:trHeight w:val="671"/>
        </w:trPr>
        <w:tc>
          <w:tcPr>
            <w:tcW w:w="4506" w:type="dxa"/>
            <w:gridSpan w:val="3"/>
            <w:vAlign w:val="center"/>
          </w:tcPr>
          <w:p w14:paraId="546A4818" w14:textId="23FBEC90" w:rsidR="00933AED" w:rsidRPr="00933AED" w:rsidRDefault="00933AED" w:rsidP="00F869D3">
            <w:pPr>
              <w:spacing w:after="0" w:line="240" w:lineRule="auto"/>
              <w:jc w:val="both"/>
              <w:rPr>
                <w:rFonts w:ascii="Times New Roman" w:hAnsi="Times New Roman"/>
                <w:color w:val="FF0000"/>
                <w:sz w:val="24"/>
                <w:szCs w:val="24"/>
              </w:rPr>
            </w:pPr>
            <w:r w:rsidRPr="00720F2B">
              <w:rPr>
                <w:rFonts w:ascii="Times New Roman" w:hAnsi="Times New Roman"/>
                <w:sz w:val="24"/>
                <w:szCs w:val="24"/>
              </w:rPr>
              <w:t xml:space="preserve">Merkez Sahibinin Adı / Unvanı </w:t>
            </w:r>
            <w:r w:rsidRPr="00720F2B">
              <w:rPr>
                <w:rFonts w:ascii="Times New Roman" w:hAnsi="Times New Roman"/>
                <w:szCs w:val="24"/>
              </w:rPr>
              <w:t>(</w:t>
            </w:r>
            <w:r w:rsidRPr="00720F2B">
              <w:rPr>
                <w:rFonts w:ascii="Times New Roman" w:hAnsi="Times New Roman"/>
                <w:i/>
                <w:szCs w:val="24"/>
              </w:rPr>
              <w:t>Ticaret Sicil Gazetesinde Kayıtlı Tam İsmi</w:t>
            </w:r>
            <w:r w:rsidRPr="00720F2B">
              <w:rPr>
                <w:rFonts w:ascii="Times New Roman" w:hAnsi="Times New Roman"/>
                <w:szCs w:val="24"/>
              </w:rPr>
              <w:t>)</w:t>
            </w:r>
          </w:p>
        </w:tc>
        <w:tc>
          <w:tcPr>
            <w:tcW w:w="5504" w:type="dxa"/>
          </w:tcPr>
          <w:p w14:paraId="0C5CB490" w14:textId="77777777" w:rsidR="00C3507F" w:rsidRPr="007D3354" w:rsidRDefault="00C3507F" w:rsidP="00F869D3">
            <w:pPr>
              <w:spacing w:after="0" w:line="240" w:lineRule="auto"/>
              <w:jc w:val="both"/>
              <w:rPr>
                <w:rFonts w:ascii="Times New Roman" w:hAnsi="Times New Roman"/>
                <w:sz w:val="24"/>
                <w:szCs w:val="24"/>
              </w:rPr>
            </w:pPr>
          </w:p>
        </w:tc>
      </w:tr>
      <w:tr w:rsidR="007D3354" w:rsidRPr="007D3354" w14:paraId="7781F38F" w14:textId="77777777" w:rsidTr="00B4335C">
        <w:trPr>
          <w:trHeight w:val="716"/>
        </w:trPr>
        <w:tc>
          <w:tcPr>
            <w:tcW w:w="4506" w:type="dxa"/>
            <w:gridSpan w:val="3"/>
            <w:vAlign w:val="center"/>
          </w:tcPr>
          <w:p w14:paraId="7DC80235" w14:textId="77777777" w:rsidR="00C3507F" w:rsidRPr="007D3354" w:rsidRDefault="00C3507F" w:rsidP="00F869D3">
            <w:pPr>
              <w:spacing w:after="0" w:line="240" w:lineRule="auto"/>
              <w:jc w:val="both"/>
              <w:rPr>
                <w:rFonts w:ascii="Times New Roman" w:hAnsi="Times New Roman"/>
                <w:sz w:val="24"/>
                <w:szCs w:val="24"/>
              </w:rPr>
            </w:pPr>
            <w:r w:rsidRPr="007D3354">
              <w:rPr>
                <w:rFonts w:ascii="Times New Roman" w:hAnsi="Times New Roman"/>
                <w:sz w:val="24"/>
                <w:szCs w:val="24"/>
              </w:rPr>
              <w:t>Merkezin Uygulamada Kullanılan İsmi (</w:t>
            </w:r>
            <w:r w:rsidRPr="00720F2B">
              <w:rPr>
                <w:rFonts w:ascii="Times New Roman" w:hAnsi="Times New Roman"/>
                <w:i/>
                <w:szCs w:val="24"/>
              </w:rPr>
              <w:t>Tabela Adı</w:t>
            </w:r>
            <w:r w:rsidRPr="007D3354">
              <w:rPr>
                <w:rFonts w:ascii="Times New Roman" w:hAnsi="Times New Roman"/>
                <w:sz w:val="24"/>
                <w:szCs w:val="24"/>
              </w:rPr>
              <w:t>)</w:t>
            </w:r>
          </w:p>
        </w:tc>
        <w:tc>
          <w:tcPr>
            <w:tcW w:w="5504" w:type="dxa"/>
          </w:tcPr>
          <w:p w14:paraId="7D09AEC0" w14:textId="77777777" w:rsidR="00C3507F" w:rsidRPr="007D3354" w:rsidRDefault="00C3507F" w:rsidP="00F869D3">
            <w:pPr>
              <w:spacing w:after="0" w:line="240" w:lineRule="auto"/>
              <w:jc w:val="both"/>
              <w:rPr>
                <w:rFonts w:ascii="Times New Roman" w:hAnsi="Times New Roman"/>
                <w:sz w:val="24"/>
                <w:szCs w:val="24"/>
              </w:rPr>
            </w:pPr>
          </w:p>
        </w:tc>
      </w:tr>
      <w:tr w:rsidR="007D3354" w:rsidRPr="007D3354" w14:paraId="4F8FFA6B" w14:textId="77777777" w:rsidTr="00B4335C">
        <w:trPr>
          <w:trHeight w:val="583"/>
        </w:trPr>
        <w:tc>
          <w:tcPr>
            <w:tcW w:w="4506" w:type="dxa"/>
            <w:gridSpan w:val="3"/>
            <w:vAlign w:val="center"/>
          </w:tcPr>
          <w:p w14:paraId="4F699FDF" w14:textId="7E906490" w:rsidR="00C3507F" w:rsidRPr="0036626F" w:rsidRDefault="00C3507F" w:rsidP="00F869D3">
            <w:pPr>
              <w:spacing w:after="0" w:line="240" w:lineRule="auto"/>
              <w:jc w:val="both"/>
              <w:rPr>
                <w:rFonts w:ascii="Times New Roman" w:hAnsi="Times New Roman"/>
                <w:sz w:val="24"/>
                <w:szCs w:val="24"/>
              </w:rPr>
            </w:pPr>
            <w:r w:rsidRPr="0036626F">
              <w:rPr>
                <w:rFonts w:ascii="Times New Roman" w:hAnsi="Times New Roman"/>
                <w:sz w:val="24"/>
                <w:szCs w:val="24"/>
              </w:rPr>
              <w:t xml:space="preserve">Vergi </w:t>
            </w:r>
            <w:r w:rsidR="00933AED">
              <w:rPr>
                <w:rFonts w:ascii="Times New Roman" w:hAnsi="Times New Roman"/>
                <w:sz w:val="24"/>
                <w:szCs w:val="24"/>
              </w:rPr>
              <w:t xml:space="preserve">Dairesi ve </w:t>
            </w:r>
            <w:r w:rsidRPr="0036626F">
              <w:rPr>
                <w:rFonts w:ascii="Times New Roman" w:hAnsi="Times New Roman"/>
                <w:sz w:val="24"/>
                <w:szCs w:val="24"/>
              </w:rPr>
              <w:t>Numarası</w:t>
            </w:r>
            <w:r w:rsidR="00933AED">
              <w:rPr>
                <w:rFonts w:ascii="Times New Roman" w:hAnsi="Times New Roman"/>
                <w:sz w:val="24"/>
                <w:szCs w:val="24"/>
              </w:rPr>
              <w:t xml:space="preserve"> </w:t>
            </w:r>
            <w:r w:rsidR="00562DAB" w:rsidRPr="0036626F">
              <w:rPr>
                <w:rFonts w:ascii="Times New Roman" w:hAnsi="Times New Roman"/>
                <w:sz w:val="24"/>
                <w:szCs w:val="24"/>
              </w:rPr>
              <w:t>/ İşyeri Sicil No:</w:t>
            </w:r>
          </w:p>
        </w:tc>
        <w:tc>
          <w:tcPr>
            <w:tcW w:w="5504" w:type="dxa"/>
          </w:tcPr>
          <w:p w14:paraId="22270FA5" w14:textId="77777777" w:rsidR="00C3507F" w:rsidRPr="00562DAB" w:rsidRDefault="00562DAB" w:rsidP="00F869D3">
            <w:pPr>
              <w:spacing w:after="0" w:line="240" w:lineRule="auto"/>
              <w:jc w:val="both"/>
              <w:rPr>
                <w:rFonts w:ascii="Times New Roman" w:hAnsi="Times New Roman"/>
                <w:sz w:val="24"/>
                <w:szCs w:val="24"/>
                <w:highlight w:val="yellow"/>
              </w:rPr>
            </w:pPr>
            <w:r w:rsidRPr="0036626F">
              <w:rPr>
                <w:rFonts w:ascii="Times New Roman" w:hAnsi="Times New Roman"/>
                <w:sz w:val="24"/>
                <w:szCs w:val="24"/>
              </w:rPr>
              <w:t xml:space="preserve">                                      /</w:t>
            </w:r>
          </w:p>
        </w:tc>
      </w:tr>
      <w:tr w:rsidR="007D3354" w:rsidRPr="007D3354" w14:paraId="3EF98018" w14:textId="77777777" w:rsidTr="00B4335C">
        <w:trPr>
          <w:trHeight w:val="455"/>
        </w:trPr>
        <w:tc>
          <w:tcPr>
            <w:tcW w:w="1392" w:type="dxa"/>
            <w:vMerge w:val="restart"/>
            <w:textDirection w:val="btLr"/>
            <w:vAlign w:val="center"/>
          </w:tcPr>
          <w:p w14:paraId="6186ADAA" w14:textId="77777777" w:rsidR="00C3507F" w:rsidRPr="007D3354" w:rsidRDefault="00562DAB" w:rsidP="00F869D3">
            <w:pPr>
              <w:spacing w:after="0" w:line="240" w:lineRule="auto"/>
              <w:jc w:val="both"/>
              <w:rPr>
                <w:rFonts w:ascii="Times New Roman" w:hAnsi="Times New Roman"/>
                <w:sz w:val="24"/>
                <w:szCs w:val="24"/>
              </w:rPr>
            </w:pPr>
            <w:r w:rsidRPr="007D3354">
              <w:rPr>
                <w:rFonts w:ascii="Times New Roman" w:hAnsi="Times New Roman"/>
                <w:sz w:val="24"/>
                <w:szCs w:val="24"/>
              </w:rPr>
              <w:t>FİRMA İLETİŞİM BİLGİLERİ</w:t>
            </w:r>
          </w:p>
        </w:tc>
        <w:tc>
          <w:tcPr>
            <w:tcW w:w="3115" w:type="dxa"/>
            <w:gridSpan w:val="2"/>
            <w:vAlign w:val="center"/>
          </w:tcPr>
          <w:p w14:paraId="06C147F3" w14:textId="77777777" w:rsidR="00C3507F" w:rsidRPr="007D3354" w:rsidRDefault="00C9430B" w:rsidP="00F869D3">
            <w:pPr>
              <w:spacing w:after="0" w:line="240" w:lineRule="auto"/>
              <w:jc w:val="both"/>
              <w:rPr>
                <w:rFonts w:ascii="Times New Roman" w:hAnsi="Times New Roman"/>
                <w:sz w:val="24"/>
                <w:szCs w:val="24"/>
              </w:rPr>
            </w:pPr>
            <w:r w:rsidRPr="007D3354">
              <w:rPr>
                <w:rFonts w:ascii="Times New Roman" w:hAnsi="Times New Roman"/>
                <w:sz w:val="24"/>
                <w:szCs w:val="24"/>
              </w:rPr>
              <w:t>Cadde/Sokak</w:t>
            </w:r>
          </w:p>
        </w:tc>
        <w:tc>
          <w:tcPr>
            <w:tcW w:w="5504" w:type="dxa"/>
          </w:tcPr>
          <w:p w14:paraId="3FF1EC0D" w14:textId="77777777" w:rsidR="00C3507F" w:rsidRPr="007D3354" w:rsidRDefault="00C3507F" w:rsidP="00F869D3">
            <w:pPr>
              <w:spacing w:after="0" w:line="240" w:lineRule="auto"/>
              <w:jc w:val="both"/>
              <w:rPr>
                <w:rFonts w:ascii="Times New Roman" w:hAnsi="Times New Roman"/>
                <w:sz w:val="24"/>
                <w:szCs w:val="24"/>
              </w:rPr>
            </w:pPr>
          </w:p>
        </w:tc>
      </w:tr>
      <w:tr w:rsidR="007D3354" w:rsidRPr="007D3354" w14:paraId="5CFFAB90" w14:textId="77777777" w:rsidTr="00B4335C">
        <w:trPr>
          <w:trHeight w:val="530"/>
        </w:trPr>
        <w:tc>
          <w:tcPr>
            <w:tcW w:w="1392" w:type="dxa"/>
            <w:vMerge/>
          </w:tcPr>
          <w:p w14:paraId="04B3FC9A" w14:textId="77777777" w:rsidR="00C3507F" w:rsidRPr="007D3354" w:rsidRDefault="00C3507F" w:rsidP="00F869D3">
            <w:pPr>
              <w:spacing w:after="0" w:line="240" w:lineRule="auto"/>
              <w:jc w:val="both"/>
              <w:rPr>
                <w:rFonts w:ascii="Times New Roman" w:hAnsi="Times New Roman"/>
                <w:sz w:val="24"/>
                <w:szCs w:val="24"/>
              </w:rPr>
            </w:pPr>
          </w:p>
        </w:tc>
        <w:tc>
          <w:tcPr>
            <w:tcW w:w="3115" w:type="dxa"/>
            <w:gridSpan w:val="2"/>
            <w:vAlign w:val="center"/>
          </w:tcPr>
          <w:p w14:paraId="07EE584C" w14:textId="77777777" w:rsidR="00C3507F" w:rsidRPr="007D3354" w:rsidRDefault="00C9430B" w:rsidP="00F869D3">
            <w:pPr>
              <w:spacing w:after="0" w:line="240" w:lineRule="auto"/>
              <w:jc w:val="both"/>
              <w:rPr>
                <w:rFonts w:ascii="Times New Roman" w:hAnsi="Times New Roman"/>
                <w:sz w:val="24"/>
                <w:szCs w:val="24"/>
              </w:rPr>
            </w:pPr>
            <w:r w:rsidRPr="007D3354">
              <w:rPr>
                <w:rFonts w:ascii="Times New Roman" w:hAnsi="Times New Roman"/>
                <w:sz w:val="24"/>
                <w:szCs w:val="24"/>
              </w:rPr>
              <w:t>Bina/Daire Numarası</w:t>
            </w:r>
          </w:p>
        </w:tc>
        <w:tc>
          <w:tcPr>
            <w:tcW w:w="5504" w:type="dxa"/>
          </w:tcPr>
          <w:p w14:paraId="5DBDFF80" w14:textId="77777777" w:rsidR="00C3507F" w:rsidRPr="007D3354" w:rsidRDefault="00C3507F" w:rsidP="00F869D3">
            <w:pPr>
              <w:spacing w:after="0" w:line="240" w:lineRule="auto"/>
              <w:jc w:val="both"/>
              <w:rPr>
                <w:rFonts w:ascii="Times New Roman" w:hAnsi="Times New Roman"/>
                <w:sz w:val="24"/>
                <w:szCs w:val="24"/>
              </w:rPr>
            </w:pPr>
          </w:p>
        </w:tc>
      </w:tr>
      <w:tr w:rsidR="007D3354" w:rsidRPr="007D3354" w14:paraId="3D41B7E8" w14:textId="77777777" w:rsidTr="00B4335C">
        <w:trPr>
          <w:trHeight w:val="527"/>
        </w:trPr>
        <w:tc>
          <w:tcPr>
            <w:tcW w:w="1392" w:type="dxa"/>
            <w:vMerge/>
          </w:tcPr>
          <w:p w14:paraId="576599E3" w14:textId="77777777" w:rsidR="00C3507F" w:rsidRPr="007D3354" w:rsidRDefault="00C3507F" w:rsidP="00F869D3">
            <w:pPr>
              <w:spacing w:after="0" w:line="240" w:lineRule="auto"/>
              <w:jc w:val="both"/>
              <w:rPr>
                <w:rFonts w:ascii="Times New Roman" w:hAnsi="Times New Roman"/>
                <w:sz w:val="24"/>
                <w:szCs w:val="24"/>
              </w:rPr>
            </w:pPr>
          </w:p>
        </w:tc>
        <w:tc>
          <w:tcPr>
            <w:tcW w:w="3115" w:type="dxa"/>
            <w:gridSpan w:val="2"/>
            <w:vAlign w:val="center"/>
          </w:tcPr>
          <w:p w14:paraId="6FCD8CDA" w14:textId="77777777" w:rsidR="00C3507F" w:rsidRPr="007D3354" w:rsidRDefault="00C9430B" w:rsidP="00F869D3">
            <w:pPr>
              <w:spacing w:after="0" w:line="240" w:lineRule="auto"/>
              <w:jc w:val="both"/>
              <w:rPr>
                <w:rFonts w:ascii="Times New Roman" w:hAnsi="Times New Roman"/>
                <w:sz w:val="24"/>
                <w:szCs w:val="24"/>
              </w:rPr>
            </w:pPr>
            <w:r w:rsidRPr="007D3354">
              <w:rPr>
                <w:rFonts w:ascii="Times New Roman" w:hAnsi="Times New Roman"/>
                <w:sz w:val="24"/>
                <w:szCs w:val="24"/>
              </w:rPr>
              <w:t>İlçe/Semt</w:t>
            </w:r>
          </w:p>
        </w:tc>
        <w:tc>
          <w:tcPr>
            <w:tcW w:w="5504" w:type="dxa"/>
          </w:tcPr>
          <w:p w14:paraId="3BA17CE9" w14:textId="77777777" w:rsidR="00C3507F" w:rsidRPr="007D3354" w:rsidRDefault="00C3507F" w:rsidP="00F869D3">
            <w:pPr>
              <w:spacing w:after="0" w:line="240" w:lineRule="auto"/>
              <w:jc w:val="both"/>
              <w:rPr>
                <w:rFonts w:ascii="Times New Roman" w:hAnsi="Times New Roman"/>
                <w:sz w:val="24"/>
                <w:szCs w:val="24"/>
              </w:rPr>
            </w:pPr>
          </w:p>
        </w:tc>
      </w:tr>
      <w:tr w:rsidR="007D3354" w:rsidRPr="007D3354" w14:paraId="0D5D76E8" w14:textId="77777777" w:rsidTr="00B4335C">
        <w:trPr>
          <w:trHeight w:val="535"/>
        </w:trPr>
        <w:tc>
          <w:tcPr>
            <w:tcW w:w="1392" w:type="dxa"/>
            <w:vMerge/>
          </w:tcPr>
          <w:p w14:paraId="1D392124" w14:textId="77777777" w:rsidR="00C3507F" w:rsidRPr="007D3354" w:rsidRDefault="00C3507F" w:rsidP="00F869D3">
            <w:pPr>
              <w:spacing w:after="0" w:line="240" w:lineRule="auto"/>
              <w:jc w:val="both"/>
              <w:rPr>
                <w:rFonts w:ascii="Times New Roman" w:hAnsi="Times New Roman"/>
                <w:sz w:val="24"/>
                <w:szCs w:val="24"/>
              </w:rPr>
            </w:pPr>
          </w:p>
        </w:tc>
        <w:tc>
          <w:tcPr>
            <w:tcW w:w="3115" w:type="dxa"/>
            <w:gridSpan w:val="2"/>
            <w:vAlign w:val="center"/>
          </w:tcPr>
          <w:p w14:paraId="33B91E19" w14:textId="77777777" w:rsidR="00C3507F" w:rsidRPr="007D3354" w:rsidRDefault="00C9430B" w:rsidP="00F869D3">
            <w:pPr>
              <w:spacing w:after="0" w:line="240" w:lineRule="auto"/>
              <w:jc w:val="both"/>
              <w:rPr>
                <w:rFonts w:ascii="Times New Roman" w:hAnsi="Times New Roman"/>
                <w:sz w:val="24"/>
                <w:szCs w:val="24"/>
              </w:rPr>
            </w:pPr>
            <w:r w:rsidRPr="007D3354">
              <w:rPr>
                <w:rFonts w:ascii="Times New Roman" w:hAnsi="Times New Roman"/>
                <w:sz w:val="24"/>
                <w:szCs w:val="24"/>
              </w:rPr>
              <w:t>İl</w:t>
            </w:r>
          </w:p>
        </w:tc>
        <w:tc>
          <w:tcPr>
            <w:tcW w:w="5504" w:type="dxa"/>
          </w:tcPr>
          <w:p w14:paraId="5FC46B83" w14:textId="77777777" w:rsidR="00C3507F" w:rsidRPr="007D3354" w:rsidRDefault="00C3507F" w:rsidP="00F869D3">
            <w:pPr>
              <w:spacing w:after="0" w:line="240" w:lineRule="auto"/>
              <w:jc w:val="both"/>
              <w:rPr>
                <w:rFonts w:ascii="Times New Roman" w:hAnsi="Times New Roman"/>
                <w:sz w:val="24"/>
                <w:szCs w:val="24"/>
              </w:rPr>
            </w:pPr>
          </w:p>
        </w:tc>
      </w:tr>
      <w:tr w:rsidR="007D3354" w:rsidRPr="007D3354" w14:paraId="446D14B9" w14:textId="77777777" w:rsidTr="00B4335C">
        <w:trPr>
          <w:trHeight w:val="529"/>
        </w:trPr>
        <w:tc>
          <w:tcPr>
            <w:tcW w:w="1392" w:type="dxa"/>
            <w:vMerge/>
          </w:tcPr>
          <w:p w14:paraId="55A74E7D" w14:textId="77777777" w:rsidR="00C3507F" w:rsidRPr="007D3354" w:rsidRDefault="00C3507F" w:rsidP="00F869D3">
            <w:pPr>
              <w:spacing w:after="0" w:line="240" w:lineRule="auto"/>
              <w:jc w:val="both"/>
              <w:rPr>
                <w:rFonts w:ascii="Times New Roman" w:hAnsi="Times New Roman"/>
                <w:sz w:val="24"/>
                <w:szCs w:val="24"/>
              </w:rPr>
            </w:pPr>
          </w:p>
        </w:tc>
        <w:tc>
          <w:tcPr>
            <w:tcW w:w="3115" w:type="dxa"/>
            <w:gridSpan w:val="2"/>
            <w:vAlign w:val="center"/>
          </w:tcPr>
          <w:p w14:paraId="0E7AF1B2" w14:textId="77777777" w:rsidR="00C3507F" w:rsidRPr="007D3354" w:rsidRDefault="00C9430B" w:rsidP="00F869D3">
            <w:pPr>
              <w:spacing w:after="0" w:line="240" w:lineRule="auto"/>
              <w:jc w:val="both"/>
              <w:rPr>
                <w:rFonts w:ascii="Times New Roman" w:hAnsi="Times New Roman"/>
                <w:sz w:val="24"/>
                <w:szCs w:val="24"/>
              </w:rPr>
            </w:pPr>
            <w:r w:rsidRPr="007D3354">
              <w:rPr>
                <w:rFonts w:ascii="Times New Roman" w:hAnsi="Times New Roman"/>
                <w:sz w:val="24"/>
                <w:szCs w:val="24"/>
              </w:rPr>
              <w:t>Posta Kodu</w:t>
            </w:r>
          </w:p>
        </w:tc>
        <w:tc>
          <w:tcPr>
            <w:tcW w:w="5504" w:type="dxa"/>
          </w:tcPr>
          <w:p w14:paraId="1D96FCCD" w14:textId="77777777" w:rsidR="00C3507F" w:rsidRPr="007D3354" w:rsidRDefault="00C3507F" w:rsidP="00F869D3">
            <w:pPr>
              <w:spacing w:after="0" w:line="240" w:lineRule="auto"/>
              <w:jc w:val="both"/>
              <w:rPr>
                <w:rFonts w:ascii="Times New Roman" w:hAnsi="Times New Roman"/>
                <w:sz w:val="24"/>
                <w:szCs w:val="24"/>
              </w:rPr>
            </w:pPr>
          </w:p>
        </w:tc>
      </w:tr>
      <w:tr w:rsidR="007D3354" w:rsidRPr="007D3354" w14:paraId="06308EC8" w14:textId="77777777" w:rsidTr="00B4335C">
        <w:trPr>
          <w:trHeight w:val="523"/>
        </w:trPr>
        <w:tc>
          <w:tcPr>
            <w:tcW w:w="1392" w:type="dxa"/>
            <w:vMerge/>
          </w:tcPr>
          <w:p w14:paraId="27C0C54A" w14:textId="77777777" w:rsidR="00C3507F" w:rsidRPr="007D3354" w:rsidRDefault="00C3507F" w:rsidP="00F869D3">
            <w:pPr>
              <w:spacing w:after="0" w:line="240" w:lineRule="auto"/>
              <w:jc w:val="both"/>
              <w:rPr>
                <w:rFonts w:ascii="Times New Roman" w:hAnsi="Times New Roman"/>
                <w:sz w:val="24"/>
                <w:szCs w:val="24"/>
              </w:rPr>
            </w:pPr>
          </w:p>
        </w:tc>
        <w:tc>
          <w:tcPr>
            <w:tcW w:w="3115" w:type="dxa"/>
            <w:gridSpan w:val="2"/>
            <w:vAlign w:val="center"/>
          </w:tcPr>
          <w:p w14:paraId="295D77AF" w14:textId="77777777" w:rsidR="00C3507F" w:rsidRPr="007D3354" w:rsidRDefault="00C9430B" w:rsidP="00F869D3">
            <w:pPr>
              <w:spacing w:after="0" w:line="240" w:lineRule="auto"/>
              <w:jc w:val="both"/>
              <w:rPr>
                <w:rFonts w:ascii="Times New Roman" w:hAnsi="Times New Roman"/>
                <w:sz w:val="24"/>
                <w:szCs w:val="24"/>
              </w:rPr>
            </w:pPr>
            <w:r w:rsidRPr="007D3354">
              <w:rPr>
                <w:rFonts w:ascii="Times New Roman" w:hAnsi="Times New Roman"/>
                <w:sz w:val="24"/>
                <w:szCs w:val="24"/>
              </w:rPr>
              <w:t>Telefon Numarası – 1</w:t>
            </w:r>
          </w:p>
        </w:tc>
        <w:tc>
          <w:tcPr>
            <w:tcW w:w="5504" w:type="dxa"/>
          </w:tcPr>
          <w:p w14:paraId="01C53936" w14:textId="77777777" w:rsidR="00C3507F" w:rsidRPr="007D3354" w:rsidRDefault="00C3507F" w:rsidP="00F869D3">
            <w:pPr>
              <w:spacing w:after="0" w:line="240" w:lineRule="auto"/>
              <w:jc w:val="both"/>
              <w:rPr>
                <w:rFonts w:ascii="Times New Roman" w:hAnsi="Times New Roman"/>
                <w:sz w:val="24"/>
                <w:szCs w:val="24"/>
              </w:rPr>
            </w:pPr>
          </w:p>
        </w:tc>
      </w:tr>
      <w:tr w:rsidR="007D3354" w:rsidRPr="007D3354" w14:paraId="4443F9D5" w14:textId="77777777" w:rsidTr="00B4335C">
        <w:trPr>
          <w:trHeight w:val="531"/>
        </w:trPr>
        <w:tc>
          <w:tcPr>
            <w:tcW w:w="1392" w:type="dxa"/>
            <w:vMerge/>
          </w:tcPr>
          <w:p w14:paraId="0FE2510C" w14:textId="77777777" w:rsidR="00C3507F" w:rsidRPr="007D3354" w:rsidRDefault="00C3507F" w:rsidP="00F869D3">
            <w:pPr>
              <w:spacing w:after="0" w:line="240" w:lineRule="auto"/>
              <w:jc w:val="both"/>
              <w:rPr>
                <w:rFonts w:ascii="Times New Roman" w:hAnsi="Times New Roman"/>
                <w:sz w:val="24"/>
                <w:szCs w:val="24"/>
              </w:rPr>
            </w:pPr>
          </w:p>
        </w:tc>
        <w:tc>
          <w:tcPr>
            <w:tcW w:w="3115" w:type="dxa"/>
            <w:gridSpan w:val="2"/>
            <w:vAlign w:val="center"/>
          </w:tcPr>
          <w:p w14:paraId="784C0147" w14:textId="77777777" w:rsidR="00C3507F" w:rsidRPr="007D3354" w:rsidRDefault="00C9430B" w:rsidP="00F869D3">
            <w:pPr>
              <w:spacing w:after="0" w:line="240" w:lineRule="auto"/>
              <w:jc w:val="both"/>
              <w:rPr>
                <w:rFonts w:ascii="Times New Roman" w:hAnsi="Times New Roman"/>
                <w:sz w:val="24"/>
                <w:szCs w:val="24"/>
              </w:rPr>
            </w:pPr>
            <w:r w:rsidRPr="007D3354">
              <w:rPr>
                <w:rFonts w:ascii="Times New Roman" w:hAnsi="Times New Roman"/>
                <w:sz w:val="24"/>
                <w:szCs w:val="24"/>
              </w:rPr>
              <w:t>Telefon Numarası – 2</w:t>
            </w:r>
          </w:p>
        </w:tc>
        <w:tc>
          <w:tcPr>
            <w:tcW w:w="5504" w:type="dxa"/>
          </w:tcPr>
          <w:p w14:paraId="16DA0023" w14:textId="77777777" w:rsidR="00C3507F" w:rsidRPr="007D3354" w:rsidRDefault="00C3507F" w:rsidP="00F869D3">
            <w:pPr>
              <w:spacing w:after="0" w:line="240" w:lineRule="auto"/>
              <w:jc w:val="both"/>
              <w:rPr>
                <w:rFonts w:ascii="Times New Roman" w:hAnsi="Times New Roman"/>
                <w:sz w:val="24"/>
                <w:szCs w:val="24"/>
              </w:rPr>
            </w:pPr>
          </w:p>
        </w:tc>
      </w:tr>
      <w:tr w:rsidR="007D3354" w:rsidRPr="007D3354" w14:paraId="4CF76F36" w14:textId="77777777" w:rsidTr="00B4335C">
        <w:trPr>
          <w:trHeight w:val="619"/>
        </w:trPr>
        <w:tc>
          <w:tcPr>
            <w:tcW w:w="1392" w:type="dxa"/>
            <w:vMerge/>
          </w:tcPr>
          <w:p w14:paraId="7ED44647" w14:textId="77777777" w:rsidR="00C3507F" w:rsidRPr="007D3354" w:rsidRDefault="00C3507F" w:rsidP="00F869D3">
            <w:pPr>
              <w:spacing w:after="0" w:line="240" w:lineRule="auto"/>
              <w:jc w:val="both"/>
              <w:rPr>
                <w:rFonts w:ascii="Times New Roman" w:hAnsi="Times New Roman"/>
                <w:sz w:val="24"/>
                <w:szCs w:val="24"/>
              </w:rPr>
            </w:pPr>
          </w:p>
        </w:tc>
        <w:tc>
          <w:tcPr>
            <w:tcW w:w="3115" w:type="dxa"/>
            <w:gridSpan w:val="2"/>
            <w:vAlign w:val="center"/>
          </w:tcPr>
          <w:p w14:paraId="30991332" w14:textId="77777777" w:rsidR="00C3507F" w:rsidRPr="007D3354" w:rsidRDefault="00C9430B" w:rsidP="00F869D3">
            <w:pPr>
              <w:spacing w:after="0" w:line="240" w:lineRule="auto"/>
              <w:jc w:val="both"/>
              <w:rPr>
                <w:rFonts w:ascii="Times New Roman" w:hAnsi="Times New Roman"/>
                <w:sz w:val="24"/>
                <w:szCs w:val="24"/>
              </w:rPr>
            </w:pPr>
            <w:r w:rsidRPr="007D3354">
              <w:rPr>
                <w:rFonts w:ascii="Times New Roman" w:hAnsi="Times New Roman"/>
                <w:sz w:val="24"/>
                <w:szCs w:val="24"/>
              </w:rPr>
              <w:t>Faks Numarası</w:t>
            </w:r>
          </w:p>
        </w:tc>
        <w:tc>
          <w:tcPr>
            <w:tcW w:w="5504" w:type="dxa"/>
          </w:tcPr>
          <w:p w14:paraId="7B823350" w14:textId="77777777" w:rsidR="00C3507F" w:rsidRPr="007D3354" w:rsidRDefault="00C3507F" w:rsidP="00F869D3">
            <w:pPr>
              <w:spacing w:after="0" w:line="240" w:lineRule="auto"/>
              <w:jc w:val="both"/>
              <w:rPr>
                <w:rFonts w:ascii="Times New Roman" w:hAnsi="Times New Roman"/>
                <w:sz w:val="24"/>
                <w:szCs w:val="24"/>
              </w:rPr>
            </w:pPr>
          </w:p>
        </w:tc>
      </w:tr>
      <w:tr w:rsidR="007D3354" w:rsidRPr="007D3354" w14:paraId="572AE001" w14:textId="77777777" w:rsidTr="00B4335C">
        <w:trPr>
          <w:trHeight w:val="615"/>
        </w:trPr>
        <w:tc>
          <w:tcPr>
            <w:tcW w:w="1392" w:type="dxa"/>
            <w:vMerge/>
          </w:tcPr>
          <w:p w14:paraId="4B723ADD" w14:textId="77777777" w:rsidR="00C3507F" w:rsidRPr="007D3354" w:rsidRDefault="00C3507F" w:rsidP="00F869D3">
            <w:pPr>
              <w:spacing w:after="0" w:line="240" w:lineRule="auto"/>
              <w:jc w:val="both"/>
              <w:rPr>
                <w:rFonts w:ascii="Times New Roman" w:hAnsi="Times New Roman"/>
                <w:sz w:val="24"/>
                <w:szCs w:val="24"/>
              </w:rPr>
            </w:pPr>
          </w:p>
        </w:tc>
        <w:tc>
          <w:tcPr>
            <w:tcW w:w="3115" w:type="dxa"/>
            <w:gridSpan w:val="2"/>
            <w:vAlign w:val="center"/>
          </w:tcPr>
          <w:p w14:paraId="78491EBA" w14:textId="77777777" w:rsidR="00C3507F" w:rsidRPr="007D3354" w:rsidRDefault="00C9430B" w:rsidP="00F869D3">
            <w:pPr>
              <w:spacing w:after="0" w:line="240" w:lineRule="auto"/>
              <w:jc w:val="both"/>
              <w:rPr>
                <w:rFonts w:ascii="Times New Roman" w:hAnsi="Times New Roman"/>
                <w:sz w:val="24"/>
                <w:szCs w:val="24"/>
              </w:rPr>
            </w:pPr>
            <w:r w:rsidRPr="007D3354">
              <w:rPr>
                <w:rFonts w:ascii="Times New Roman" w:hAnsi="Times New Roman"/>
                <w:sz w:val="24"/>
                <w:szCs w:val="24"/>
              </w:rPr>
              <w:t>Elektronik Posta Adresi</w:t>
            </w:r>
          </w:p>
        </w:tc>
        <w:tc>
          <w:tcPr>
            <w:tcW w:w="5504" w:type="dxa"/>
          </w:tcPr>
          <w:p w14:paraId="282CBBBC" w14:textId="77777777" w:rsidR="00C3507F" w:rsidRPr="007D3354" w:rsidRDefault="00C3507F" w:rsidP="00F869D3">
            <w:pPr>
              <w:spacing w:after="0" w:line="240" w:lineRule="auto"/>
              <w:jc w:val="both"/>
              <w:rPr>
                <w:rFonts w:ascii="Times New Roman" w:hAnsi="Times New Roman"/>
                <w:sz w:val="24"/>
                <w:szCs w:val="24"/>
              </w:rPr>
            </w:pPr>
          </w:p>
        </w:tc>
      </w:tr>
      <w:tr w:rsidR="007D3354" w:rsidRPr="007D3354" w14:paraId="2750041B" w14:textId="77777777" w:rsidTr="00B4335C">
        <w:trPr>
          <w:trHeight w:val="834"/>
        </w:trPr>
        <w:tc>
          <w:tcPr>
            <w:tcW w:w="4506" w:type="dxa"/>
            <w:gridSpan w:val="3"/>
            <w:vAlign w:val="center"/>
          </w:tcPr>
          <w:p w14:paraId="22E075DC" w14:textId="77777777" w:rsidR="00C3507F" w:rsidRPr="007D3354" w:rsidRDefault="00C3507F" w:rsidP="00F869D3">
            <w:pPr>
              <w:spacing w:after="0" w:line="240" w:lineRule="auto"/>
              <w:jc w:val="both"/>
              <w:rPr>
                <w:rFonts w:ascii="Times New Roman" w:hAnsi="Times New Roman"/>
                <w:sz w:val="24"/>
                <w:szCs w:val="24"/>
              </w:rPr>
            </w:pPr>
          </w:p>
        </w:tc>
        <w:tc>
          <w:tcPr>
            <w:tcW w:w="5504" w:type="dxa"/>
          </w:tcPr>
          <w:p w14:paraId="18163731" w14:textId="77777777" w:rsidR="00C3507F" w:rsidRPr="007D3354" w:rsidRDefault="00C3507F" w:rsidP="00F869D3">
            <w:pPr>
              <w:spacing w:after="0" w:line="240" w:lineRule="auto"/>
              <w:jc w:val="both"/>
              <w:rPr>
                <w:rFonts w:ascii="Times New Roman" w:hAnsi="Times New Roman"/>
                <w:sz w:val="24"/>
                <w:szCs w:val="24"/>
              </w:rPr>
            </w:pPr>
          </w:p>
        </w:tc>
      </w:tr>
      <w:tr w:rsidR="007D3354" w:rsidRPr="007D3354" w14:paraId="3F5799F6" w14:textId="77777777" w:rsidTr="00B4335C">
        <w:trPr>
          <w:trHeight w:val="834"/>
        </w:trPr>
        <w:tc>
          <w:tcPr>
            <w:tcW w:w="2000" w:type="dxa"/>
            <w:gridSpan w:val="2"/>
            <w:vMerge w:val="restart"/>
            <w:vAlign w:val="center"/>
          </w:tcPr>
          <w:p w14:paraId="43BA4737" w14:textId="77777777" w:rsidR="00C3507F" w:rsidRPr="007D3354" w:rsidRDefault="00562DAB" w:rsidP="00F869D3">
            <w:pPr>
              <w:spacing w:after="0" w:line="240" w:lineRule="auto"/>
              <w:jc w:val="both"/>
              <w:rPr>
                <w:rFonts w:ascii="Times New Roman" w:hAnsi="Times New Roman"/>
                <w:sz w:val="24"/>
                <w:szCs w:val="24"/>
              </w:rPr>
            </w:pPr>
            <w:r>
              <w:rPr>
                <w:rFonts w:ascii="Times New Roman" w:hAnsi="Times New Roman"/>
                <w:sz w:val="24"/>
                <w:szCs w:val="24"/>
              </w:rPr>
              <w:t xml:space="preserve">Merkez </w:t>
            </w:r>
            <w:r w:rsidR="00305163" w:rsidRPr="007D3354">
              <w:rPr>
                <w:rFonts w:ascii="Times New Roman" w:hAnsi="Times New Roman"/>
                <w:sz w:val="24"/>
                <w:szCs w:val="24"/>
              </w:rPr>
              <w:t>Sahibi/</w:t>
            </w:r>
            <w:r w:rsidR="00305163" w:rsidRPr="007D3354">
              <w:rPr>
                <w:rFonts w:ascii="Times New Roman" w:hAnsi="Times New Roman"/>
                <w:strike/>
                <w:sz w:val="24"/>
                <w:szCs w:val="24"/>
              </w:rPr>
              <w:t xml:space="preserve"> </w:t>
            </w:r>
            <w:r w:rsidR="00C9430B" w:rsidRPr="007D3354">
              <w:rPr>
                <w:rFonts w:ascii="Times New Roman" w:hAnsi="Times New Roman"/>
                <w:sz w:val="24"/>
                <w:szCs w:val="24"/>
              </w:rPr>
              <w:t>Sorumlu Müdür</w:t>
            </w:r>
          </w:p>
        </w:tc>
        <w:tc>
          <w:tcPr>
            <w:tcW w:w="2506" w:type="dxa"/>
            <w:vAlign w:val="center"/>
          </w:tcPr>
          <w:p w14:paraId="5C4AE6CA" w14:textId="77777777" w:rsidR="00C3507F" w:rsidRPr="007D3354" w:rsidRDefault="00C9430B" w:rsidP="00F869D3">
            <w:pPr>
              <w:spacing w:after="0" w:line="240" w:lineRule="auto"/>
              <w:jc w:val="both"/>
              <w:rPr>
                <w:rFonts w:ascii="Times New Roman" w:hAnsi="Times New Roman"/>
                <w:sz w:val="24"/>
                <w:szCs w:val="24"/>
              </w:rPr>
            </w:pPr>
            <w:r w:rsidRPr="007D3354">
              <w:rPr>
                <w:rFonts w:ascii="Times New Roman" w:hAnsi="Times New Roman"/>
                <w:sz w:val="24"/>
                <w:szCs w:val="24"/>
              </w:rPr>
              <w:t>Adı – Soyadı</w:t>
            </w:r>
          </w:p>
        </w:tc>
        <w:tc>
          <w:tcPr>
            <w:tcW w:w="5504" w:type="dxa"/>
          </w:tcPr>
          <w:p w14:paraId="4084BD1B" w14:textId="77777777" w:rsidR="00C3507F" w:rsidRPr="007D3354" w:rsidRDefault="00C3507F" w:rsidP="00F869D3">
            <w:pPr>
              <w:spacing w:after="0" w:line="240" w:lineRule="auto"/>
              <w:jc w:val="both"/>
              <w:rPr>
                <w:rFonts w:ascii="Times New Roman" w:hAnsi="Times New Roman"/>
                <w:sz w:val="24"/>
                <w:szCs w:val="24"/>
              </w:rPr>
            </w:pPr>
          </w:p>
        </w:tc>
      </w:tr>
      <w:tr w:rsidR="007D3354" w:rsidRPr="007D3354" w14:paraId="31D39704" w14:textId="77777777" w:rsidTr="00B4335C">
        <w:trPr>
          <w:trHeight w:val="874"/>
        </w:trPr>
        <w:tc>
          <w:tcPr>
            <w:tcW w:w="2000" w:type="dxa"/>
            <w:gridSpan w:val="2"/>
            <w:vMerge/>
            <w:vAlign w:val="center"/>
          </w:tcPr>
          <w:p w14:paraId="1EBA5473" w14:textId="77777777" w:rsidR="00C3507F" w:rsidRPr="007D3354" w:rsidRDefault="00C3507F" w:rsidP="00F869D3">
            <w:pPr>
              <w:spacing w:after="0" w:line="240" w:lineRule="auto"/>
              <w:jc w:val="both"/>
              <w:rPr>
                <w:rFonts w:ascii="Times New Roman" w:hAnsi="Times New Roman"/>
                <w:sz w:val="24"/>
                <w:szCs w:val="24"/>
              </w:rPr>
            </w:pPr>
          </w:p>
        </w:tc>
        <w:tc>
          <w:tcPr>
            <w:tcW w:w="2506" w:type="dxa"/>
            <w:vAlign w:val="center"/>
          </w:tcPr>
          <w:p w14:paraId="6D4690B3" w14:textId="77777777" w:rsidR="00C3507F" w:rsidRPr="007D3354" w:rsidRDefault="0067305C" w:rsidP="00F869D3">
            <w:pPr>
              <w:spacing w:after="0" w:line="240" w:lineRule="auto"/>
              <w:jc w:val="both"/>
              <w:rPr>
                <w:rFonts w:ascii="Times New Roman" w:hAnsi="Times New Roman"/>
                <w:sz w:val="24"/>
                <w:szCs w:val="24"/>
              </w:rPr>
            </w:pPr>
            <w:r w:rsidRPr="007D3354">
              <w:rPr>
                <w:rFonts w:ascii="Times New Roman" w:hAnsi="Times New Roman"/>
                <w:sz w:val="24"/>
                <w:szCs w:val="24"/>
              </w:rPr>
              <w:t>İmzası</w:t>
            </w:r>
          </w:p>
        </w:tc>
        <w:tc>
          <w:tcPr>
            <w:tcW w:w="5504" w:type="dxa"/>
          </w:tcPr>
          <w:p w14:paraId="472A0376" w14:textId="77777777" w:rsidR="00C3507F" w:rsidRPr="007D3354" w:rsidRDefault="00C3507F" w:rsidP="00F869D3">
            <w:pPr>
              <w:spacing w:after="0" w:line="240" w:lineRule="auto"/>
              <w:jc w:val="both"/>
              <w:rPr>
                <w:rFonts w:ascii="Times New Roman" w:hAnsi="Times New Roman"/>
                <w:sz w:val="24"/>
                <w:szCs w:val="24"/>
              </w:rPr>
            </w:pPr>
          </w:p>
        </w:tc>
      </w:tr>
      <w:tr w:rsidR="00C3507F" w:rsidRPr="007D3354" w14:paraId="43AF6A9D" w14:textId="77777777" w:rsidTr="00B4335C">
        <w:trPr>
          <w:trHeight w:val="874"/>
        </w:trPr>
        <w:tc>
          <w:tcPr>
            <w:tcW w:w="2000" w:type="dxa"/>
            <w:gridSpan w:val="2"/>
            <w:vAlign w:val="center"/>
          </w:tcPr>
          <w:p w14:paraId="1D55436E" w14:textId="77777777" w:rsidR="00C3507F" w:rsidRPr="007D3354" w:rsidRDefault="00C9430B" w:rsidP="00F869D3">
            <w:pPr>
              <w:spacing w:after="0" w:line="240" w:lineRule="auto"/>
              <w:jc w:val="both"/>
              <w:rPr>
                <w:rFonts w:ascii="Times New Roman" w:hAnsi="Times New Roman"/>
                <w:sz w:val="24"/>
                <w:szCs w:val="24"/>
              </w:rPr>
            </w:pPr>
            <w:r w:rsidRPr="007D3354">
              <w:rPr>
                <w:rFonts w:ascii="Times New Roman" w:hAnsi="Times New Roman"/>
                <w:sz w:val="24"/>
                <w:szCs w:val="24"/>
              </w:rPr>
              <w:t>Tarih</w:t>
            </w:r>
          </w:p>
        </w:tc>
        <w:tc>
          <w:tcPr>
            <w:tcW w:w="8010" w:type="dxa"/>
            <w:gridSpan w:val="2"/>
            <w:vAlign w:val="center"/>
          </w:tcPr>
          <w:p w14:paraId="6B0897AB" w14:textId="77777777" w:rsidR="00C3507F" w:rsidRPr="007D3354" w:rsidRDefault="00C3507F" w:rsidP="00F869D3">
            <w:pPr>
              <w:spacing w:after="0" w:line="240" w:lineRule="auto"/>
              <w:jc w:val="both"/>
              <w:rPr>
                <w:rFonts w:ascii="Times New Roman" w:hAnsi="Times New Roman"/>
                <w:sz w:val="24"/>
                <w:szCs w:val="24"/>
              </w:rPr>
            </w:pPr>
          </w:p>
        </w:tc>
      </w:tr>
    </w:tbl>
    <w:p w14:paraId="3B99EDAA" w14:textId="77777777" w:rsidR="000E597E" w:rsidRDefault="000E597E" w:rsidP="00F869D3">
      <w:pPr>
        <w:spacing w:after="0" w:line="240" w:lineRule="auto"/>
        <w:jc w:val="both"/>
        <w:rPr>
          <w:rFonts w:ascii="Times New Roman" w:hAnsi="Times New Roman"/>
          <w:sz w:val="24"/>
          <w:szCs w:val="24"/>
        </w:rPr>
      </w:pPr>
    </w:p>
    <w:p w14:paraId="1B3F6A6D" w14:textId="77777777" w:rsidR="00007570" w:rsidRDefault="00007570" w:rsidP="00F869D3">
      <w:pPr>
        <w:spacing w:after="0" w:line="240" w:lineRule="auto"/>
        <w:jc w:val="both"/>
        <w:rPr>
          <w:rFonts w:ascii="Times New Roman" w:hAnsi="Times New Roman"/>
          <w:sz w:val="24"/>
          <w:szCs w:val="24"/>
        </w:rPr>
      </w:pPr>
    </w:p>
    <w:p w14:paraId="6AE29F01" w14:textId="77777777" w:rsidR="00007570" w:rsidRDefault="00007570" w:rsidP="00F869D3">
      <w:pPr>
        <w:spacing w:after="0" w:line="240" w:lineRule="auto"/>
        <w:jc w:val="both"/>
        <w:rPr>
          <w:rFonts w:ascii="Times New Roman" w:hAnsi="Times New Roman"/>
          <w:sz w:val="24"/>
          <w:szCs w:val="24"/>
        </w:rPr>
      </w:pPr>
    </w:p>
    <w:p w14:paraId="12FAC72D" w14:textId="77777777" w:rsidR="00976BA0" w:rsidRDefault="00976BA0" w:rsidP="00F869D3">
      <w:pPr>
        <w:spacing w:after="0" w:line="240" w:lineRule="auto"/>
        <w:jc w:val="both"/>
        <w:rPr>
          <w:rFonts w:ascii="Times New Roman" w:hAnsi="Times New Roman"/>
          <w:sz w:val="24"/>
          <w:szCs w:val="24"/>
        </w:rPr>
      </w:pPr>
    </w:p>
    <w:p w14:paraId="39B7CCB5" w14:textId="77777777" w:rsidR="00976BA0" w:rsidRDefault="00976BA0" w:rsidP="00F869D3">
      <w:pPr>
        <w:spacing w:after="0" w:line="240" w:lineRule="auto"/>
        <w:jc w:val="both"/>
        <w:rPr>
          <w:rFonts w:ascii="Times New Roman" w:hAnsi="Times New Roman"/>
          <w:sz w:val="24"/>
          <w:szCs w:val="24"/>
        </w:rPr>
      </w:pPr>
    </w:p>
    <w:p w14:paraId="5B3520E8" w14:textId="77777777" w:rsidR="00AD772D" w:rsidRDefault="00AD772D" w:rsidP="00F869D3">
      <w:pPr>
        <w:spacing w:after="0" w:line="240" w:lineRule="auto"/>
        <w:jc w:val="both"/>
        <w:rPr>
          <w:rFonts w:ascii="Times New Roman" w:hAnsi="Times New Roman"/>
          <w:sz w:val="24"/>
          <w:szCs w:val="24"/>
        </w:rPr>
      </w:pPr>
      <w:bookmarkStart w:id="2" w:name="_Hlk45620026"/>
    </w:p>
    <w:p w14:paraId="76F117E3" w14:textId="77777777" w:rsidR="002819FE" w:rsidRDefault="002819FE" w:rsidP="00F869D3">
      <w:pPr>
        <w:spacing w:after="0" w:line="240" w:lineRule="auto"/>
        <w:jc w:val="both"/>
        <w:rPr>
          <w:rFonts w:ascii="Times New Roman" w:hAnsi="Times New Roman"/>
          <w:b/>
          <w:sz w:val="24"/>
          <w:szCs w:val="24"/>
        </w:rPr>
      </w:pPr>
    </w:p>
    <w:p w14:paraId="003B7352" w14:textId="77777777" w:rsidR="002819FE" w:rsidRDefault="002819FE" w:rsidP="00F869D3">
      <w:pPr>
        <w:spacing w:after="0" w:line="240" w:lineRule="auto"/>
        <w:jc w:val="both"/>
        <w:rPr>
          <w:rFonts w:ascii="Times New Roman" w:hAnsi="Times New Roman"/>
          <w:b/>
          <w:sz w:val="24"/>
          <w:szCs w:val="24"/>
        </w:rPr>
      </w:pPr>
    </w:p>
    <w:p w14:paraId="079DDE45" w14:textId="77777777" w:rsidR="002819FE" w:rsidRDefault="002819FE" w:rsidP="00F869D3">
      <w:pPr>
        <w:spacing w:after="0" w:line="240" w:lineRule="auto"/>
        <w:jc w:val="both"/>
        <w:rPr>
          <w:rFonts w:ascii="Times New Roman" w:hAnsi="Times New Roman"/>
          <w:b/>
          <w:sz w:val="24"/>
          <w:szCs w:val="24"/>
        </w:rPr>
      </w:pPr>
    </w:p>
    <w:p w14:paraId="075971C1" w14:textId="77777777" w:rsidR="002819FE" w:rsidRDefault="002819FE" w:rsidP="00F869D3">
      <w:pPr>
        <w:spacing w:after="0" w:line="240" w:lineRule="auto"/>
        <w:jc w:val="both"/>
        <w:rPr>
          <w:rFonts w:ascii="Times New Roman" w:hAnsi="Times New Roman"/>
          <w:b/>
          <w:sz w:val="24"/>
          <w:szCs w:val="24"/>
        </w:rPr>
      </w:pPr>
    </w:p>
    <w:p w14:paraId="203C465D" w14:textId="4E64AD4E" w:rsidR="000E597E" w:rsidRPr="007205E4" w:rsidRDefault="000E597E" w:rsidP="00F869D3">
      <w:pPr>
        <w:spacing w:after="0" w:line="240" w:lineRule="auto"/>
        <w:jc w:val="both"/>
        <w:rPr>
          <w:rFonts w:ascii="Times New Roman" w:hAnsi="Times New Roman"/>
          <w:b/>
          <w:sz w:val="24"/>
          <w:szCs w:val="24"/>
        </w:rPr>
      </w:pPr>
      <w:r w:rsidRPr="007205E4">
        <w:rPr>
          <w:rFonts w:ascii="Times New Roman" w:hAnsi="Times New Roman"/>
          <w:b/>
          <w:sz w:val="24"/>
          <w:szCs w:val="24"/>
        </w:rPr>
        <w:t>EK-3</w:t>
      </w:r>
    </w:p>
    <w:p w14:paraId="43642EB5" w14:textId="77777777" w:rsidR="000E597E" w:rsidRPr="00E34FA0" w:rsidRDefault="007F465C" w:rsidP="00F869D3">
      <w:pPr>
        <w:spacing w:after="0" w:line="240" w:lineRule="auto"/>
        <w:jc w:val="both"/>
        <w:rPr>
          <w:rFonts w:ascii="Times New Roman" w:hAnsi="Times New Roman"/>
          <w:b/>
          <w:sz w:val="24"/>
          <w:szCs w:val="24"/>
        </w:rPr>
      </w:pPr>
      <w:r w:rsidRPr="00E34FA0">
        <w:rPr>
          <w:rFonts w:ascii="Times New Roman" w:hAnsi="Times New Roman"/>
          <w:b/>
          <w:sz w:val="24"/>
          <w:szCs w:val="24"/>
        </w:rPr>
        <w:t>Hasta İşlem Formu</w:t>
      </w:r>
    </w:p>
    <w:tbl>
      <w:tblPr>
        <w:tblStyle w:val="TabloKlavuzu"/>
        <w:tblW w:w="0" w:type="auto"/>
        <w:tblLook w:val="04A0" w:firstRow="1" w:lastRow="0" w:firstColumn="1" w:lastColumn="0" w:noHBand="0" w:noVBand="1"/>
      </w:tblPr>
      <w:tblGrid>
        <w:gridCol w:w="2355"/>
        <w:gridCol w:w="233"/>
        <w:gridCol w:w="655"/>
        <w:gridCol w:w="2425"/>
        <w:gridCol w:w="1515"/>
        <w:gridCol w:w="1877"/>
      </w:tblGrid>
      <w:tr w:rsidR="007D3354" w:rsidRPr="007D3354" w14:paraId="42FE09BF" w14:textId="77777777" w:rsidTr="00AD772D">
        <w:trPr>
          <w:trHeight w:val="499"/>
        </w:trPr>
        <w:tc>
          <w:tcPr>
            <w:tcW w:w="2588" w:type="dxa"/>
            <w:gridSpan w:val="2"/>
          </w:tcPr>
          <w:p w14:paraId="7560B62F" w14:textId="77777777" w:rsidR="000E597E" w:rsidRPr="007D3354" w:rsidRDefault="000E597E" w:rsidP="00F869D3">
            <w:pPr>
              <w:jc w:val="both"/>
              <w:rPr>
                <w:rFonts w:ascii="Times New Roman" w:hAnsi="Times New Roman"/>
                <w:sz w:val="24"/>
                <w:szCs w:val="24"/>
              </w:rPr>
            </w:pPr>
            <w:proofErr w:type="gramStart"/>
            <w:r w:rsidRPr="007D3354">
              <w:rPr>
                <w:rFonts w:ascii="Times New Roman" w:hAnsi="Times New Roman"/>
                <w:sz w:val="24"/>
                <w:szCs w:val="24"/>
              </w:rPr>
              <w:t>TC</w:t>
            </w:r>
            <w:proofErr w:type="gramEnd"/>
            <w:r w:rsidRPr="007D3354">
              <w:rPr>
                <w:rFonts w:ascii="Times New Roman" w:hAnsi="Times New Roman"/>
                <w:sz w:val="24"/>
                <w:szCs w:val="24"/>
              </w:rPr>
              <w:t xml:space="preserve"> Kimlik No:</w:t>
            </w:r>
          </w:p>
        </w:tc>
        <w:tc>
          <w:tcPr>
            <w:tcW w:w="6472" w:type="dxa"/>
            <w:gridSpan w:val="4"/>
          </w:tcPr>
          <w:p w14:paraId="1A3A2083" w14:textId="77777777" w:rsidR="000E597E" w:rsidRPr="007D3354" w:rsidRDefault="000E597E" w:rsidP="00F869D3">
            <w:pPr>
              <w:jc w:val="both"/>
              <w:rPr>
                <w:rFonts w:ascii="Times New Roman" w:hAnsi="Times New Roman"/>
                <w:sz w:val="24"/>
                <w:szCs w:val="24"/>
              </w:rPr>
            </w:pPr>
          </w:p>
        </w:tc>
      </w:tr>
      <w:tr w:rsidR="007D3354" w:rsidRPr="007D3354" w14:paraId="63E1C4E5" w14:textId="77777777" w:rsidTr="00AD772D">
        <w:trPr>
          <w:trHeight w:val="395"/>
        </w:trPr>
        <w:tc>
          <w:tcPr>
            <w:tcW w:w="2588" w:type="dxa"/>
            <w:gridSpan w:val="2"/>
          </w:tcPr>
          <w:p w14:paraId="26C8BB28" w14:textId="77777777" w:rsidR="000E597E" w:rsidRPr="007D3354" w:rsidRDefault="000E597E" w:rsidP="00F869D3">
            <w:pPr>
              <w:jc w:val="both"/>
              <w:rPr>
                <w:rFonts w:ascii="Times New Roman" w:hAnsi="Times New Roman"/>
                <w:sz w:val="24"/>
                <w:szCs w:val="24"/>
              </w:rPr>
            </w:pPr>
            <w:r w:rsidRPr="007D3354">
              <w:rPr>
                <w:rFonts w:ascii="Times New Roman" w:hAnsi="Times New Roman"/>
                <w:sz w:val="24"/>
                <w:szCs w:val="24"/>
              </w:rPr>
              <w:t>Hasta Adı Soyadı:</w:t>
            </w:r>
          </w:p>
        </w:tc>
        <w:tc>
          <w:tcPr>
            <w:tcW w:w="6472" w:type="dxa"/>
            <w:gridSpan w:val="4"/>
          </w:tcPr>
          <w:p w14:paraId="7DC0AE0B" w14:textId="77777777" w:rsidR="000E597E" w:rsidRPr="007D3354" w:rsidRDefault="000E597E" w:rsidP="00F869D3">
            <w:pPr>
              <w:jc w:val="both"/>
              <w:rPr>
                <w:rFonts w:ascii="Times New Roman" w:hAnsi="Times New Roman"/>
                <w:sz w:val="24"/>
                <w:szCs w:val="24"/>
              </w:rPr>
            </w:pPr>
          </w:p>
        </w:tc>
      </w:tr>
      <w:tr w:rsidR="007D3354" w:rsidRPr="007D3354" w14:paraId="1DF1F18A" w14:textId="77777777" w:rsidTr="00AD772D">
        <w:trPr>
          <w:trHeight w:val="284"/>
        </w:trPr>
        <w:tc>
          <w:tcPr>
            <w:tcW w:w="2588" w:type="dxa"/>
            <w:gridSpan w:val="2"/>
          </w:tcPr>
          <w:p w14:paraId="674B6A6B" w14:textId="77777777" w:rsidR="000E597E" w:rsidRPr="007D3354" w:rsidRDefault="000E597E" w:rsidP="00F869D3">
            <w:pPr>
              <w:jc w:val="both"/>
              <w:rPr>
                <w:rFonts w:ascii="Times New Roman" w:hAnsi="Times New Roman"/>
                <w:sz w:val="24"/>
                <w:szCs w:val="24"/>
              </w:rPr>
            </w:pPr>
            <w:r w:rsidRPr="007D3354">
              <w:rPr>
                <w:rFonts w:ascii="Times New Roman" w:hAnsi="Times New Roman"/>
                <w:bCs/>
                <w:sz w:val="24"/>
                <w:szCs w:val="24"/>
              </w:rPr>
              <w:t>Hasta Telefon No:</w:t>
            </w:r>
          </w:p>
        </w:tc>
        <w:tc>
          <w:tcPr>
            <w:tcW w:w="6472" w:type="dxa"/>
            <w:gridSpan w:val="4"/>
          </w:tcPr>
          <w:p w14:paraId="533E73EB" w14:textId="77777777" w:rsidR="000E597E" w:rsidRPr="007D3354" w:rsidRDefault="000E597E" w:rsidP="00F869D3">
            <w:pPr>
              <w:jc w:val="both"/>
              <w:rPr>
                <w:rFonts w:ascii="Times New Roman" w:hAnsi="Times New Roman"/>
                <w:sz w:val="24"/>
                <w:szCs w:val="24"/>
              </w:rPr>
            </w:pPr>
          </w:p>
        </w:tc>
      </w:tr>
      <w:tr w:rsidR="007D3354" w:rsidRPr="007D3354" w14:paraId="5C98FC51" w14:textId="77777777" w:rsidTr="00AD772D">
        <w:trPr>
          <w:trHeight w:val="397"/>
        </w:trPr>
        <w:tc>
          <w:tcPr>
            <w:tcW w:w="9060" w:type="dxa"/>
            <w:gridSpan w:val="6"/>
          </w:tcPr>
          <w:p w14:paraId="65CBF593" w14:textId="77777777" w:rsidR="000E597E" w:rsidRPr="007D3354" w:rsidRDefault="000E597E" w:rsidP="00F869D3">
            <w:pPr>
              <w:jc w:val="both"/>
              <w:rPr>
                <w:rFonts w:ascii="Times New Roman" w:hAnsi="Times New Roman"/>
                <w:bCs/>
                <w:sz w:val="24"/>
                <w:szCs w:val="24"/>
              </w:rPr>
            </w:pPr>
            <w:r w:rsidRPr="007D3354">
              <w:rPr>
                <w:rFonts w:ascii="Times New Roman" w:hAnsi="Times New Roman"/>
                <w:bCs/>
                <w:sz w:val="24"/>
                <w:szCs w:val="24"/>
              </w:rPr>
              <w:t>Hasta Adresi:</w:t>
            </w:r>
          </w:p>
        </w:tc>
      </w:tr>
      <w:tr w:rsidR="007D3354" w:rsidRPr="007D3354" w14:paraId="52DFE781" w14:textId="77777777" w:rsidTr="00AD772D">
        <w:trPr>
          <w:trHeight w:val="657"/>
        </w:trPr>
        <w:tc>
          <w:tcPr>
            <w:tcW w:w="9060" w:type="dxa"/>
            <w:gridSpan w:val="6"/>
          </w:tcPr>
          <w:p w14:paraId="74148930" w14:textId="77777777" w:rsidR="000E597E" w:rsidRPr="007D3354" w:rsidRDefault="001230C3" w:rsidP="00F869D3">
            <w:pPr>
              <w:jc w:val="both"/>
              <w:rPr>
                <w:rFonts w:ascii="Times New Roman" w:hAnsi="Times New Roman"/>
                <w:bCs/>
                <w:sz w:val="24"/>
                <w:szCs w:val="24"/>
              </w:rPr>
            </w:pPr>
            <w:r>
              <w:rPr>
                <w:rFonts w:ascii="Times New Roman" w:hAnsi="Times New Roman"/>
                <w:bCs/>
                <w:sz w:val="24"/>
                <w:szCs w:val="24"/>
              </w:rPr>
              <w:t>CİHAZLAR</w:t>
            </w:r>
          </w:p>
        </w:tc>
      </w:tr>
      <w:tr w:rsidR="00B04654" w:rsidRPr="007D3354" w14:paraId="3D3EA6F9" w14:textId="77777777" w:rsidTr="00B04654">
        <w:trPr>
          <w:trHeight w:val="657"/>
        </w:trPr>
        <w:tc>
          <w:tcPr>
            <w:tcW w:w="2355" w:type="dxa"/>
          </w:tcPr>
          <w:p w14:paraId="72C11D72" w14:textId="77777777" w:rsidR="00B04654" w:rsidRPr="007D3354" w:rsidRDefault="00B04654" w:rsidP="00F869D3">
            <w:pPr>
              <w:jc w:val="both"/>
              <w:rPr>
                <w:rFonts w:ascii="Times New Roman" w:hAnsi="Times New Roman"/>
                <w:bCs/>
                <w:sz w:val="24"/>
                <w:szCs w:val="24"/>
              </w:rPr>
            </w:pPr>
            <w:r w:rsidRPr="007D3354">
              <w:rPr>
                <w:rFonts w:ascii="Times New Roman" w:hAnsi="Times New Roman"/>
                <w:bCs/>
                <w:sz w:val="24"/>
                <w:szCs w:val="24"/>
              </w:rPr>
              <w:t>SUT Kodu</w:t>
            </w:r>
          </w:p>
        </w:tc>
        <w:tc>
          <w:tcPr>
            <w:tcW w:w="3313" w:type="dxa"/>
            <w:gridSpan w:val="3"/>
          </w:tcPr>
          <w:p w14:paraId="75939998" w14:textId="77777777" w:rsidR="00B04654" w:rsidRPr="007D3354" w:rsidRDefault="00B04654" w:rsidP="00F869D3">
            <w:pPr>
              <w:jc w:val="both"/>
              <w:rPr>
                <w:rFonts w:ascii="Times New Roman" w:hAnsi="Times New Roman"/>
                <w:bCs/>
                <w:sz w:val="24"/>
                <w:szCs w:val="24"/>
              </w:rPr>
            </w:pPr>
            <w:r w:rsidRPr="007D3354">
              <w:rPr>
                <w:rFonts w:ascii="Times New Roman" w:hAnsi="Times New Roman"/>
                <w:bCs/>
                <w:sz w:val="24"/>
                <w:szCs w:val="24"/>
              </w:rPr>
              <w:t>SUT Adı</w:t>
            </w:r>
          </w:p>
        </w:tc>
        <w:tc>
          <w:tcPr>
            <w:tcW w:w="1515" w:type="dxa"/>
          </w:tcPr>
          <w:p w14:paraId="3A784DBC" w14:textId="77777777" w:rsidR="00B04654" w:rsidRPr="007D3354" w:rsidRDefault="00B04654" w:rsidP="00F869D3">
            <w:pPr>
              <w:jc w:val="both"/>
              <w:rPr>
                <w:rFonts w:ascii="Times New Roman" w:hAnsi="Times New Roman"/>
                <w:bCs/>
                <w:sz w:val="24"/>
                <w:szCs w:val="24"/>
              </w:rPr>
            </w:pPr>
            <w:r>
              <w:rPr>
                <w:rFonts w:ascii="Times New Roman" w:hAnsi="Times New Roman"/>
                <w:bCs/>
                <w:sz w:val="24"/>
                <w:szCs w:val="24"/>
              </w:rPr>
              <w:t>Müracaat Tarihi</w:t>
            </w:r>
          </w:p>
        </w:tc>
        <w:tc>
          <w:tcPr>
            <w:tcW w:w="1877" w:type="dxa"/>
          </w:tcPr>
          <w:p w14:paraId="344B0654" w14:textId="77777777" w:rsidR="00B04654" w:rsidRPr="007D3354" w:rsidRDefault="00B04654" w:rsidP="00F869D3">
            <w:pPr>
              <w:jc w:val="both"/>
              <w:rPr>
                <w:rFonts w:ascii="Times New Roman" w:hAnsi="Times New Roman"/>
                <w:bCs/>
                <w:sz w:val="24"/>
                <w:szCs w:val="24"/>
              </w:rPr>
            </w:pPr>
            <w:r>
              <w:rPr>
                <w:rFonts w:ascii="Times New Roman" w:hAnsi="Times New Roman"/>
                <w:bCs/>
                <w:sz w:val="24"/>
                <w:szCs w:val="24"/>
              </w:rPr>
              <w:t>Teslim Tarihi</w:t>
            </w:r>
          </w:p>
        </w:tc>
      </w:tr>
      <w:tr w:rsidR="00B04654" w:rsidRPr="007D3354" w14:paraId="4F69717E" w14:textId="77777777" w:rsidTr="00B04654">
        <w:trPr>
          <w:trHeight w:val="657"/>
        </w:trPr>
        <w:tc>
          <w:tcPr>
            <w:tcW w:w="2355" w:type="dxa"/>
          </w:tcPr>
          <w:p w14:paraId="27986BDC" w14:textId="77777777" w:rsidR="00B04654" w:rsidRPr="007D3354" w:rsidRDefault="00B04654" w:rsidP="00F869D3">
            <w:pPr>
              <w:jc w:val="both"/>
              <w:rPr>
                <w:rFonts w:ascii="Times New Roman" w:hAnsi="Times New Roman"/>
                <w:bCs/>
                <w:sz w:val="24"/>
                <w:szCs w:val="24"/>
              </w:rPr>
            </w:pPr>
          </w:p>
        </w:tc>
        <w:tc>
          <w:tcPr>
            <w:tcW w:w="3313" w:type="dxa"/>
            <w:gridSpan w:val="3"/>
          </w:tcPr>
          <w:p w14:paraId="1D6EA2C0" w14:textId="77777777" w:rsidR="00B04654" w:rsidRPr="007D3354" w:rsidRDefault="00B04654" w:rsidP="00F869D3">
            <w:pPr>
              <w:jc w:val="both"/>
              <w:rPr>
                <w:rFonts w:ascii="Times New Roman" w:hAnsi="Times New Roman"/>
                <w:bCs/>
                <w:sz w:val="24"/>
                <w:szCs w:val="24"/>
              </w:rPr>
            </w:pPr>
          </w:p>
        </w:tc>
        <w:tc>
          <w:tcPr>
            <w:tcW w:w="1515" w:type="dxa"/>
          </w:tcPr>
          <w:p w14:paraId="386672B2" w14:textId="77777777" w:rsidR="00B04654" w:rsidRPr="007D3354" w:rsidRDefault="00B04654" w:rsidP="00F869D3">
            <w:pPr>
              <w:jc w:val="both"/>
              <w:rPr>
                <w:rFonts w:ascii="Times New Roman" w:hAnsi="Times New Roman"/>
                <w:bCs/>
                <w:sz w:val="24"/>
                <w:szCs w:val="24"/>
              </w:rPr>
            </w:pPr>
          </w:p>
        </w:tc>
        <w:tc>
          <w:tcPr>
            <w:tcW w:w="1877" w:type="dxa"/>
          </w:tcPr>
          <w:p w14:paraId="4D4AF36D" w14:textId="77777777" w:rsidR="00B04654" w:rsidRPr="007D3354" w:rsidRDefault="00B04654" w:rsidP="00F869D3">
            <w:pPr>
              <w:jc w:val="both"/>
              <w:rPr>
                <w:rFonts w:ascii="Times New Roman" w:hAnsi="Times New Roman"/>
                <w:bCs/>
                <w:sz w:val="24"/>
                <w:szCs w:val="24"/>
              </w:rPr>
            </w:pPr>
          </w:p>
        </w:tc>
      </w:tr>
      <w:tr w:rsidR="00B04654" w:rsidRPr="007D3354" w14:paraId="4C675E68" w14:textId="77777777" w:rsidTr="00AD772D">
        <w:trPr>
          <w:trHeight w:val="657"/>
        </w:trPr>
        <w:tc>
          <w:tcPr>
            <w:tcW w:w="5668" w:type="dxa"/>
            <w:gridSpan w:val="4"/>
          </w:tcPr>
          <w:p w14:paraId="1B33C0E6" w14:textId="77777777" w:rsidR="00B04654" w:rsidRPr="007D3354" w:rsidRDefault="00B04654" w:rsidP="00F869D3">
            <w:pPr>
              <w:jc w:val="both"/>
              <w:rPr>
                <w:rFonts w:ascii="Times New Roman" w:hAnsi="Times New Roman"/>
                <w:bCs/>
                <w:sz w:val="24"/>
                <w:szCs w:val="24"/>
              </w:rPr>
            </w:pPr>
            <w:r w:rsidRPr="007D3354">
              <w:rPr>
                <w:rFonts w:ascii="Times New Roman" w:hAnsi="Times New Roman"/>
                <w:bCs/>
                <w:sz w:val="24"/>
                <w:szCs w:val="24"/>
              </w:rPr>
              <w:t xml:space="preserve">Ismarlama Cihazı Teslim Alanın </w:t>
            </w:r>
          </w:p>
        </w:tc>
        <w:tc>
          <w:tcPr>
            <w:tcW w:w="3392" w:type="dxa"/>
            <w:gridSpan w:val="2"/>
          </w:tcPr>
          <w:p w14:paraId="2B7BEE07" w14:textId="77777777" w:rsidR="00B04654" w:rsidRPr="007D3354" w:rsidRDefault="00B04654" w:rsidP="00F869D3">
            <w:pPr>
              <w:jc w:val="both"/>
              <w:rPr>
                <w:rFonts w:ascii="Times New Roman" w:hAnsi="Times New Roman"/>
                <w:bCs/>
                <w:sz w:val="24"/>
                <w:szCs w:val="24"/>
              </w:rPr>
            </w:pPr>
            <w:r w:rsidRPr="007D3354">
              <w:rPr>
                <w:rFonts w:ascii="Times New Roman" w:hAnsi="Times New Roman"/>
                <w:bCs/>
                <w:sz w:val="24"/>
                <w:szCs w:val="24"/>
              </w:rPr>
              <w:t>Merkez Kaşe İmzası</w:t>
            </w:r>
          </w:p>
        </w:tc>
      </w:tr>
      <w:tr w:rsidR="00B04654" w:rsidRPr="007D3354" w14:paraId="2A310EFE" w14:textId="77777777" w:rsidTr="00B04654">
        <w:trPr>
          <w:trHeight w:val="657"/>
        </w:trPr>
        <w:tc>
          <w:tcPr>
            <w:tcW w:w="3243" w:type="dxa"/>
            <w:gridSpan w:val="3"/>
          </w:tcPr>
          <w:p w14:paraId="349D89C8" w14:textId="77777777" w:rsidR="00B04654" w:rsidRPr="007D3354" w:rsidRDefault="00B04654" w:rsidP="00F869D3">
            <w:pPr>
              <w:jc w:val="both"/>
              <w:rPr>
                <w:rFonts w:ascii="Times New Roman" w:hAnsi="Times New Roman"/>
                <w:bCs/>
                <w:sz w:val="24"/>
                <w:szCs w:val="24"/>
              </w:rPr>
            </w:pPr>
            <w:r w:rsidRPr="007D3354">
              <w:rPr>
                <w:rFonts w:ascii="Times New Roman" w:hAnsi="Times New Roman"/>
                <w:bCs/>
                <w:sz w:val="24"/>
                <w:szCs w:val="24"/>
              </w:rPr>
              <w:t xml:space="preserve">Adı Soyadı ve </w:t>
            </w:r>
            <w:proofErr w:type="gramStart"/>
            <w:r w:rsidRPr="007D3354">
              <w:rPr>
                <w:rFonts w:ascii="Times New Roman" w:hAnsi="Times New Roman"/>
                <w:bCs/>
                <w:sz w:val="24"/>
                <w:szCs w:val="24"/>
              </w:rPr>
              <w:t>TC</w:t>
            </w:r>
            <w:proofErr w:type="gramEnd"/>
            <w:r w:rsidRPr="007D3354">
              <w:rPr>
                <w:rFonts w:ascii="Times New Roman" w:hAnsi="Times New Roman"/>
                <w:bCs/>
                <w:sz w:val="24"/>
                <w:szCs w:val="24"/>
              </w:rPr>
              <w:t xml:space="preserve"> Kimlik No:</w:t>
            </w:r>
          </w:p>
        </w:tc>
        <w:tc>
          <w:tcPr>
            <w:tcW w:w="5817" w:type="dxa"/>
            <w:gridSpan w:val="3"/>
          </w:tcPr>
          <w:p w14:paraId="1ABB9ADF" w14:textId="77777777" w:rsidR="00B04654" w:rsidRPr="007D3354" w:rsidRDefault="00B04654" w:rsidP="00F869D3">
            <w:pPr>
              <w:jc w:val="both"/>
              <w:rPr>
                <w:rFonts w:ascii="Times New Roman" w:hAnsi="Times New Roman"/>
                <w:bCs/>
                <w:sz w:val="24"/>
                <w:szCs w:val="24"/>
              </w:rPr>
            </w:pPr>
          </w:p>
        </w:tc>
      </w:tr>
      <w:tr w:rsidR="00B04654" w:rsidRPr="007D3354" w14:paraId="51943C5E" w14:textId="77777777" w:rsidTr="00B04654">
        <w:trPr>
          <w:trHeight w:val="225"/>
        </w:trPr>
        <w:tc>
          <w:tcPr>
            <w:tcW w:w="3243" w:type="dxa"/>
            <w:gridSpan w:val="3"/>
          </w:tcPr>
          <w:p w14:paraId="3718DFAB" w14:textId="77777777" w:rsidR="00B04654" w:rsidRPr="007D3354" w:rsidRDefault="00B04654" w:rsidP="00F869D3">
            <w:pPr>
              <w:jc w:val="both"/>
              <w:rPr>
                <w:rFonts w:ascii="Times New Roman" w:hAnsi="Times New Roman"/>
                <w:bCs/>
                <w:sz w:val="24"/>
                <w:szCs w:val="24"/>
              </w:rPr>
            </w:pPr>
            <w:r w:rsidRPr="007D3354">
              <w:rPr>
                <w:rFonts w:ascii="Times New Roman" w:hAnsi="Times New Roman"/>
                <w:bCs/>
                <w:sz w:val="24"/>
                <w:szCs w:val="24"/>
              </w:rPr>
              <w:t>Yakınlık:</w:t>
            </w:r>
          </w:p>
        </w:tc>
        <w:tc>
          <w:tcPr>
            <w:tcW w:w="5817" w:type="dxa"/>
            <w:gridSpan w:val="3"/>
          </w:tcPr>
          <w:p w14:paraId="50498234" w14:textId="77777777" w:rsidR="00B04654" w:rsidRDefault="00B04654" w:rsidP="00F869D3">
            <w:pPr>
              <w:jc w:val="both"/>
              <w:rPr>
                <w:rFonts w:ascii="Times New Roman" w:hAnsi="Times New Roman"/>
                <w:bCs/>
                <w:sz w:val="24"/>
                <w:szCs w:val="24"/>
              </w:rPr>
            </w:pPr>
          </w:p>
          <w:p w14:paraId="2F14F1FD" w14:textId="77777777" w:rsidR="00B04654" w:rsidRPr="007D3354" w:rsidRDefault="00B04654" w:rsidP="00F869D3">
            <w:pPr>
              <w:jc w:val="both"/>
              <w:rPr>
                <w:rFonts w:ascii="Times New Roman" w:hAnsi="Times New Roman"/>
                <w:bCs/>
                <w:sz w:val="24"/>
                <w:szCs w:val="24"/>
              </w:rPr>
            </w:pPr>
          </w:p>
        </w:tc>
      </w:tr>
      <w:tr w:rsidR="00B04654" w:rsidRPr="007D3354" w14:paraId="5A539832" w14:textId="77777777" w:rsidTr="00B04654">
        <w:trPr>
          <w:trHeight w:val="426"/>
        </w:trPr>
        <w:tc>
          <w:tcPr>
            <w:tcW w:w="3243" w:type="dxa"/>
            <w:gridSpan w:val="3"/>
          </w:tcPr>
          <w:p w14:paraId="3EDCCA99" w14:textId="77777777" w:rsidR="00B04654" w:rsidRPr="007D3354" w:rsidRDefault="00B04654" w:rsidP="00F869D3">
            <w:pPr>
              <w:jc w:val="both"/>
              <w:rPr>
                <w:rFonts w:ascii="Times New Roman" w:hAnsi="Times New Roman"/>
                <w:bCs/>
                <w:sz w:val="24"/>
                <w:szCs w:val="24"/>
              </w:rPr>
            </w:pPr>
            <w:r w:rsidRPr="007D3354">
              <w:rPr>
                <w:rFonts w:ascii="Times New Roman" w:hAnsi="Times New Roman"/>
                <w:bCs/>
                <w:sz w:val="24"/>
                <w:szCs w:val="24"/>
              </w:rPr>
              <w:t>Adresi:</w:t>
            </w:r>
          </w:p>
        </w:tc>
        <w:tc>
          <w:tcPr>
            <w:tcW w:w="5817" w:type="dxa"/>
            <w:gridSpan w:val="3"/>
          </w:tcPr>
          <w:p w14:paraId="3755315D" w14:textId="77777777" w:rsidR="00B04654" w:rsidRDefault="00B04654" w:rsidP="00F869D3">
            <w:pPr>
              <w:jc w:val="both"/>
              <w:rPr>
                <w:rFonts w:ascii="Times New Roman" w:hAnsi="Times New Roman"/>
                <w:bCs/>
                <w:sz w:val="24"/>
                <w:szCs w:val="24"/>
              </w:rPr>
            </w:pPr>
          </w:p>
        </w:tc>
      </w:tr>
      <w:tr w:rsidR="00B04654" w:rsidRPr="007D3354" w14:paraId="00F258CF" w14:textId="77777777" w:rsidTr="001B4D3A">
        <w:trPr>
          <w:trHeight w:val="1310"/>
        </w:trPr>
        <w:tc>
          <w:tcPr>
            <w:tcW w:w="5668" w:type="dxa"/>
            <w:gridSpan w:val="4"/>
          </w:tcPr>
          <w:p w14:paraId="5402A715" w14:textId="77777777" w:rsidR="00B04654" w:rsidRDefault="00B04654" w:rsidP="00F869D3">
            <w:pPr>
              <w:jc w:val="both"/>
              <w:rPr>
                <w:rFonts w:ascii="Times New Roman" w:hAnsi="Times New Roman"/>
                <w:bCs/>
                <w:sz w:val="24"/>
                <w:szCs w:val="24"/>
                <w:highlight w:val="yellow"/>
              </w:rPr>
            </w:pPr>
          </w:p>
          <w:p w14:paraId="04D0A035" w14:textId="77777777" w:rsidR="00B04654" w:rsidRPr="003F6AE0" w:rsidRDefault="00B04654" w:rsidP="00F869D3">
            <w:pPr>
              <w:jc w:val="both"/>
              <w:rPr>
                <w:rFonts w:ascii="Times New Roman" w:hAnsi="Times New Roman"/>
                <w:bCs/>
                <w:sz w:val="24"/>
                <w:szCs w:val="24"/>
                <w:highlight w:val="yellow"/>
              </w:rPr>
            </w:pPr>
            <w:r w:rsidRPr="00132C5E">
              <w:rPr>
                <w:rFonts w:ascii="Times New Roman" w:hAnsi="Times New Roman"/>
                <w:bCs/>
                <w:sz w:val="24"/>
                <w:szCs w:val="24"/>
              </w:rPr>
              <w:t>……………………tarihinde verdiğim siparişi ……………………</w:t>
            </w:r>
            <w:r w:rsidR="00641803">
              <w:rPr>
                <w:rFonts w:ascii="Times New Roman" w:hAnsi="Times New Roman"/>
                <w:bCs/>
                <w:sz w:val="24"/>
                <w:szCs w:val="24"/>
              </w:rPr>
              <w:t>tar</w:t>
            </w:r>
            <w:r w:rsidR="00EC5EAC">
              <w:rPr>
                <w:rFonts w:ascii="Times New Roman" w:hAnsi="Times New Roman"/>
                <w:bCs/>
                <w:sz w:val="24"/>
                <w:szCs w:val="24"/>
              </w:rPr>
              <w:t xml:space="preserve">ihinde </w:t>
            </w:r>
            <w:r w:rsidRPr="00132C5E">
              <w:rPr>
                <w:rFonts w:ascii="Times New Roman" w:hAnsi="Times New Roman"/>
                <w:bCs/>
                <w:sz w:val="24"/>
                <w:szCs w:val="24"/>
              </w:rPr>
              <w:t xml:space="preserve">teslim aldım. </w:t>
            </w:r>
          </w:p>
        </w:tc>
        <w:tc>
          <w:tcPr>
            <w:tcW w:w="3392" w:type="dxa"/>
            <w:gridSpan w:val="2"/>
          </w:tcPr>
          <w:p w14:paraId="529EC0FC" w14:textId="77777777" w:rsidR="00B04654" w:rsidRDefault="00B04654" w:rsidP="00F869D3">
            <w:pPr>
              <w:jc w:val="both"/>
              <w:rPr>
                <w:rFonts w:ascii="Times New Roman" w:hAnsi="Times New Roman"/>
                <w:bCs/>
                <w:sz w:val="24"/>
                <w:szCs w:val="24"/>
              </w:rPr>
            </w:pPr>
            <w:r>
              <w:rPr>
                <w:rFonts w:ascii="Times New Roman" w:hAnsi="Times New Roman"/>
                <w:bCs/>
                <w:sz w:val="24"/>
                <w:szCs w:val="24"/>
              </w:rPr>
              <w:t xml:space="preserve"> </w:t>
            </w:r>
          </w:p>
          <w:tbl>
            <w:tblPr>
              <w:tblStyle w:val="TabloKlavuzu"/>
              <w:tblW w:w="0" w:type="auto"/>
              <w:tblLook w:val="04A0" w:firstRow="1" w:lastRow="0" w:firstColumn="1" w:lastColumn="0" w:noHBand="0" w:noVBand="1"/>
            </w:tblPr>
            <w:tblGrid>
              <w:gridCol w:w="306"/>
            </w:tblGrid>
            <w:tr w:rsidR="00B04654" w14:paraId="507F642A" w14:textId="77777777" w:rsidTr="009E3830">
              <w:tc>
                <w:tcPr>
                  <w:tcW w:w="306" w:type="dxa"/>
                </w:tcPr>
                <w:p w14:paraId="2F5E5213" w14:textId="77777777" w:rsidR="00B04654" w:rsidRDefault="00B04654" w:rsidP="00F869D3">
                  <w:pPr>
                    <w:jc w:val="both"/>
                    <w:rPr>
                      <w:rFonts w:ascii="Times New Roman" w:hAnsi="Times New Roman"/>
                      <w:bCs/>
                      <w:sz w:val="24"/>
                      <w:szCs w:val="24"/>
                    </w:rPr>
                  </w:pPr>
                </w:p>
              </w:tc>
            </w:tr>
          </w:tbl>
          <w:p w14:paraId="4232811D" w14:textId="77777777" w:rsidR="00B04654" w:rsidRDefault="00B04654" w:rsidP="00F869D3">
            <w:pPr>
              <w:jc w:val="both"/>
              <w:rPr>
                <w:rFonts w:ascii="Times New Roman" w:hAnsi="Times New Roman"/>
                <w:bCs/>
                <w:sz w:val="24"/>
                <w:szCs w:val="24"/>
              </w:rPr>
            </w:pPr>
          </w:p>
          <w:p w14:paraId="269017EB" w14:textId="77777777" w:rsidR="00B04654" w:rsidRPr="007D3354" w:rsidRDefault="00B04654" w:rsidP="00F869D3">
            <w:pPr>
              <w:jc w:val="both"/>
              <w:rPr>
                <w:rFonts w:ascii="Times New Roman" w:hAnsi="Times New Roman"/>
                <w:bCs/>
                <w:sz w:val="24"/>
                <w:szCs w:val="24"/>
              </w:rPr>
            </w:pPr>
          </w:p>
        </w:tc>
      </w:tr>
      <w:tr w:rsidR="00B04654" w14:paraId="0A203374" w14:textId="77777777" w:rsidTr="001B4D3A">
        <w:trPr>
          <w:trHeight w:val="1743"/>
        </w:trPr>
        <w:tc>
          <w:tcPr>
            <w:tcW w:w="5668" w:type="dxa"/>
            <w:gridSpan w:val="4"/>
          </w:tcPr>
          <w:p w14:paraId="6C45A6C8" w14:textId="77777777" w:rsidR="00B04654" w:rsidRPr="00132C5E" w:rsidRDefault="00B04654" w:rsidP="00F869D3">
            <w:pPr>
              <w:jc w:val="both"/>
              <w:rPr>
                <w:rFonts w:ascii="Times New Roman" w:hAnsi="Times New Roman"/>
                <w:bCs/>
                <w:sz w:val="24"/>
                <w:szCs w:val="24"/>
              </w:rPr>
            </w:pPr>
            <w:r w:rsidRPr="00132C5E">
              <w:rPr>
                <w:rFonts w:ascii="Times New Roman" w:hAnsi="Times New Roman"/>
                <w:bCs/>
                <w:sz w:val="24"/>
                <w:szCs w:val="24"/>
              </w:rPr>
              <w:t xml:space="preserve">………………………tarihinde </w:t>
            </w:r>
            <w:r>
              <w:rPr>
                <w:rFonts w:ascii="Times New Roman" w:hAnsi="Times New Roman"/>
                <w:bCs/>
                <w:sz w:val="24"/>
                <w:szCs w:val="24"/>
              </w:rPr>
              <w:t>verdiğim siparişi ………………………nedeniyle</w:t>
            </w:r>
            <w:r w:rsidRPr="00132C5E">
              <w:rPr>
                <w:rFonts w:ascii="Times New Roman" w:hAnsi="Times New Roman"/>
                <w:bCs/>
                <w:sz w:val="24"/>
                <w:szCs w:val="24"/>
              </w:rPr>
              <w:t xml:space="preserve">, kendi isteğim ile teslim almadım. Bu sebeple reçetemin Kuruma fatura edilmeyeceği ve cihaz hakkımın korunduğu ancak teslim almadığım cihazla ilgili, doğacak </w:t>
            </w:r>
            <w:r w:rsidRPr="00132C5E">
              <w:rPr>
                <w:rFonts w:ascii="Times New Roman" w:hAnsi="Times New Roman"/>
                <w:sz w:val="24"/>
                <w:szCs w:val="24"/>
              </w:rPr>
              <w:t>her türlü hukuki ve maddi sorumluluk ile ilgili olarak Kurumun taraf olmadığı hakkında,</w:t>
            </w:r>
            <w:r w:rsidRPr="00132C5E">
              <w:rPr>
                <w:rFonts w:ascii="Times New Roman" w:hAnsi="Times New Roman"/>
                <w:bCs/>
                <w:sz w:val="24"/>
                <w:szCs w:val="24"/>
              </w:rPr>
              <w:t xml:space="preserve"> merkez tarafından şahsıma bilgi verilmiştir.</w:t>
            </w:r>
          </w:p>
          <w:p w14:paraId="471C3F97" w14:textId="77777777" w:rsidR="00B04654" w:rsidRPr="003F6AE0" w:rsidRDefault="00B04654" w:rsidP="00F869D3">
            <w:pPr>
              <w:jc w:val="both"/>
              <w:rPr>
                <w:rFonts w:ascii="Times New Roman" w:hAnsi="Times New Roman"/>
                <w:sz w:val="24"/>
                <w:szCs w:val="24"/>
                <w:highlight w:val="yellow"/>
              </w:rPr>
            </w:pPr>
          </w:p>
        </w:tc>
        <w:tc>
          <w:tcPr>
            <w:tcW w:w="3392" w:type="dxa"/>
            <w:gridSpan w:val="2"/>
          </w:tcPr>
          <w:p w14:paraId="21C06FAE" w14:textId="77777777" w:rsidR="00B04654" w:rsidRDefault="00B04654" w:rsidP="00F869D3">
            <w:pPr>
              <w:jc w:val="both"/>
              <w:rPr>
                <w:rFonts w:ascii="Times New Roman" w:hAnsi="Times New Roman"/>
                <w:sz w:val="24"/>
                <w:szCs w:val="24"/>
              </w:rPr>
            </w:pPr>
          </w:p>
          <w:tbl>
            <w:tblPr>
              <w:tblStyle w:val="TabloKlavuzu"/>
              <w:tblpPr w:leftFromText="141" w:rightFromText="141" w:vertAnchor="text" w:horzAnchor="margin" w:tblpY="-167"/>
              <w:tblOverlap w:val="never"/>
              <w:tblW w:w="0" w:type="auto"/>
              <w:tblLook w:val="04A0" w:firstRow="1" w:lastRow="0" w:firstColumn="1" w:lastColumn="0" w:noHBand="0" w:noVBand="1"/>
            </w:tblPr>
            <w:tblGrid>
              <w:gridCol w:w="306"/>
            </w:tblGrid>
            <w:tr w:rsidR="00B04654" w14:paraId="1EDBCD65" w14:textId="77777777" w:rsidTr="009E3830">
              <w:tc>
                <w:tcPr>
                  <w:tcW w:w="306" w:type="dxa"/>
                </w:tcPr>
                <w:p w14:paraId="6E89284C" w14:textId="77777777" w:rsidR="00B04654" w:rsidRDefault="00B04654" w:rsidP="00F869D3">
                  <w:pPr>
                    <w:jc w:val="both"/>
                    <w:rPr>
                      <w:rFonts w:ascii="Times New Roman" w:hAnsi="Times New Roman"/>
                      <w:sz w:val="24"/>
                      <w:szCs w:val="24"/>
                    </w:rPr>
                  </w:pPr>
                </w:p>
              </w:tc>
            </w:tr>
          </w:tbl>
          <w:p w14:paraId="716350D0" w14:textId="77777777" w:rsidR="00B04654" w:rsidRDefault="00B04654" w:rsidP="00F869D3">
            <w:pPr>
              <w:jc w:val="both"/>
              <w:rPr>
                <w:rFonts w:ascii="Times New Roman" w:hAnsi="Times New Roman"/>
                <w:sz w:val="24"/>
                <w:szCs w:val="24"/>
              </w:rPr>
            </w:pPr>
          </w:p>
        </w:tc>
      </w:tr>
      <w:tr w:rsidR="00B04654" w14:paraId="3BF4BFEC" w14:textId="77777777" w:rsidTr="00AD772D">
        <w:trPr>
          <w:trHeight w:val="833"/>
        </w:trPr>
        <w:tc>
          <w:tcPr>
            <w:tcW w:w="5668" w:type="dxa"/>
            <w:gridSpan w:val="4"/>
          </w:tcPr>
          <w:p w14:paraId="10628E3C" w14:textId="486B559B" w:rsidR="00B04654" w:rsidRDefault="006D0EFF" w:rsidP="00F869D3">
            <w:pPr>
              <w:jc w:val="both"/>
              <w:rPr>
                <w:rFonts w:ascii="Times New Roman" w:hAnsi="Times New Roman"/>
                <w:sz w:val="24"/>
                <w:szCs w:val="24"/>
              </w:rPr>
            </w:pPr>
            <w:r>
              <w:rPr>
                <w:rFonts w:ascii="Times New Roman" w:hAnsi="Times New Roman"/>
                <w:bCs/>
                <w:sz w:val="24"/>
                <w:szCs w:val="24"/>
              </w:rPr>
              <w:t>(Hasta/Hasta Yakını) İmza:</w:t>
            </w:r>
          </w:p>
        </w:tc>
        <w:tc>
          <w:tcPr>
            <w:tcW w:w="3392" w:type="dxa"/>
            <w:gridSpan w:val="2"/>
          </w:tcPr>
          <w:p w14:paraId="2FF743E7" w14:textId="1E3503C2" w:rsidR="00B04654" w:rsidRDefault="00B04654" w:rsidP="00F869D3">
            <w:pPr>
              <w:jc w:val="both"/>
              <w:rPr>
                <w:rFonts w:ascii="Times New Roman" w:hAnsi="Times New Roman"/>
                <w:sz w:val="24"/>
                <w:szCs w:val="24"/>
              </w:rPr>
            </w:pPr>
          </w:p>
        </w:tc>
      </w:tr>
      <w:tr w:rsidR="00F2717D" w14:paraId="0C3CFE0A" w14:textId="77777777" w:rsidTr="00F2717D">
        <w:trPr>
          <w:trHeight w:val="1658"/>
        </w:trPr>
        <w:tc>
          <w:tcPr>
            <w:tcW w:w="5668" w:type="dxa"/>
            <w:gridSpan w:val="4"/>
          </w:tcPr>
          <w:p w14:paraId="093C319B" w14:textId="0F4D8288" w:rsidR="00F2717D" w:rsidRPr="007D3354" w:rsidRDefault="000079E1" w:rsidP="00F869D3">
            <w:pPr>
              <w:jc w:val="both"/>
              <w:rPr>
                <w:rFonts w:ascii="Times New Roman" w:hAnsi="Times New Roman"/>
                <w:bCs/>
                <w:sz w:val="24"/>
                <w:szCs w:val="24"/>
              </w:rPr>
            </w:pPr>
            <w:r w:rsidRPr="00334022">
              <w:rPr>
                <w:rFonts w:ascii="Times New Roman" w:hAnsi="Times New Roman"/>
                <w:bCs/>
                <w:sz w:val="24"/>
                <w:szCs w:val="24"/>
              </w:rPr>
              <w:t>Reçetenin düzenlendiği branşın uzman hekimlerinden biri tarafından</w:t>
            </w:r>
            <w:r w:rsidR="00437137" w:rsidRPr="00334022">
              <w:rPr>
                <w:rFonts w:ascii="Times New Roman" w:hAnsi="Times New Roman"/>
                <w:bCs/>
                <w:sz w:val="24"/>
                <w:szCs w:val="24"/>
              </w:rPr>
              <w:t>,</w:t>
            </w:r>
            <w:r w:rsidR="00E24B10" w:rsidRPr="00334022">
              <w:rPr>
                <w:rFonts w:ascii="Times New Roman" w:hAnsi="Times New Roman"/>
                <w:bCs/>
                <w:sz w:val="24"/>
                <w:szCs w:val="24"/>
              </w:rPr>
              <w:t xml:space="preserve"> </w:t>
            </w:r>
            <w:r w:rsidRPr="00334022">
              <w:rPr>
                <w:rFonts w:ascii="Times New Roman" w:hAnsi="Times New Roman"/>
                <w:bCs/>
                <w:sz w:val="24"/>
                <w:szCs w:val="24"/>
              </w:rPr>
              <w:t>n</w:t>
            </w:r>
            <w:r w:rsidR="00E24B10" w:rsidRPr="00334022">
              <w:rPr>
                <w:rFonts w:ascii="Times New Roman" w:hAnsi="Times New Roman"/>
                <w:bCs/>
                <w:sz w:val="24"/>
                <w:szCs w:val="24"/>
              </w:rPr>
              <w:t>ihai ürünün hasta üzerinde görülerek</w:t>
            </w:r>
            <w:r w:rsidR="00F2717D" w:rsidRPr="00334022">
              <w:rPr>
                <w:rFonts w:ascii="Times New Roman" w:hAnsi="Times New Roman"/>
                <w:bCs/>
                <w:sz w:val="24"/>
                <w:szCs w:val="24"/>
              </w:rPr>
              <w:t xml:space="preserve"> verilen Tıbbi Uygunluk Onayı.</w:t>
            </w:r>
            <w:r w:rsidRPr="00334022">
              <w:rPr>
                <w:rFonts w:ascii="Times New Roman" w:hAnsi="Times New Roman"/>
                <w:bCs/>
                <w:sz w:val="24"/>
                <w:szCs w:val="24"/>
              </w:rPr>
              <w:t xml:space="preserve"> </w:t>
            </w:r>
          </w:p>
        </w:tc>
        <w:tc>
          <w:tcPr>
            <w:tcW w:w="3392" w:type="dxa"/>
            <w:gridSpan w:val="2"/>
          </w:tcPr>
          <w:p w14:paraId="6547BD7B" w14:textId="3FD2892D" w:rsidR="00F2717D" w:rsidRDefault="00F2717D" w:rsidP="00F869D3">
            <w:pPr>
              <w:jc w:val="both"/>
              <w:rPr>
                <w:rFonts w:ascii="Times New Roman" w:hAnsi="Times New Roman"/>
                <w:sz w:val="24"/>
                <w:szCs w:val="24"/>
              </w:rPr>
            </w:pPr>
          </w:p>
        </w:tc>
      </w:tr>
    </w:tbl>
    <w:p w14:paraId="377393C1" w14:textId="77777777" w:rsidR="00F748C8" w:rsidRPr="007D3354" w:rsidRDefault="00F53FCA" w:rsidP="00F869D3">
      <w:pPr>
        <w:spacing w:after="0" w:line="240" w:lineRule="auto"/>
        <w:jc w:val="both"/>
        <w:rPr>
          <w:rFonts w:ascii="Times New Roman" w:hAnsi="Times New Roman"/>
          <w:sz w:val="24"/>
          <w:szCs w:val="24"/>
        </w:rPr>
      </w:pPr>
      <w:r w:rsidRPr="007D3354">
        <w:rPr>
          <w:rFonts w:ascii="Times New Roman" w:hAnsi="Times New Roman"/>
          <w:sz w:val="24"/>
          <w:szCs w:val="24"/>
        </w:rPr>
        <w:lastRenderedPageBreak/>
        <w:t xml:space="preserve">                                                                                                                          </w:t>
      </w:r>
    </w:p>
    <w:bookmarkEnd w:id="2"/>
    <w:p w14:paraId="67F836D7" w14:textId="77777777" w:rsidR="00F748C8" w:rsidRPr="007D3354" w:rsidRDefault="00F748C8" w:rsidP="00F869D3">
      <w:pPr>
        <w:spacing w:after="0" w:line="240" w:lineRule="auto"/>
        <w:jc w:val="both"/>
        <w:rPr>
          <w:rFonts w:ascii="Times New Roman" w:hAnsi="Times New Roman"/>
          <w:sz w:val="24"/>
          <w:szCs w:val="24"/>
        </w:rPr>
      </w:pPr>
    </w:p>
    <w:p w14:paraId="414CA801" w14:textId="77777777" w:rsidR="002819FE" w:rsidRDefault="002819FE" w:rsidP="00F869D3">
      <w:pPr>
        <w:spacing w:after="0" w:line="240" w:lineRule="auto"/>
        <w:jc w:val="both"/>
        <w:rPr>
          <w:rFonts w:ascii="Times New Roman" w:hAnsi="Times New Roman"/>
          <w:b/>
          <w:sz w:val="24"/>
          <w:szCs w:val="24"/>
        </w:rPr>
      </w:pPr>
    </w:p>
    <w:p w14:paraId="12E2DA9C" w14:textId="77777777" w:rsidR="002819FE" w:rsidRDefault="002819FE" w:rsidP="00F869D3">
      <w:pPr>
        <w:spacing w:after="0" w:line="240" w:lineRule="auto"/>
        <w:jc w:val="both"/>
        <w:rPr>
          <w:rFonts w:ascii="Times New Roman" w:hAnsi="Times New Roman"/>
          <w:b/>
          <w:sz w:val="24"/>
          <w:szCs w:val="24"/>
        </w:rPr>
      </w:pPr>
    </w:p>
    <w:p w14:paraId="4594243B" w14:textId="77777777" w:rsidR="002819FE" w:rsidRDefault="002819FE" w:rsidP="00F869D3">
      <w:pPr>
        <w:spacing w:after="0" w:line="240" w:lineRule="auto"/>
        <w:jc w:val="both"/>
        <w:rPr>
          <w:rFonts w:ascii="Times New Roman" w:hAnsi="Times New Roman"/>
          <w:b/>
          <w:sz w:val="24"/>
          <w:szCs w:val="24"/>
        </w:rPr>
      </w:pPr>
    </w:p>
    <w:p w14:paraId="03A1DCF2" w14:textId="77777777" w:rsidR="002819FE" w:rsidRDefault="002819FE" w:rsidP="00F869D3">
      <w:pPr>
        <w:spacing w:after="0" w:line="240" w:lineRule="auto"/>
        <w:jc w:val="both"/>
        <w:rPr>
          <w:rFonts w:ascii="Times New Roman" w:hAnsi="Times New Roman"/>
          <w:b/>
          <w:sz w:val="24"/>
          <w:szCs w:val="24"/>
        </w:rPr>
      </w:pPr>
    </w:p>
    <w:p w14:paraId="3DBDE8C0" w14:textId="77777777" w:rsidR="002819FE" w:rsidRDefault="002819FE" w:rsidP="00F869D3">
      <w:pPr>
        <w:spacing w:after="0" w:line="240" w:lineRule="auto"/>
        <w:jc w:val="both"/>
        <w:rPr>
          <w:rFonts w:ascii="Times New Roman" w:hAnsi="Times New Roman"/>
          <w:b/>
          <w:sz w:val="24"/>
          <w:szCs w:val="24"/>
        </w:rPr>
      </w:pPr>
    </w:p>
    <w:p w14:paraId="7713B764" w14:textId="73A5E137" w:rsidR="00F748C8" w:rsidRPr="00254FBA" w:rsidRDefault="00976550" w:rsidP="00F869D3">
      <w:pPr>
        <w:spacing w:after="0" w:line="240" w:lineRule="auto"/>
        <w:jc w:val="both"/>
        <w:rPr>
          <w:rFonts w:ascii="Times New Roman" w:hAnsi="Times New Roman"/>
          <w:sz w:val="24"/>
          <w:szCs w:val="24"/>
        </w:rPr>
      </w:pPr>
      <w:r>
        <w:rPr>
          <w:rFonts w:ascii="Times New Roman" w:hAnsi="Times New Roman"/>
          <w:b/>
          <w:sz w:val="24"/>
          <w:szCs w:val="24"/>
        </w:rPr>
        <w:t>EK-4</w:t>
      </w:r>
    </w:p>
    <w:p w14:paraId="4A6F6DF0" w14:textId="77777777" w:rsidR="00C3507F" w:rsidRDefault="007F465C" w:rsidP="00F869D3">
      <w:pPr>
        <w:spacing w:after="0" w:line="240" w:lineRule="auto"/>
        <w:jc w:val="both"/>
        <w:rPr>
          <w:rFonts w:ascii="Times New Roman" w:hAnsi="Times New Roman"/>
          <w:b/>
          <w:sz w:val="24"/>
          <w:szCs w:val="24"/>
        </w:rPr>
      </w:pPr>
      <w:r w:rsidRPr="00E34FA0">
        <w:rPr>
          <w:rFonts w:ascii="Times New Roman" w:hAnsi="Times New Roman"/>
          <w:b/>
          <w:sz w:val="24"/>
          <w:szCs w:val="24"/>
        </w:rPr>
        <w:t>Hasta Taahhütname Örneği</w:t>
      </w:r>
    </w:p>
    <w:p w14:paraId="2FD97EB5" w14:textId="77777777" w:rsidR="00E34FA0" w:rsidRPr="00E34FA0" w:rsidRDefault="00E34FA0" w:rsidP="00F869D3">
      <w:pPr>
        <w:spacing w:after="0" w:line="240" w:lineRule="auto"/>
        <w:jc w:val="both"/>
        <w:rPr>
          <w:rFonts w:ascii="Times New Roman" w:hAnsi="Times New Roman"/>
          <w:b/>
          <w:sz w:val="24"/>
          <w:szCs w:val="24"/>
        </w:rPr>
      </w:pPr>
    </w:p>
    <w:p w14:paraId="45DEBC85" w14:textId="77777777" w:rsidR="00C3507F" w:rsidRPr="007D3354" w:rsidRDefault="000E597E" w:rsidP="00F869D3">
      <w:pPr>
        <w:spacing w:after="0" w:line="240" w:lineRule="auto"/>
        <w:jc w:val="both"/>
        <w:rPr>
          <w:rFonts w:ascii="Times New Roman" w:hAnsi="Times New Roman"/>
          <w:sz w:val="24"/>
          <w:szCs w:val="24"/>
        </w:rPr>
      </w:pPr>
      <w:r w:rsidRPr="007D3354">
        <w:rPr>
          <w:rFonts w:ascii="Times New Roman" w:hAnsi="Times New Roman"/>
          <w:sz w:val="24"/>
          <w:szCs w:val="24"/>
        </w:rPr>
        <w:t xml:space="preserve"> </w:t>
      </w:r>
      <w:r w:rsidR="00FD06F9">
        <w:rPr>
          <w:rFonts w:ascii="Times New Roman" w:hAnsi="Times New Roman"/>
          <w:sz w:val="24"/>
          <w:szCs w:val="24"/>
        </w:rPr>
        <w:t>Cihaz</w:t>
      </w:r>
      <w:r w:rsidR="00C3507F" w:rsidRPr="007D3354">
        <w:rPr>
          <w:rFonts w:ascii="Times New Roman" w:hAnsi="Times New Roman"/>
          <w:sz w:val="24"/>
          <w:szCs w:val="24"/>
        </w:rPr>
        <w:t xml:space="preserve"> adı     </w:t>
      </w:r>
      <w:proofErr w:type="gramStart"/>
      <w:r w:rsidR="00C3507F" w:rsidRPr="007D3354">
        <w:rPr>
          <w:rFonts w:ascii="Times New Roman" w:hAnsi="Times New Roman"/>
          <w:sz w:val="24"/>
          <w:szCs w:val="24"/>
        </w:rPr>
        <w:t xml:space="preserve">  :</w:t>
      </w:r>
      <w:proofErr w:type="gramEnd"/>
      <w:r w:rsidR="00C3507F" w:rsidRPr="007D3354">
        <w:rPr>
          <w:rFonts w:ascii="Times New Roman" w:hAnsi="Times New Roman"/>
          <w:sz w:val="24"/>
          <w:szCs w:val="24"/>
        </w:rPr>
        <w:t xml:space="preserve">  …………………………</w:t>
      </w:r>
    </w:p>
    <w:p w14:paraId="0CF32132" w14:textId="77777777" w:rsidR="00C3507F" w:rsidRPr="007D3354" w:rsidRDefault="00956F36" w:rsidP="00F869D3">
      <w:pPr>
        <w:spacing w:after="0" w:line="240" w:lineRule="auto"/>
        <w:jc w:val="both"/>
        <w:rPr>
          <w:rFonts w:ascii="Times New Roman" w:hAnsi="Times New Roman"/>
          <w:sz w:val="24"/>
          <w:szCs w:val="24"/>
        </w:rPr>
      </w:pPr>
      <w:r>
        <w:rPr>
          <w:rFonts w:ascii="Times New Roman" w:hAnsi="Times New Roman"/>
          <w:sz w:val="24"/>
          <w:szCs w:val="24"/>
        </w:rPr>
        <w:t xml:space="preserve"> </w:t>
      </w:r>
      <w:r w:rsidR="00C3507F" w:rsidRPr="007D3354">
        <w:rPr>
          <w:rFonts w:ascii="Times New Roman" w:hAnsi="Times New Roman"/>
          <w:sz w:val="24"/>
          <w:szCs w:val="24"/>
        </w:rPr>
        <w:t xml:space="preserve">SUT Kodu        </w:t>
      </w:r>
      <w:proofErr w:type="gramStart"/>
      <w:r w:rsidR="00C3507F" w:rsidRPr="007D3354">
        <w:rPr>
          <w:rFonts w:ascii="Times New Roman" w:hAnsi="Times New Roman"/>
          <w:sz w:val="24"/>
          <w:szCs w:val="24"/>
        </w:rPr>
        <w:t xml:space="preserve">  :</w:t>
      </w:r>
      <w:proofErr w:type="gramEnd"/>
      <w:r w:rsidR="00C3507F" w:rsidRPr="007D3354">
        <w:rPr>
          <w:rFonts w:ascii="Times New Roman" w:hAnsi="Times New Roman"/>
          <w:sz w:val="24"/>
          <w:szCs w:val="24"/>
        </w:rPr>
        <w:t xml:space="preserve">  …………………………</w:t>
      </w:r>
    </w:p>
    <w:p w14:paraId="664D3DB3" w14:textId="77777777" w:rsidR="00C3507F" w:rsidRPr="007D3354" w:rsidRDefault="00956F36" w:rsidP="00F869D3">
      <w:pPr>
        <w:spacing w:after="0" w:line="240" w:lineRule="auto"/>
        <w:jc w:val="both"/>
        <w:rPr>
          <w:rFonts w:ascii="Times New Roman" w:hAnsi="Times New Roman"/>
          <w:sz w:val="24"/>
          <w:szCs w:val="24"/>
        </w:rPr>
      </w:pPr>
      <w:r>
        <w:rPr>
          <w:rFonts w:ascii="Times New Roman" w:hAnsi="Times New Roman"/>
          <w:sz w:val="24"/>
          <w:szCs w:val="24"/>
        </w:rPr>
        <w:t xml:space="preserve"> </w:t>
      </w:r>
      <w:r w:rsidR="001E6D57" w:rsidRPr="007D3354">
        <w:rPr>
          <w:rFonts w:ascii="Times New Roman" w:hAnsi="Times New Roman"/>
          <w:sz w:val="24"/>
          <w:szCs w:val="24"/>
        </w:rPr>
        <w:t xml:space="preserve">SUT Miat </w:t>
      </w:r>
      <w:proofErr w:type="gramStart"/>
      <w:r w:rsidR="001E6D57" w:rsidRPr="007D3354">
        <w:rPr>
          <w:rFonts w:ascii="Times New Roman" w:hAnsi="Times New Roman"/>
          <w:sz w:val="24"/>
          <w:szCs w:val="24"/>
        </w:rPr>
        <w:t>Süresi :</w:t>
      </w:r>
      <w:proofErr w:type="gramEnd"/>
      <w:r w:rsidR="001E6D57" w:rsidRPr="007D3354">
        <w:rPr>
          <w:rFonts w:ascii="Times New Roman" w:hAnsi="Times New Roman"/>
          <w:sz w:val="24"/>
          <w:szCs w:val="24"/>
        </w:rPr>
        <w:t xml:space="preserve"> ………………………….</w:t>
      </w:r>
    </w:p>
    <w:p w14:paraId="3C44E142" w14:textId="77777777" w:rsidR="00956F36" w:rsidRDefault="00956F36" w:rsidP="00F869D3">
      <w:pPr>
        <w:spacing w:after="0" w:line="240" w:lineRule="auto"/>
        <w:jc w:val="both"/>
        <w:rPr>
          <w:rFonts w:ascii="Times New Roman" w:hAnsi="Times New Roman"/>
          <w:sz w:val="24"/>
          <w:szCs w:val="24"/>
        </w:rPr>
      </w:pPr>
    </w:p>
    <w:p w14:paraId="398263AA" w14:textId="77777777" w:rsidR="00C3507F" w:rsidRPr="007D3354" w:rsidRDefault="00C3507F" w:rsidP="00F869D3">
      <w:pPr>
        <w:spacing w:after="0" w:line="240" w:lineRule="auto"/>
        <w:jc w:val="both"/>
        <w:rPr>
          <w:rFonts w:ascii="Times New Roman" w:hAnsi="Times New Roman"/>
          <w:sz w:val="24"/>
          <w:szCs w:val="24"/>
        </w:rPr>
      </w:pPr>
      <w:r w:rsidRPr="007D3354">
        <w:rPr>
          <w:rFonts w:ascii="Times New Roman" w:hAnsi="Times New Roman"/>
          <w:sz w:val="24"/>
          <w:szCs w:val="24"/>
        </w:rPr>
        <w:t xml:space="preserve">Yukarıda bilgileri verilen, ……………………. </w:t>
      </w:r>
      <w:proofErr w:type="gramStart"/>
      <w:r w:rsidRPr="007D3354">
        <w:rPr>
          <w:rFonts w:ascii="Times New Roman" w:hAnsi="Times New Roman"/>
          <w:sz w:val="24"/>
          <w:szCs w:val="24"/>
        </w:rPr>
        <w:t>isimli</w:t>
      </w:r>
      <w:proofErr w:type="gramEnd"/>
      <w:r w:rsidRPr="007D3354">
        <w:rPr>
          <w:rFonts w:ascii="Times New Roman" w:hAnsi="Times New Roman"/>
          <w:sz w:val="24"/>
          <w:szCs w:val="24"/>
        </w:rPr>
        <w:t xml:space="preserve"> merkezden talep ettiğim </w:t>
      </w:r>
      <w:r w:rsidR="00FD06F9">
        <w:rPr>
          <w:rFonts w:ascii="Times New Roman" w:hAnsi="Times New Roman"/>
          <w:sz w:val="24"/>
          <w:szCs w:val="24"/>
        </w:rPr>
        <w:t xml:space="preserve">cihazın </w:t>
      </w:r>
      <w:r w:rsidRPr="007D3354">
        <w:rPr>
          <w:rFonts w:ascii="Times New Roman" w:hAnsi="Times New Roman"/>
          <w:sz w:val="24"/>
          <w:szCs w:val="24"/>
        </w:rPr>
        <w:t xml:space="preserve">ve bu </w:t>
      </w:r>
      <w:r w:rsidR="00277851">
        <w:rPr>
          <w:rFonts w:ascii="Times New Roman" w:hAnsi="Times New Roman"/>
          <w:sz w:val="24"/>
          <w:szCs w:val="24"/>
        </w:rPr>
        <w:t>cihaz</w:t>
      </w:r>
      <w:r w:rsidRPr="007D3354">
        <w:rPr>
          <w:rFonts w:ascii="Times New Roman" w:hAnsi="Times New Roman"/>
          <w:sz w:val="24"/>
          <w:szCs w:val="24"/>
        </w:rPr>
        <w:t xml:space="preserve"> ile aynı işlevsel özellikte ve aynı tıbbi sonucu verdiği kabul edilen </w:t>
      </w:r>
      <w:r w:rsidR="001230C3">
        <w:rPr>
          <w:rFonts w:ascii="Times New Roman" w:hAnsi="Times New Roman"/>
          <w:sz w:val="24"/>
          <w:szCs w:val="24"/>
        </w:rPr>
        <w:t>cihazların</w:t>
      </w:r>
      <w:r w:rsidR="001230C3" w:rsidRPr="007D3354">
        <w:rPr>
          <w:rFonts w:ascii="Times New Roman" w:hAnsi="Times New Roman"/>
          <w:sz w:val="24"/>
          <w:szCs w:val="24"/>
        </w:rPr>
        <w:t xml:space="preserve"> </w:t>
      </w:r>
      <w:r w:rsidRPr="007D3354">
        <w:rPr>
          <w:rFonts w:ascii="Times New Roman" w:hAnsi="Times New Roman"/>
          <w:sz w:val="24"/>
          <w:szCs w:val="24"/>
        </w:rPr>
        <w:t>daha önceden bedeli Sosyal Güvenlik Kurumu</w:t>
      </w:r>
      <w:r w:rsidR="00B10552">
        <w:rPr>
          <w:rFonts w:ascii="Times New Roman" w:hAnsi="Times New Roman"/>
          <w:sz w:val="24"/>
          <w:szCs w:val="24"/>
        </w:rPr>
        <w:t xml:space="preserve"> veya </w:t>
      </w:r>
      <w:r w:rsidR="00277851">
        <w:rPr>
          <w:rFonts w:ascii="Times New Roman" w:hAnsi="Times New Roman"/>
          <w:sz w:val="24"/>
          <w:szCs w:val="24"/>
        </w:rPr>
        <w:t xml:space="preserve">diğer </w:t>
      </w:r>
      <w:r w:rsidR="00B10552">
        <w:rPr>
          <w:rFonts w:ascii="Times New Roman" w:hAnsi="Times New Roman"/>
          <w:sz w:val="24"/>
          <w:szCs w:val="24"/>
        </w:rPr>
        <w:t>Resmi Kurum ve Kuruluşlar</w:t>
      </w:r>
      <w:r w:rsidRPr="007D3354">
        <w:rPr>
          <w:rFonts w:ascii="Times New Roman" w:hAnsi="Times New Roman"/>
          <w:sz w:val="24"/>
          <w:szCs w:val="24"/>
        </w:rPr>
        <w:t xml:space="preserve"> tarafından ödenmek suretiyle; </w:t>
      </w:r>
    </w:p>
    <w:p w14:paraId="5A363D8F" w14:textId="77777777" w:rsidR="00C3507F" w:rsidRPr="007D3354" w:rsidRDefault="00792770" w:rsidP="00F869D3">
      <w:pPr>
        <w:spacing w:after="0" w:line="240" w:lineRule="auto"/>
        <w:jc w:val="both"/>
        <w:rPr>
          <w:rFonts w:ascii="Times New Roman" w:hAnsi="Times New Roman"/>
          <w:sz w:val="24"/>
          <w:szCs w:val="24"/>
        </w:rPr>
      </w:pPr>
      <w:r>
        <w:rPr>
          <w:rFonts w:ascii="Times New Roman" w:hAnsi="Times New Roman"/>
          <w:noProof/>
          <w:sz w:val="24"/>
          <w:szCs w:val="24"/>
        </w:rPr>
        <mc:AlternateContent>
          <mc:Choice Requires="wps">
            <w:drawing>
              <wp:inline distT="0" distB="0" distL="0" distR="0" wp14:anchorId="7ED5428A" wp14:editId="5666ACAE">
                <wp:extent cx="123825" cy="123825"/>
                <wp:effectExtent l="0" t="0" r="28575" b="28575"/>
                <wp:docPr id="4"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825"/>
                        </a:xfrm>
                        <a:prstGeom prst="rect">
                          <a:avLst/>
                        </a:prstGeom>
                        <a:solidFill>
                          <a:srgbClr val="FFFFFF"/>
                        </a:solidFill>
                        <a:ln w="9525">
                          <a:solidFill>
                            <a:srgbClr val="000000"/>
                          </a:solidFill>
                          <a:miter lim="800000"/>
                          <a:headEnd/>
                          <a:tailEnd/>
                        </a:ln>
                      </wps:spPr>
                      <wps:txbx>
                        <w:txbxContent>
                          <w:p w14:paraId="103C4A7F" w14:textId="77777777" w:rsidR="005304CA" w:rsidRDefault="005304CA" w:rsidP="00C3507F"/>
                        </w:txbxContent>
                      </wps:txbx>
                      <wps:bodyPr rot="0" vert="horz" wrap="square" lIns="91440" tIns="45720" rIns="91440" bIns="45720" anchor="t" anchorCtr="0" upright="1">
                        <a:noAutofit/>
                      </wps:bodyPr>
                    </wps:wsp>
                  </a:graphicData>
                </a:graphic>
              </wp:inline>
            </w:drawing>
          </mc:Choice>
          <mc:Fallback>
            <w:pict>
              <v:rect w14:anchorId="7ED5428A" id="Dikdörtgen 4" o:spid="_x0000_s1026" style="width:9.75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">
                <v:textbox>
                  <w:txbxContent>
                    <w:p w14:paraId="103C4A7F" w14:textId="77777777" w:rsidR="005304CA" w:rsidRDefault="005304CA" w:rsidP="00C3507F"/>
                  </w:txbxContent>
                </v:textbox>
                <w10:anchorlock/>
              </v:rect>
            </w:pict>
          </mc:Fallback>
        </mc:AlternateContent>
      </w:r>
      <w:r w:rsidR="00C3507F" w:rsidRPr="007D3354">
        <w:rPr>
          <w:rFonts w:ascii="Times New Roman" w:hAnsi="Times New Roman"/>
          <w:sz w:val="24"/>
          <w:szCs w:val="24"/>
        </w:rPr>
        <w:t xml:space="preserve"> Temin etmediğimi </w:t>
      </w:r>
    </w:p>
    <w:p w14:paraId="6DE477C1" w14:textId="77777777" w:rsidR="00C3507F" w:rsidRPr="007D3354" w:rsidRDefault="00792770" w:rsidP="00F869D3">
      <w:pPr>
        <w:spacing w:after="0" w:line="240" w:lineRule="auto"/>
        <w:jc w:val="both"/>
        <w:rPr>
          <w:rFonts w:ascii="Times New Roman" w:hAnsi="Times New Roman"/>
          <w:sz w:val="24"/>
          <w:szCs w:val="24"/>
        </w:rPr>
      </w:pPr>
      <w:r>
        <w:rPr>
          <w:rFonts w:ascii="Times New Roman" w:hAnsi="Times New Roman"/>
          <w:noProof/>
          <w:sz w:val="24"/>
          <w:szCs w:val="24"/>
        </w:rPr>
        <mc:AlternateContent>
          <mc:Choice Requires="wps">
            <w:drawing>
              <wp:inline distT="0" distB="0" distL="0" distR="0" wp14:anchorId="3BFB757D" wp14:editId="38D713ED">
                <wp:extent cx="123825" cy="123825"/>
                <wp:effectExtent l="0" t="0" r="28575" b="28575"/>
                <wp:docPr id="3" name="Dikdörtgen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23825"/>
                        </a:xfrm>
                        <a:prstGeom prst="rect">
                          <a:avLst/>
                        </a:prstGeom>
                        <a:solidFill>
                          <a:srgbClr val="FFFFFF"/>
                        </a:solidFill>
                        <a:ln w="9525">
                          <a:solidFill>
                            <a:srgbClr val="000000"/>
                          </a:solidFill>
                          <a:miter lim="800000"/>
                          <a:headEnd/>
                          <a:tailEnd/>
                        </a:ln>
                      </wps:spPr>
                      <wps:txbx>
                        <w:txbxContent>
                          <w:p w14:paraId="23A77EBC" w14:textId="77777777" w:rsidR="005304CA" w:rsidRDefault="005304CA" w:rsidP="00C3507F"/>
                        </w:txbxContent>
                      </wps:txbx>
                      <wps:bodyPr rot="0" vert="horz" wrap="square" lIns="91440" tIns="45720" rIns="91440" bIns="45720" anchor="t" anchorCtr="0" upright="1">
                        <a:noAutofit/>
                      </wps:bodyPr>
                    </wps:wsp>
                  </a:graphicData>
                </a:graphic>
              </wp:inline>
            </w:drawing>
          </mc:Choice>
          <mc:Fallback>
            <w:pict>
              <v:rect w14:anchorId="3BFB757D" id="Dikdörtgen 3" o:spid="_x0000_s1027" style="width:9.75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">
                <v:textbox>
                  <w:txbxContent>
                    <w:p w14:paraId="23A77EBC" w14:textId="77777777" w:rsidR="005304CA" w:rsidRDefault="005304CA" w:rsidP="00C3507F"/>
                  </w:txbxContent>
                </v:textbox>
                <w10:anchorlock/>
              </v:rect>
            </w:pict>
          </mc:Fallback>
        </mc:AlternateContent>
      </w:r>
      <w:r w:rsidR="00C3507F" w:rsidRPr="007D3354">
        <w:rPr>
          <w:rFonts w:ascii="Times New Roman" w:hAnsi="Times New Roman"/>
          <w:sz w:val="24"/>
          <w:szCs w:val="24"/>
        </w:rPr>
        <w:t xml:space="preserve"> Temin ettiğimi ancak SUT’ ta belirlenmiş olan miat süresinin dolduğunu, </w:t>
      </w:r>
    </w:p>
    <w:p w14:paraId="70D31B06" w14:textId="77777777" w:rsidR="00C3507F" w:rsidRPr="007D3354" w:rsidRDefault="00C3507F" w:rsidP="00F869D3">
      <w:pPr>
        <w:spacing w:after="0" w:line="240" w:lineRule="auto"/>
        <w:jc w:val="both"/>
        <w:rPr>
          <w:rFonts w:ascii="Times New Roman" w:hAnsi="Times New Roman"/>
          <w:sz w:val="24"/>
          <w:szCs w:val="24"/>
        </w:rPr>
      </w:pPr>
      <w:proofErr w:type="gramStart"/>
      <w:r w:rsidRPr="007D3354">
        <w:rPr>
          <w:rFonts w:ascii="Times New Roman" w:hAnsi="Times New Roman"/>
          <w:sz w:val="24"/>
          <w:szCs w:val="24"/>
        </w:rPr>
        <w:t>aksi</w:t>
      </w:r>
      <w:proofErr w:type="gramEnd"/>
      <w:r w:rsidRPr="007D3354">
        <w:rPr>
          <w:rFonts w:ascii="Times New Roman" w:hAnsi="Times New Roman"/>
          <w:sz w:val="24"/>
          <w:szCs w:val="24"/>
        </w:rPr>
        <w:t xml:space="preserve"> durumun tespiti halinde her türlü hukuki ve maddi sorumluluğunun tarafıma ait olduğunu kabul ve beyan ederim.    Tarih</w:t>
      </w:r>
      <w:proofErr w:type="gramStart"/>
      <w:r w:rsidRPr="007D3354">
        <w:rPr>
          <w:rFonts w:ascii="Times New Roman" w:hAnsi="Times New Roman"/>
          <w:sz w:val="24"/>
          <w:szCs w:val="24"/>
        </w:rPr>
        <w:t xml:space="preserve"> .…</w:t>
      </w:r>
      <w:proofErr w:type="gramEnd"/>
      <w:r w:rsidRPr="007D3354">
        <w:rPr>
          <w:rFonts w:ascii="Times New Roman" w:hAnsi="Times New Roman"/>
          <w:sz w:val="24"/>
          <w:szCs w:val="24"/>
        </w:rPr>
        <w:t>/…./….</w:t>
      </w:r>
    </w:p>
    <w:p w14:paraId="6DC0B561" w14:textId="77777777" w:rsidR="00C3507F" w:rsidRPr="007D3354" w:rsidRDefault="007C3877" w:rsidP="00F869D3">
      <w:pPr>
        <w:spacing w:after="0" w:line="240" w:lineRule="auto"/>
        <w:jc w:val="both"/>
        <w:rPr>
          <w:rFonts w:ascii="Times New Roman" w:hAnsi="Times New Roman"/>
          <w:sz w:val="24"/>
          <w:szCs w:val="24"/>
        </w:rPr>
      </w:pPr>
      <w:r w:rsidRPr="007D3354">
        <w:rPr>
          <w:rFonts w:ascii="Times New Roman" w:hAnsi="Times New Roman"/>
          <w:sz w:val="24"/>
          <w:szCs w:val="24"/>
        </w:rPr>
        <w:t xml:space="preserve">                                                                                          </w:t>
      </w:r>
      <w:r w:rsidR="00C3507F" w:rsidRPr="007D3354">
        <w:rPr>
          <w:rFonts w:ascii="Times New Roman" w:hAnsi="Times New Roman"/>
          <w:sz w:val="24"/>
          <w:szCs w:val="24"/>
        </w:rPr>
        <w:t>Hasta Adı-Soyadı</w:t>
      </w:r>
    </w:p>
    <w:p w14:paraId="14FB425A" w14:textId="77777777" w:rsidR="00956F36" w:rsidRDefault="00956F36" w:rsidP="00F869D3">
      <w:pPr>
        <w:spacing w:after="0" w:line="240" w:lineRule="auto"/>
        <w:jc w:val="both"/>
        <w:rPr>
          <w:rFonts w:ascii="Times New Roman" w:hAnsi="Times New Roman"/>
          <w:sz w:val="24"/>
          <w:szCs w:val="24"/>
        </w:rPr>
      </w:pPr>
    </w:p>
    <w:p w14:paraId="062D30C5" w14:textId="77777777" w:rsidR="007C3877" w:rsidRPr="007D3354" w:rsidRDefault="007C3877" w:rsidP="00F869D3">
      <w:pPr>
        <w:spacing w:after="0" w:line="240" w:lineRule="auto"/>
        <w:jc w:val="both"/>
        <w:rPr>
          <w:rFonts w:ascii="Times New Roman" w:hAnsi="Times New Roman"/>
          <w:sz w:val="24"/>
          <w:szCs w:val="24"/>
        </w:rPr>
      </w:pPr>
      <w:r w:rsidRPr="007D3354">
        <w:rPr>
          <w:rFonts w:ascii="Times New Roman" w:hAnsi="Times New Roman"/>
          <w:sz w:val="24"/>
          <w:szCs w:val="24"/>
        </w:rPr>
        <w:t>Genel Sağlık Sigortalısının:</w:t>
      </w:r>
    </w:p>
    <w:p w14:paraId="0EB4A047" w14:textId="77777777" w:rsidR="007C3877" w:rsidRPr="007D3354" w:rsidRDefault="007C3877" w:rsidP="00F869D3">
      <w:pPr>
        <w:spacing w:after="0" w:line="240" w:lineRule="auto"/>
        <w:jc w:val="both"/>
        <w:rPr>
          <w:rFonts w:ascii="Times New Roman" w:hAnsi="Times New Roman"/>
          <w:sz w:val="24"/>
          <w:szCs w:val="24"/>
        </w:rPr>
      </w:pPr>
      <w:r w:rsidRPr="007D3354">
        <w:rPr>
          <w:rFonts w:ascii="Times New Roman" w:hAnsi="Times New Roman"/>
          <w:sz w:val="24"/>
          <w:szCs w:val="24"/>
        </w:rPr>
        <w:t>Adı-</w:t>
      </w:r>
      <w:proofErr w:type="gramStart"/>
      <w:r w:rsidRPr="007D3354">
        <w:rPr>
          <w:rFonts w:ascii="Times New Roman" w:hAnsi="Times New Roman"/>
          <w:sz w:val="24"/>
          <w:szCs w:val="24"/>
        </w:rPr>
        <w:t xml:space="preserve">Soyadı  </w:t>
      </w:r>
      <w:r w:rsidR="001E6D57" w:rsidRPr="007D3354">
        <w:rPr>
          <w:rFonts w:ascii="Times New Roman" w:hAnsi="Times New Roman"/>
          <w:sz w:val="24"/>
          <w:szCs w:val="24"/>
        </w:rPr>
        <w:t>/</w:t>
      </w:r>
      <w:proofErr w:type="gramEnd"/>
      <w:r w:rsidR="001E6D57" w:rsidRPr="007D3354">
        <w:rPr>
          <w:rFonts w:ascii="Times New Roman" w:hAnsi="Times New Roman"/>
          <w:sz w:val="24"/>
          <w:szCs w:val="24"/>
        </w:rPr>
        <w:t xml:space="preserve">  </w:t>
      </w:r>
      <w:r w:rsidRPr="007D3354">
        <w:rPr>
          <w:rFonts w:ascii="Times New Roman" w:hAnsi="Times New Roman"/>
          <w:bCs/>
          <w:sz w:val="24"/>
          <w:szCs w:val="24"/>
        </w:rPr>
        <w:t>T</w:t>
      </w:r>
      <w:r w:rsidR="001E6D57" w:rsidRPr="007D3354">
        <w:rPr>
          <w:rFonts w:ascii="Times New Roman" w:hAnsi="Times New Roman"/>
          <w:bCs/>
          <w:sz w:val="24"/>
          <w:szCs w:val="24"/>
        </w:rPr>
        <w:t>.C. Kimlik No :</w:t>
      </w:r>
    </w:p>
    <w:p w14:paraId="42758BCD" w14:textId="77777777" w:rsidR="007C3877" w:rsidRPr="007D3354" w:rsidRDefault="007C3877" w:rsidP="00F869D3">
      <w:pPr>
        <w:spacing w:after="0" w:line="240" w:lineRule="auto"/>
        <w:jc w:val="both"/>
        <w:rPr>
          <w:rFonts w:ascii="Times New Roman" w:hAnsi="Times New Roman"/>
          <w:bCs/>
          <w:sz w:val="24"/>
          <w:szCs w:val="24"/>
        </w:rPr>
      </w:pPr>
      <w:r w:rsidRPr="007D3354">
        <w:rPr>
          <w:rFonts w:ascii="Times New Roman" w:hAnsi="Times New Roman"/>
          <w:bCs/>
          <w:sz w:val="24"/>
          <w:szCs w:val="24"/>
        </w:rPr>
        <w:t xml:space="preserve">Hastanın </w:t>
      </w:r>
    </w:p>
    <w:p w14:paraId="3281004E" w14:textId="77777777" w:rsidR="007C3877" w:rsidRPr="007D3354" w:rsidRDefault="007C3877" w:rsidP="00F869D3">
      <w:pPr>
        <w:spacing w:after="0" w:line="240" w:lineRule="auto"/>
        <w:jc w:val="both"/>
        <w:rPr>
          <w:rFonts w:ascii="Times New Roman" w:hAnsi="Times New Roman"/>
          <w:bCs/>
          <w:sz w:val="24"/>
          <w:szCs w:val="24"/>
        </w:rPr>
      </w:pPr>
      <w:r w:rsidRPr="007D3354">
        <w:rPr>
          <w:rFonts w:ascii="Times New Roman" w:hAnsi="Times New Roman"/>
          <w:bCs/>
          <w:sz w:val="24"/>
          <w:szCs w:val="24"/>
        </w:rPr>
        <w:t xml:space="preserve">Adı-Soyadı                      </w:t>
      </w:r>
      <w:proofErr w:type="gramStart"/>
      <w:r w:rsidRPr="007D3354">
        <w:rPr>
          <w:rFonts w:ascii="Times New Roman" w:hAnsi="Times New Roman"/>
          <w:bCs/>
          <w:sz w:val="24"/>
          <w:szCs w:val="24"/>
        </w:rPr>
        <w:t xml:space="preserve">  :</w:t>
      </w:r>
      <w:proofErr w:type="gramEnd"/>
    </w:p>
    <w:p w14:paraId="19F57918" w14:textId="77777777" w:rsidR="007C3877" w:rsidRPr="007D3354" w:rsidRDefault="007C3877" w:rsidP="00F869D3">
      <w:pPr>
        <w:spacing w:after="0" w:line="240" w:lineRule="auto"/>
        <w:jc w:val="both"/>
        <w:rPr>
          <w:rFonts w:ascii="Times New Roman" w:hAnsi="Times New Roman"/>
          <w:b/>
          <w:bCs/>
          <w:sz w:val="24"/>
          <w:szCs w:val="24"/>
        </w:rPr>
      </w:pPr>
      <w:r w:rsidRPr="007D3354">
        <w:rPr>
          <w:rFonts w:ascii="Times New Roman" w:hAnsi="Times New Roman"/>
          <w:bCs/>
          <w:sz w:val="24"/>
          <w:szCs w:val="24"/>
        </w:rPr>
        <w:t>T.C. Kimlik</w:t>
      </w:r>
      <w:r w:rsidRPr="007D3354">
        <w:rPr>
          <w:rFonts w:ascii="Times New Roman" w:hAnsi="Times New Roman"/>
          <w:b/>
          <w:bCs/>
          <w:sz w:val="24"/>
          <w:szCs w:val="24"/>
        </w:rPr>
        <w:t xml:space="preserve"> </w:t>
      </w:r>
      <w:r w:rsidRPr="007D3354">
        <w:rPr>
          <w:rFonts w:ascii="Times New Roman" w:hAnsi="Times New Roman"/>
          <w:bCs/>
          <w:sz w:val="24"/>
          <w:szCs w:val="24"/>
        </w:rPr>
        <w:t xml:space="preserve">No                </w:t>
      </w:r>
      <w:proofErr w:type="gramStart"/>
      <w:r w:rsidRPr="007D3354">
        <w:rPr>
          <w:rFonts w:ascii="Times New Roman" w:hAnsi="Times New Roman"/>
          <w:bCs/>
          <w:sz w:val="24"/>
          <w:szCs w:val="24"/>
        </w:rPr>
        <w:t xml:space="preserve">  :</w:t>
      </w:r>
      <w:proofErr w:type="gramEnd"/>
      <w:r w:rsidRPr="007D3354">
        <w:rPr>
          <w:rFonts w:ascii="Times New Roman" w:hAnsi="Times New Roman"/>
          <w:b/>
          <w:bCs/>
          <w:sz w:val="24"/>
          <w:szCs w:val="24"/>
        </w:rPr>
        <w:t xml:space="preserve">                  </w:t>
      </w:r>
    </w:p>
    <w:p w14:paraId="79334F81" w14:textId="77777777" w:rsidR="007C3877" w:rsidRPr="007D3354" w:rsidRDefault="007C3877" w:rsidP="00F869D3">
      <w:pPr>
        <w:spacing w:after="0" w:line="240" w:lineRule="auto"/>
        <w:jc w:val="both"/>
        <w:rPr>
          <w:rFonts w:ascii="Times New Roman" w:hAnsi="Times New Roman"/>
          <w:bCs/>
          <w:sz w:val="24"/>
          <w:szCs w:val="24"/>
        </w:rPr>
      </w:pPr>
      <w:r w:rsidRPr="007D3354">
        <w:rPr>
          <w:rFonts w:ascii="Times New Roman" w:hAnsi="Times New Roman"/>
          <w:bCs/>
          <w:sz w:val="24"/>
          <w:szCs w:val="24"/>
        </w:rPr>
        <w:t xml:space="preserve">Yakınlığı                          </w:t>
      </w:r>
      <w:proofErr w:type="gramStart"/>
      <w:r w:rsidRPr="007D3354">
        <w:rPr>
          <w:rFonts w:ascii="Times New Roman" w:hAnsi="Times New Roman"/>
          <w:bCs/>
          <w:sz w:val="24"/>
          <w:szCs w:val="24"/>
        </w:rPr>
        <w:t xml:space="preserve">  :</w:t>
      </w:r>
      <w:proofErr w:type="gramEnd"/>
    </w:p>
    <w:p w14:paraId="407DF423" w14:textId="77777777" w:rsidR="007C3877" w:rsidRPr="007D3354" w:rsidRDefault="007C3877" w:rsidP="00F869D3">
      <w:pPr>
        <w:spacing w:after="0" w:line="240" w:lineRule="auto"/>
        <w:jc w:val="both"/>
        <w:rPr>
          <w:rFonts w:ascii="Times New Roman" w:hAnsi="Times New Roman"/>
          <w:bCs/>
          <w:sz w:val="24"/>
          <w:szCs w:val="24"/>
        </w:rPr>
      </w:pPr>
      <w:r w:rsidRPr="007D3354">
        <w:rPr>
          <w:rFonts w:ascii="Times New Roman" w:hAnsi="Times New Roman"/>
          <w:bCs/>
          <w:sz w:val="24"/>
          <w:szCs w:val="24"/>
        </w:rPr>
        <w:t xml:space="preserve">Adres                               </w:t>
      </w:r>
      <w:proofErr w:type="gramStart"/>
      <w:r w:rsidRPr="007D3354">
        <w:rPr>
          <w:rFonts w:ascii="Times New Roman" w:hAnsi="Times New Roman"/>
          <w:bCs/>
          <w:sz w:val="24"/>
          <w:szCs w:val="24"/>
        </w:rPr>
        <w:t xml:space="preserve">  :</w:t>
      </w:r>
      <w:proofErr w:type="gramEnd"/>
    </w:p>
    <w:p w14:paraId="3B0BA853" w14:textId="77777777" w:rsidR="00C3507F" w:rsidRPr="007D3354" w:rsidRDefault="007C3877" w:rsidP="00F869D3">
      <w:pPr>
        <w:spacing w:after="0" w:line="240" w:lineRule="auto"/>
        <w:jc w:val="both"/>
        <w:rPr>
          <w:rFonts w:ascii="Times New Roman" w:hAnsi="Times New Roman"/>
          <w:bCs/>
          <w:sz w:val="24"/>
          <w:szCs w:val="24"/>
        </w:rPr>
      </w:pPr>
      <w:r w:rsidRPr="007D3354">
        <w:rPr>
          <w:rFonts w:ascii="Times New Roman" w:hAnsi="Times New Roman"/>
          <w:bCs/>
          <w:sz w:val="24"/>
          <w:szCs w:val="24"/>
        </w:rPr>
        <w:t xml:space="preserve">Cep Tel                            </w:t>
      </w:r>
      <w:proofErr w:type="gramStart"/>
      <w:r w:rsidRPr="007D3354">
        <w:rPr>
          <w:rFonts w:ascii="Times New Roman" w:hAnsi="Times New Roman"/>
          <w:bCs/>
          <w:sz w:val="24"/>
          <w:szCs w:val="24"/>
        </w:rPr>
        <w:t xml:space="preserve">  :</w:t>
      </w:r>
      <w:proofErr w:type="gramEnd"/>
      <w:r w:rsidR="00C3507F" w:rsidRPr="007D3354">
        <w:rPr>
          <w:rFonts w:ascii="Times New Roman" w:hAnsi="Times New Roman"/>
          <w:sz w:val="24"/>
          <w:szCs w:val="24"/>
        </w:rPr>
        <w:tab/>
      </w:r>
      <w:r w:rsidR="00C3507F" w:rsidRPr="007D3354">
        <w:rPr>
          <w:rFonts w:ascii="Times New Roman" w:hAnsi="Times New Roman"/>
          <w:sz w:val="24"/>
          <w:szCs w:val="24"/>
        </w:rPr>
        <w:tab/>
      </w:r>
      <w:r w:rsidR="00C3507F" w:rsidRPr="007D3354">
        <w:rPr>
          <w:rFonts w:ascii="Times New Roman" w:hAnsi="Times New Roman"/>
          <w:sz w:val="24"/>
          <w:szCs w:val="24"/>
        </w:rPr>
        <w:tab/>
      </w:r>
      <w:r w:rsidR="00C3507F" w:rsidRPr="007D3354">
        <w:rPr>
          <w:rFonts w:ascii="Times New Roman" w:hAnsi="Times New Roman"/>
          <w:sz w:val="24"/>
          <w:szCs w:val="24"/>
        </w:rPr>
        <w:tab/>
      </w:r>
      <w:r w:rsidR="00C3507F" w:rsidRPr="007D3354">
        <w:rPr>
          <w:rFonts w:ascii="Times New Roman" w:hAnsi="Times New Roman"/>
          <w:sz w:val="24"/>
          <w:szCs w:val="24"/>
        </w:rPr>
        <w:tab/>
      </w:r>
      <w:r w:rsidR="00C3507F" w:rsidRPr="007D3354">
        <w:rPr>
          <w:rFonts w:ascii="Times New Roman" w:hAnsi="Times New Roman"/>
          <w:sz w:val="24"/>
          <w:szCs w:val="24"/>
        </w:rPr>
        <w:tab/>
      </w:r>
      <w:r w:rsidR="00C3507F" w:rsidRPr="007D3354">
        <w:rPr>
          <w:rFonts w:ascii="Times New Roman" w:hAnsi="Times New Roman"/>
          <w:sz w:val="24"/>
          <w:szCs w:val="24"/>
        </w:rPr>
        <w:tab/>
      </w:r>
      <w:r w:rsidR="00C3507F" w:rsidRPr="007D3354">
        <w:rPr>
          <w:rFonts w:ascii="Times New Roman" w:hAnsi="Times New Roman"/>
          <w:sz w:val="24"/>
          <w:szCs w:val="24"/>
        </w:rPr>
        <w:tab/>
      </w:r>
      <w:r w:rsidR="00C3507F" w:rsidRPr="007D3354">
        <w:rPr>
          <w:rFonts w:ascii="Times New Roman" w:hAnsi="Times New Roman"/>
          <w:sz w:val="24"/>
          <w:szCs w:val="24"/>
        </w:rPr>
        <w:tab/>
      </w:r>
      <w:r w:rsidR="00C3507F" w:rsidRPr="007D3354">
        <w:rPr>
          <w:rFonts w:ascii="Times New Roman" w:hAnsi="Times New Roman"/>
          <w:sz w:val="24"/>
          <w:szCs w:val="24"/>
        </w:rPr>
        <w:tab/>
      </w:r>
    </w:p>
    <w:p w14:paraId="4945482D" w14:textId="77777777" w:rsidR="00956F36" w:rsidRDefault="00956F36" w:rsidP="00F869D3">
      <w:pPr>
        <w:spacing w:after="0" w:line="240" w:lineRule="auto"/>
        <w:jc w:val="both"/>
        <w:rPr>
          <w:rFonts w:ascii="Times New Roman" w:hAnsi="Times New Roman"/>
          <w:sz w:val="24"/>
          <w:szCs w:val="24"/>
        </w:rPr>
      </w:pPr>
      <w:r>
        <w:rPr>
          <w:rFonts w:ascii="Times New Roman" w:hAnsi="Times New Roman"/>
          <w:sz w:val="24"/>
          <w:szCs w:val="24"/>
        </w:rPr>
        <w:t xml:space="preserve"> </w:t>
      </w:r>
    </w:p>
    <w:p w14:paraId="01EEBFE4" w14:textId="77777777" w:rsidR="00F53FCA" w:rsidRPr="007D3354" w:rsidRDefault="00F53FCA" w:rsidP="00F869D3">
      <w:pPr>
        <w:spacing w:after="0" w:line="240" w:lineRule="auto"/>
        <w:jc w:val="both"/>
        <w:rPr>
          <w:rFonts w:ascii="Times New Roman" w:hAnsi="Times New Roman"/>
          <w:sz w:val="24"/>
          <w:szCs w:val="24"/>
        </w:rPr>
      </w:pPr>
      <w:r w:rsidRPr="007D3354">
        <w:rPr>
          <w:rFonts w:ascii="Times New Roman" w:hAnsi="Times New Roman"/>
          <w:sz w:val="24"/>
          <w:szCs w:val="24"/>
        </w:rPr>
        <w:t>Bu taahhüttün yukarıda kimlik bilgileri bulunan</w:t>
      </w:r>
      <w:r w:rsidR="00FF3881" w:rsidRPr="007D3354">
        <w:rPr>
          <w:rFonts w:ascii="Times New Roman" w:hAnsi="Times New Roman"/>
          <w:sz w:val="24"/>
          <w:szCs w:val="24"/>
        </w:rPr>
        <w:t>……………</w:t>
      </w:r>
      <w:r w:rsidRPr="007D3354">
        <w:rPr>
          <w:rFonts w:ascii="Times New Roman" w:hAnsi="Times New Roman"/>
          <w:sz w:val="24"/>
          <w:szCs w:val="24"/>
        </w:rPr>
        <w:t xml:space="preserve"> tarafından………………adlı cihazın teminine ilişkin</w:t>
      </w:r>
      <w:r w:rsidR="007D3354" w:rsidRPr="007D3354">
        <w:rPr>
          <w:rFonts w:ascii="Times New Roman" w:hAnsi="Times New Roman"/>
          <w:sz w:val="24"/>
          <w:szCs w:val="24"/>
        </w:rPr>
        <w:t xml:space="preserve"> </w:t>
      </w:r>
      <w:r w:rsidR="00603A1A" w:rsidRPr="007D3354">
        <w:rPr>
          <w:rFonts w:ascii="Times New Roman" w:hAnsi="Times New Roman"/>
          <w:sz w:val="24"/>
          <w:szCs w:val="24"/>
        </w:rPr>
        <w:t>Sosyal Güvenlik Kurumu</w:t>
      </w:r>
      <w:r w:rsidR="00603A1A">
        <w:rPr>
          <w:rFonts w:ascii="Times New Roman" w:hAnsi="Times New Roman"/>
          <w:sz w:val="24"/>
          <w:szCs w:val="24"/>
        </w:rPr>
        <w:t xml:space="preserve"> veya diğer Resmi Kurum ve Kuruluşlar</w:t>
      </w:r>
      <w:r w:rsidR="00603A1A" w:rsidRPr="007D3354">
        <w:rPr>
          <w:rFonts w:ascii="Times New Roman" w:hAnsi="Times New Roman"/>
          <w:sz w:val="24"/>
          <w:szCs w:val="24"/>
        </w:rPr>
        <w:t xml:space="preserve"> tarafından </w:t>
      </w:r>
      <w:r w:rsidR="007D3354" w:rsidRPr="007D3354">
        <w:rPr>
          <w:rFonts w:ascii="Times New Roman" w:hAnsi="Times New Roman"/>
          <w:sz w:val="24"/>
          <w:szCs w:val="24"/>
        </w:rPr>
        <w:t>ödenmek suretiyle karşılamadığına ilişkin beyanın</w:t>
      </w:r>
      <w:r w:rsidRPr="007D3354">
        <w:rPr>
          <w:rFonts w:ascii="Times New Roman" w:hAnsi="Times New Roman"/>
          <w:sz w:val="24"/>
          <w:szCs w:val="24"/>
        </w:rPr>
        <w:t xml:space="preserve"> gerçeğe aykırı olduğunun bu sözleşmeye </w:t>
      </w:r>
      <w:r w:rsidR="00350903" w:rsidRPr="007D3354">
        <w:rPr>
          <w:rFonts w:ascii="Times New Roman" w:hAnsi="Times New Roman"/>
          <w:sz w:val="24"/>
          <w:szCs w:val="24"/>
        </w:rPr>
        <w:t>taraf Kurum</w:t>
      </w:r>
      <w:r w:rsidRPr="007D3354">
        <w:rPr>
          <w:rFonts w:ascii="Times New Roman" w:hAnsi="Times New Roman"/>
          <w:sz w:val="24"/>
          <w:szCs w:val="24"/>
        </w:rPr>
        <w:t xml:space="preserve"> tarafından tespiti </w:t>
      </w:r>
      <w:r w:rsidR="00350903" w:rsidRPr="007D3354">
        <w:rPr>
          <w:rFonts w:ascii="Times New Roman" w:hAnsi="Times New Roman"/>
          <w:sz w:val="24"/>
          <w:szCs w:val="24"/>
        </w:rPr>
        <w:t>halinde geçerli</w:t>
      </w:r>
      <w:r w:rsidRPr="007D3354">
        <w:rPr>
          <w:rFonts w:ascii="Times New Roman" w:hAnsi="Times New Roman"/>
          <w:sz w:val="24"/>
          <w:szCs w:val="24"/>
        </w:rPr>
        <w:t xml:space="preserve"> olacağını hiçbir sebep veya nedenle amacı dışında hasta</w:t>
      </w:r>
      <w:r w:rsidR="00FF3881" w:rsidRPr="007D3354">
        <w:rPr>
          <w:rFonts w:ascii="Times New Roman" w:hAnsi="Times New Roman"/>
          <w:sz w:val="24"/>
          <w:szCs w:val="24"/>
        </w:rPr>
        <w:t xml:space="preserve"> tarafından verilecek taahhüttü</w:t>
      </w:r>
      <w:r w:rsidRPr="007D3354">
        <w:rPr>
          <w:rFonts w:ascii="Times New Roman" w:hAnsi="Times New Roman"/>
          <w:sz w:val="24"/>
          <w:szCs w:val="24"/>
        </w:rPr>
        <w:t xml:space="preserve"> kullanmayacağımızı kabul ve </w:t>
      </w:r>
      <w:r w:rsidR="00FF3881" w:rsidRPr="007D3354">
        <w:rPr>
          <w:rFonts w:ascii="Times New Roman" w:hAnsi="Times New Roman"/>
          <w:sz w:val="24"/>
          <w:szCs w:val="24"/>
        </w:rPr>
        <w:t>beyan</w:t>
      </w:r>
      <w:r w:rsidRPr="007D3354">
        <w:rPr>
          <w:rFonts w:ascii="Times New Roman" w:hAnsi="Times New Roman"/>
          <w:sz w:val="24"/>
          <w:szCs w:val="24"/>
        </w:rPr>
        <w:t xml:space="preserve"> ederiz. (Tarih</w:t>
      </w:r>
      <w:proofErr w:type="gramStart"/>
      <w:r w:rsidRPr="007D3354">
        <w:rPr>
          <w:rFonts w:ascii="Times New Roman" w:hAnsi="Times New Roman"/>
          <w:sz w:val="24"/>
          <w:szCs w:val="24"/>
        </w:rPr>
        <w:t>)….</w:t>
      </w:r>
      <w:proofErr w:type="gramEnd"/>
      <w:r w:rsidRPr="007D3354">
        <w:rPr>
          <w:rFonts w:ascii="Times New Roman" w:hAnsi="Times New Roman"/>
          <w:sz w:val="24"/>
          <w:szCs w:val="24"/>
        </w:rPr>
        <w:t>/…./……..</w:t>
      </w:r>
    </w:p>
    <w:p w14:paraId="3F4443A1" w14:textId="77777777" w:rsidR="00AD72A4" w:rsidRPr="007D3354" w:rsidRDefault="00AD72A4" w:rsidP="00F869D3">
      <w:pPr>
        <w:spacing w:after="0" w:line="240" w:lineRule="auto"/>
        <w:jc w:val="both"/>
        <w:rPr>
          <w:rFonts w:ascii="Times New Roman" w:hAnsi="Times New Roman"/>
          <w:sz w:val="24"/>
          <w:szCs w:val="24"/>
        </w:rPr>
      </w:pPr>
      <w:r w:rsidRPr="007D3354">
        <w:rPr>
          <w:rFonts w:ascii="Times New Roman" w:hAnsi="Times New Roman"/>
          <w:sz w:val="24"/>
          <w:szCs w:val="24"/>
        </w:rPr>
        <w:t xml:space="preserve">Firmanın Adı:/Adresi: </w:t>
      </w:r>
    </w:p>
    <w:p w14:paraId="38E33B00" w14:textId="77777777" w:rsidR="00AD72A4" w:rsidRPr="007D3354" w:rsidRDefault="00AD72A4" w:rsidP="00F869D3">
      <w:pPr>
        <w:spacing w:after="0" w:line="240" w:lineRule="auto"/>
        <w:jc w:val="both"/>
        <w:rPr>
          <w:rFonts w:ascii="Times New Roman" w:hAnsi="Times New Roman"/>
          <w:sz w:val="24"/>
          <w:szCs w:val="24"/>
        </w:rPr>
      </w:pPr>
      <w:r w:rsidRPr="007D3354">
        <w:rPr>
          <w:rFonts w:ascii="Times New Roman" w:hAnsi="Times New Roman"/>
          <w:sz w:val="24"/>
          <w:szCs w:val="24"/>
        </w:rPr>
        <w:t xml:space="preserve">Telefon numarası: </w:t>
      </w:r>
    </w:p>
    <w:p w14:paraId="005B52BC" w14:textId="77777777" w:rsidR="00AD72A4" w:rsidRPr="007D3354" w:rsidRDefault="00AD72A4" w:rsidP="00F869D3">
      <w:pPr>
        <w:spacing w:after="0" w:line="240" w:lineRule="auto"/>
        <w:jc w:val="both"/>
        <w:rPr>
          <w:rFonts w:ascii="Times New Roman" w:hAnsi="Times New Roman"/>
          <w:sz w:val="24"/>
          <w:szCs w:val="24"/>
        </w:rPr>
      </w:pPr>
      <w:r w:rsidRPr="007D3354">
        <w:rPr>
          <w:rFonts w:ascii="Times New Roman" w:hAnsi="Times New Roman"/>
          <w:sz w:val="24"/>
          <w:szCs w:val="24"/>
        </w:rPr>
        <w:t xml:space="preserve">Firma </w:t>
      </w:r>
      <w:proofErr w:type="gramStart"/>
      <w:r w:rsidRPr="007D3354">
        <w:rPr>
          <w:rFonts w:ascii="Times New Roman" w:hAnsi="Times New Roman"/>
          <w:sz w:val="24"/>
          <w:szCs w:val="24"/>
        </w:rPr>
        <w:t>Kaşe :</w:t>
      </w:r>
      <w:proofErr w:type="gramEnd"/>
    </w:p>
    <w:p w14:paraId="4A81A0B5" w14:textId="77777777" w:rsidR="00AD72A4" w:rsidRPr="007D3354" w:rsidRDefault="00AD72A4" w:rsidP="00F869D3">
      <w:pPr>
        <w:spacing w:after="0" w:line="240" w:lineRule="auto"/>
        <w:jc w:val="both"/>
        <w:rPr>
          <w:rFonts w:ascii="Times New Roman" w:hAnsi="Times New Roman"/>
          <w:sz w:val="24"/>
          <w:szCs w:val="24"/>
        </w:rPr>
      </w:pPr>
      <w:r w:rsidRPr="007D3354">
        <w:rPr>
          <w:rFonts w:ascii="Times New Roman" w:hAnsi="Times New Roman"/>
          <w:sz w:val="24"/>
          <w:szCs w:val="24"/>
        </w:rPr>
        <w:t>Sorumlu Müdür İmzası</w:t>
      </w:r>
    </w:p>
    <w:p w14:paraId="69FF1240" w14:textId="77777777" w:rsidR="001E6D57" w:rsidRPr="007D3354" w:rsidRDefault="00AD72A4" w:rsidP="00F869D3">
      <w:pPr>
        <w:spacing w:after="0" w:line="240" w:lineRule="auto"/>
        <w:jc w:val="both"/>
        <w:rPr>
          <w:rFonts w:ascii="Times New Roman" w:hAnsi="Times New Roman"/>
          <w:sz w:val="24"/>
          <w:szCs w:val="24"/>
        </w:rPr>
      </w:pPr>
      <w:r w:rsidRPr="007D3354">
        <w:rPr>
          <w:rFonts w:ascii="Times New Roman" w:hAnsi="Times New Roman"/>
          <w:sz w:val="24"/>
          <w:szCs w:val="24"/>
        </w:rPr>
        <w:t>Merkez Sahibi İmzası</w:t>
      </w:r>
    </w:p>
    <w:p w14:paraId="796C08F3" w14:textId="77777777" w:rsidR="00956F36" w:rsidRDefault="00956F36" w:rsidP="00F869D3">
      <w:pPr>
        <w:spacing w:after="0" w:line="240" w:lineRule="auto"/>
        <w:jc w:val="both"/>
        <w:rPr>
          <w:rFonts w:ascii="Times New Roman" w:hAnsi="Times New Roman"/>
          <w:b/>
          <w:sz w:val="24"/>
          <w:szCs w:val="24"/>
        </w:rPr>
      </w:pPr>
    </w:p>
    <w:p w14:paraId="40A03B1A" w14:textId="77777777" w:rsidR="00956F36" w:rsidRDefault="00956F36" w:rsidP="00F869D3">
      <w:pPr>
        <w:spacing w:after="0" w:line="240" w:lineRule="auto"/>
        <w:jc w:val="both"/>
        <w:rPr>
          <w:rFonts w:ascii="Times New Roman" w:hAnsi="Times New Roman"/>
          <w:b/>
          <w:sz w:val="24"/>
          <w:szCs w:val="24"/>
        </w:rPr>
      </w:pPr>
    </w:p>
    <w:p w14:paraId="5E0832C7" w14:textId="77777777" w:rsidR="006C16C2" w:rsidRDefault="006C16C2" w:rsidP="00F869D3">
      <w:pPr>
        <w:spacing w:after="0" w:line="240" w:lineRule="auto"/>
        <w:jc w:val="both"/>
        <w:rPr>
          <w:rFonts w:ascii="Times New Roman" w:hAnsi="Times New Roman"/>
          <w:b/>
          <w:sz w:val="24"/>
          <w:szCs w:val="24"/>
        </w:rPr>
      </w:pPr>
    </w:p>
    <w:p w14:paraId="7B90F06E" w14:textId="77777777" w:rsidR="00603A1A" w:rsidRDefault="00603A1A" w:rsidP="00F869D3">
      <w:pPr>
        <w:spacing w:after="0" w:line="240" w:lineRule="auto"/>
        <w:jc w:val="both"/>
        <w:rPr>
          <w:rFonts w:ascii="Times New Roman" w:hAnsi="Times New Roman"/>
          <w:b/>
          <w:sz w:val="24"/>
          <w:szCs w:val="24"/>
        </w:rPr>
      </w:pPr>
    </w:p>
    <w:p w14:paraId="79479E97" w14:textId="77777777" w:rsidR="00334022" w:rsidRDefault="00334022" w:rsidP="00F869D3">
      <w:pPr>
        <w:spacing w:after="0" w:line="240" w:lineRule="auto"/>
        <w:jc w:val="both"/>
        <w:rPr>
          <w:rFonts w:ascii="Times New Roman" w:hAnsi="Times New Roman"/>
          <w:b/>
          <w:sz w:val="24"/>
          <w:szCs w:val="24"/>
        </w:rPr>
      </w:pPr>
    </w:p>
    <w:p w14:paraId="3D85283A" w14:textId="77777777" w:rsidR="00334022" w:rsidRDefault="00334022" w:rsidP="00F869D3">
      <w:pPr>
        <w:spacing w:after="0" w:line="240" w:lineRule="auto"/>
        <w:jc w:val="both"/>
        <w:rPr>
          <w:rFonts w:ascii="Times New Roman" w:hAnsi="Times New Roman"/>
          <w:b/>
          <w:sz w:val="24"/>
          <w:szCs w:val="24"/>
        </w:rPr>
      </w:pPr>
    </w:p>
    <w:p w14:paraId="16DB7A1B" w14:textId="77777777" w:rsidR="00334022" w:rsidRDefault="00334022" w:rsidP="00F869D3">
      <w:pPr>
        <w:spacing w:after="0" w:line="240" w:lineRule="auto"/>
        <w:jc w:val="both"/>
        <w:rPr>
          <w:rFonts w:ascii="Times New Roman" w:hAnsi="Times New Roman"/>
          <w:b/>
          <w:sz w:val="24"/>
          <w:szCs w:val="24"/>
        </w:rPr>
      </w:pPr>
    </w:p>
    <w:p w14:paraId="3A4D4268" w14:textId="77777777" w:rsidR="00B74C9A" w:rsidRDefault="00B74C9A" w:rsidP="00F869D3">
      <w:pPr>
        <w:spacing w:after="0" w:line="240" w:lineRule="auto"/>
        <w:jc w:val="both"/>
        <w:rPr>
          <w:rFonts w:ascii="Times New Roman" w:hAnsi="Times New Roman"/>
          <w:b/>
          <w:sz w:val="24"/>
          <w:szCs w:val="24"/>
        </w:rPr>
      </w:pPr>
    </w:p>
    <w:p w14:paraId="6DDA968B" w14:textId="77777777" w:rsidR="002819FE" w:rsidRDefault="002819FE" w:rsidP="00F869D3">
      <w:pPr>
        <w:spacing w:after="0" w:line="240" w:lineRule="auto"/>
        <w:jc w:val="both"/>
        <w:rPr>
          <w:rFonts w:ascii="Times New Roman" w:hAnsi="Times New Roman"/>
          <w:b/>
          <w:sz w:val="24"/>
          <w:szCs w:val="24"/>
        </w:rPr>
      </w:pPr>
    </w:p>
    <w:p w14:paraId="029BA494" w14:textId="77777777" w:rsidR="002819FE" w:rsidRDefault="002819FE" w:rsidP="00F869D3">
      <w:pPr>
        <w:spacing w:after="0" w:line="240" w:lineRule="auto"/>
        <w:jc w:val="both"/>
        <w:rPr>
          <w:rFonts w:ascii="Times New Roman" w:hAnsi="Times New Roman"/>
          <w:b/>
          <w:sz w:val="24"/>
          <w:szCs w:val="24"/>
        </w:rPr>
      </w:pPr>
    </w:p>
    <w:p w14:paraId="73A0A682" w14:textId="77777777" w:rsidR="002819FE" w:rsidRDefault="002819FE" w:rsidP="00F869D3">
      <w:pPr>
        <w:spacing w:after="0" w:line="240" w:lineRule="auto"/>
        <w:jc w:val="both"/>
        <w:rPr>
          <w:rFonts w:ascii="Times New Roman" w:hAnsi="Times New Roman"/>
          <w:b/>
          <w:sz w:val="24"/>
          <w:szCs w:val="24"/>
        </w:rPr>
      </w:pPr>
    </w:p>
    <w:p w14:paraId="01F6DF83" w14:textId="77777777" w:rsidR="002819FE" w:rsidRDefault="002819FE" w:rsidP="00F869D3">
      <w:pPr>
        <w:spacing w:after="0" w:line="240" w:lineRule="auto"/>
        <w:jc w:val="both"/>
        <w:rPr>
          <w:rFonts w:ascii="Times New Roman" w:hAnsi="Times New Roman"/>
          <w:b/>
          <w:sz w:val="24"/>
          <w:szCs w:val="24"/>
        </w:rPr>
      </w:pPr>
    </w:p>
    <w:p w14:paraId="726B4442" w14:textId="77777777" w:rsidR="002819FE" w:rsidRDefault="002819FE" w:rsidP="00F869D3">
      <w:pPr>
        <w:spacing w:after="0" w:line="240" w:lineRule="auto"/>
        <w:jc w:val="both"/>
        <w:rPr>
          <w:rFonts w:ascii="Times New Roman" w:hAnsi="Times New Roman"/>
          <w:b/>
          <w:sz w:val="24"/>
          <w:szCs w:val="24"/>
        </w:rPr>
      </w:pPr>
    </w:p>
    <w:p w14:paraId="1B8C2FC1" w14:textId="77777777" w:rsidR="002819FE" w:rsidRDefault="002819FE" w:rsidP="00F869D3">
      <w:pPr>
        <w:spacing w:after="0" w:line="240" w:lineRule="auto"/>
        <w:jc w:val="both"/>
        <w:rPr>
          <w:rFonts w:ascii="Times New Roman" w:hAnsi="Times New Roman"/>
          <w:b/>
          <w:sz w:val="24"/>
          <w:szCs w:val="24"/>
        </w:rPr>
      </w:pPr>
    </w:p>
    <w:p w14:paraId="59076C5C" w14:textId="77777777" w:rsidR="002819FE" w:rsidRDefault="002819FE" w:rsidP="00F869D3">
      <w:pPr>
        <w:spacing w:after="0" w:line="240" w:lineRule="auto"/>
        <w:jc w:val="both"/>
        <w:rPr>
          <w:rFonts w:ascii="Times New Roman" w:hAnsi="Times New Roman"/>
          <w:b/>
          <w:sz w:val="24"/>
          <w:szCs w:val="24"/>
        </w:rPr>
      </w:pPr>
    </w:p>
    <w:p w14:paraId="60C1B9C4" w14:textId="77777777" w:rsidR="002819FE" w:rsidRDefault="002819FE" w:rsidP="00F869D3">
      <w:pPr>
        <w:spacing w:after="0" w:line="240" w:lineRule="auto"/>
        <w:jc w:val="both"/>
        <w:rPr>
          <w:rFonts w:ascii="Times New Roman" w:hAnsi="Times New Roman"/>
          <w:b/>
          <w:sz w:val="24"/>
          <w:szCs w:val="24"/>
        </w:rPr>
      </w:pPr>
    </w:p>
    <w:p w14:paraId="02649AA2" w14:textId="0CD4F4D8" w:rsidR="004B742A" w:rsidRPr="007D3354" w:rsidRDefault="00976550" w:rsidP="00F869D3">
      <w:pPr>
        <w:spacing w:after="0" w:line="240" w:lineRule="auto"/>
        <w:jc w:val="both"/>
        <w:rPr>
          <w:rFonts w:ascii="Times New Roman" w:hAnsi="Times New Roman"/>
          <w:b/>
          <w:sz w:val="24"/>
          <w:szCs w:val="24"/>
        </w:rPr>
      </w:pPr>
      <w:r>
        <w:rPr>
          <w:rFonts w:ascii="Times New Roman" w:hAnsi="Times New Roman"/>
          <w:b/>
          <w:sz w:val="24"/>
          <w:szCs w:val="24"/>
        </w:rPr>
        <w:t>EK-5</w:t>
      </w:r>
      <w:r w:rsidR="00852C46" w:rsidRPr="007D3354">
        <w:rPr>
          <w:rFonts w:ascii="Times New Roman" w:hAnsi="Times New Roman"/>
          <w:b/>
          <w:sz w:val="24"/>
          <w:szCs w:val="24"/>
        </w:rPr>
        <w:t xml:space="preserve">      </w:t>
      </w:r>
      <w:r w:rsidR="004B742A" w:rsidRPr="007D3354">
        <w:rPr>
          <w:rFonts w:ascii="Times New Roman" w:hAnsi="Times New Roman"/>
          <w:b/>
          <w:sz w:val="24"/>
          <w:szCs w:val="24"/>
        </w:rPr>
        <w:t xml:space="preserve"> </w:t>
      </w:r>
    </w:p>
    <w:p w14:paraId="688CF744" w14:textId="77777777" w:rsidR="00824D87" w:rsidRDefault="00824D87" w:rsidP="00F869D3">
      <w:pPr>
        <w:spacing w:after="0" w:line="240" w:lineRule="auto"/>
        <w:jc w:val="both"/>
        <w:rPr>
          <w:rFonts w:ascii="Times New Roman" w:eastAsiaTheme="minorHAnsi" w:hAnsi="Times New Roman"/>
          <w:bCs/>
          <w:sz w:val="24"/>
          <w:szCs w:val="24"/>
          <w:lang w:eastAsia="en-US"/>
        </w:rPr>
      </w:pPr>
    </w:p>
    <w:p w14:paraId="02F6D150" w14:textId="77777777" w:rsidR="00824D87" w:rsidRDefault="00824D87" w:rsidP="00F869D3">
      <w:pPr>
        <w:spacing w:after="0" w:line="240" w:lineRule="auto"/>
        <w:jc w:val="both"/>
        <w:rPr>
          <w:rFonts w:ascii="Times New Roman" w:eastAsiaTheme="minorHAnsi" w:hAnsi="Times New Roman"/>
          <w:bCs/>
          <w:sz w:val="24"/>
          <w:szCs w:val="24"/>
          <w:lang w:eastAsia="en-US"/>
        </w:rPr>
      </w:pPr>
    </w:p>
    <w:p w14:paraId="51C899DE" w14:textId="77777777" w:rsidR="004B742A" w:rsidRPr="007205E4" w:rsidRDefault="007F465C" w:rsidP="00F869D3">
      <w:pPr>
        <w:spacing w:after="0" w:line="240" w:lineRule="auto"/>
        <w:jc w:val="both"/>
        <w:rPr>
          <w:rFonts w:ascii="Times New Roman" w:eastAsiaTheme="minorHAnsi" w:hAnsi="Times New Roman"/>
          <w:b/>
          <w:sz w:val="32"/>
          <w:szCs w:val="24"/>
          <w:lang w:eastAsia="en-US"/>
        </w:rPr>
      </w:pPr>
      <w:r w:rsidRPr="007205E4">
        <w:rPr>
          <w:rFonts w:ascii="Times New Roman" w:eastAsiaTheme="minorHAnsi" w:hAnsi="Times New Roman"/>
          <w:b/>
          <w:bCs/>
          <w:sz w:val="32"/>
          <w:szCs w:val="24"/>
          <w:lang w:eastAsia="en-US"/>
        </w:rPr>
        <w:t>Merkez Taahhütnamesi</w:t>
      </w:r>
    </w:p>
    <w:p w14:paraId="17C3AF26" w14:textId="77777777" w:rsidR="004B742A" w:rsidRPr="007D3354" w:rsidRDefault="004B742A" w:rsidP="00F869D3">
      <w:pPr>
        <w:spacing w:after="0" w:line="240" w:lineRule="auto"/>
        <w:jc w:val="both"/>
        <w:rPr>
          <w:rFonts w:ascii="Times New Roman" w:eastAsiaTheme="minorHAnsi" w:hAnsi="Times New Roman"/>
          <w:sz w:val="24"/>
          <w:szCs w:val="24"/>
          <w:lang w:eastAsia="en-US"/>
        </w:rPr>
      </w:pPr>
    </w:p>
    <w:p w14:paraId="4922F296" w14:textId="77777777" w:rsidR="004B742A" w:rsidRPr="007D3354" w:rsidRDefault="004B742A" w:rsidP="00F869D3">
      <w:pPr>
        <w:spacing w:after="0" w:line="240" w:lineRule="auto"/>
        <w:ind w:firstLine="708"/>
        <w:jc w:val="both"/>
        <w:rPr>
          <w:rFonts w:ascii="Times New Roman" w:eastAsiaTheme="minorHAnsi" w:hAnsi="Times New Roman" w:cstheme="minorBidi"/>
          <w:sz w:val="24"/>
          <w:szCs w:val="24"/>
          <w:lang w:eastAsia="en-US"/>
        </w:rPr>
      </w:pPr>
      <w:r w:rsidRPr="007D3354">
        <w:rPr>
          <w:rFonts w:ascii="Times New Roman" w:eastAsiaTheme="minorHAnsi" w:hAnsi="Times New Roman" w:cstheme="minorBidi"/>
          <w:sz w:val="24"/>
          <w:szCs w:val="24"/>
          <w:lang w:eastAsia="en-US"/>
        </w:rPr>
        <w:t>Kurumunuz tarafından sağlık hizmetleri karşılanan Genel Sağlık Sigortalısı ve bakmakla yükümlü olduğu kişiler ile ikili sosyal güvenlik sözleşmeleri çerçevesinde sağlık hizmetleri</w:t>
      </w:r>
      <w:r w:rsidR="006C16C2">
        <w:rPr>
          <w:rFonts w:ascii="Times New Roman" w:eastAsiaTheme="minorHAnsi" w:hAnsi="Times New Roman" w:cstheme="minorBidi"/>
          <w:sz w:val="24"/>
          <w:szCs w:val="24"/>
          <w:lang w:eastAsia="en-US"/>
        </w:rPr>
        <w:t>,</w:t>
      </w:r>
      <w:r w:rsidRPr="007D3354">
        <w:rPr>
          <w:rFonts w:ascii="Times New Roman" w:eastAsiaTheme="minorHAnsi" w:hAnsi="Times New Roman" w:cstheme="minorBidi"/>
          <w:sz w:val="24"/>
          <w:szCs w:val="24"/>
          <w:lang w:eastAsia="en-US"/>
        </w:rPr>
        <w:t xml:space="preserve"> Sosyal Güvenlik Kurumu tarafından karşılanan kişiler adına sözleşmeli/protokollü sağlık hizmeti sunucuları tarafından reçete ve sağl</w:t>
      </w:r>
      <w:r w:rsidR="006C16C2">
        <w:rPr>
          <w:rFonts w:ascii="Times New Roman" w:eastAsiaTheme="minorHAnsi" w:hAnsi="Times New Roman" w:cstheme="minorBidi"/>
          <w:sz w:val="24"/>
          <w:szCs w:val="24"/>
          <w:lang w:eastAsia="en-US"/>
        </w:rPr>
        <w:t>ık raporu ile gerekli görülen</w:t>
      </w:r>
      <w:r w:rsidRPr="007D3354">
        <w:rPr>
          <w:rFonts w:ascii="Times New Roman" w:eastAsiaTheme="minorHAnsi" w:hAnsi="Times New Roman" w:cstheme="minorBidi"/>
          <w:sz w:val="24"/>
          <w:szCs w:val="24"/>
          <w:lang w:eastAsia="en-US"/>
        </w:rPr>
        <w:t xml:space="preserve"> ve tarafımızca ısmarlama olarak üretilen cihazların,</w:t>
      </w:r>
    </w:p>
    <w:p w14:paraId="5CC13DA8" w14:textId="77777777" w:rsidR="004B742A" w:rsidRPr="007D3354" w:rsidRDefault="004B742A" w:rsidP="00F869D3">
      <w:pPr>
        <w:spacing w:after="0" w:line="240" w:lineRule="auto"/>
        <w:ind w:firstLine="708"/>
        <w:jc w:val="both"/>
        <w:rPr>
          <w:rFonts w:ascii="Times New Roman" w:eastAsiaTheme="minorHAnsi" w:hAnsi="Times New Roman"/>
          <w:sz w:val="24"/>
          <w:szCs w:val="24"/>
          <w:lang w:eastAsia="en-US"/>
        </w:rPr>
      </w:pPr>
      <w:r w:rsidRPr="007D3354">
        <w:rPr>
          <w:rFonts w:ascii="Times New Roman" w:eastAsiaTheme="minorHAnsi" w:hAnsi="Times New Roman"/>
          <w:sz w:val="24"/>
          <w:szCs w:val="24"/>
          <w:lang w:eastAsia="en-US"/>
        </w:rPr>
        <w:t>Hasta</w:t>
      </w:r>
      <w:r w:rsidR="006C16C2">
        <w:rPr>
          <w:rFonts w:ascii="Times New Roman" w:eastAsiaTheme="minorHAnsi" w:hAnsi="Times New Roman"/>
          <w:sz w:val="24"/>
          <w:szCs w:val="24"/>
          <w:lang w:eastAsia="en-US"/>
        </w:rPr>
        <w:t>ya intikalinde, ilgili hasta haklarının korunmasına ilişkin yasal düzenlemelerce</w:t>
      </w:r>
      <w:r w:rsidRPr="007D3354">
        <w:rPr>
          <w:rFonts w:ascii="Times New Roman" w:eastAsiaTheme="minorHAnsi" w:hAnsi="Times New Roman"/>
          <w:sz w:val="24"/>
          <w:szCs w:val="24"/>
          <w:lang w:eastAsia="en-US"/>
        </w:rPr>
        <w:t xml:space="preserve"> öngör</w:t>
      </w:r>
      <w:r w:rsidR="006C16C2">
        <w:rPr>
          <w:rFonts w:ascii="Times New Roman" w:eastAsiaTheme="minorHAnsi" w:hAnsi="Times New Roman"/>
          <w:sz w:val="24"/>
          <w:szCs w:val="24"/>
          <w:lang w:eastAsia="en-US"/>
        </w:rPr>
        <w:t>ülen</w:t>
      </w:r>
      <w:r w:rsidRPr="007D3354">
        <w:rPr>
          <w:rFonts w:ascii="Times New Roman" w:eastAsiaTheme="minorHAnsi" w:hAnsi="Times New Roman"/>
          <w:sz w:val="24"/>
          <w:szCs w:val="24"/>
          <w:lang w:eastAsia="en-US"/>
        </w:rPr>
        <w:t xml:space="preserve"> şartları yerine getireceğimizi, </w:t>
      </w:r>
    </w:p>
    <w:p w14:paraId="7C6735B6" w14:textId="77777777" w:rsidR="004B742A" w:rsidRPr="007D3354" w:rsidRDefault="004B742A" w:rsidP="00F869D3">
      <w:pPr>
        <w:spacing w:after="0" w:line="240" w:lineRule="auto"/>
        <w:ind w:firstLine="708"/>
        <w:jc w:val="both"/>
        <w:rPr>
          <w:rFonts w:ascii="Times New Roman" w:eastAsiaTheme="minorHAnsi" w:hAnsi="Times New Roman"/>
          <w:sz w:val="24"/>
          <w:szCs w:val="24"/>
          <w:lang w:eastAsia="en-US"/>
        </w:rPr>
      </w:pPr>
      <w:r w:rsidRPr="007D3354">
        <w:rPr>
          <w:rFonts w:ascii="Times New Roman" w:eastAsiaTheme="minorHAnsi" w:hAnsi="Times New Roman"/>
          <w:sz w:val="24"/>
          <w:szCs w:val="24"/>
          <w:lang w:eastAsia="en-US"/>
        </w:rPr>
        <w:t xml:space="preserve">Cihazlara ait Garanti belgesi, Kullanma kılavuzu </w:t>
      </w:r>
      <w:r w:rsidR="007205E4" w:rsidRPr="007D3354">
        <w:rPr>
          <w:rFonts w:ascii="Times New Roman" w:eastAsiaTheme="minorHAnsi" w:hAnsi="Times New Roman"/>
          <w:sz w:val="24"/>
          <w:szCs w:val="24"/>
          <w:lang w:eastAsia="en-US"/>
        </w:rPr>
        <w:t>vb.</w:t>
      </w:r>
      <w:r w:rsidRPr="007D3354">
        <w:rPr>
          <w:rFonts w:ascii="Times New Roman" w:eastAsiaTheme="minorHAnsi" w:hAnsi="Times New Roman"/>
          <w:sz w:val="24"/>
          <w:szCs w:val="24"/>
          <w:lang w:eastAsia="en-US"/>
        </w:rPr>
        <w:t xml:space="preserve"> her türlü belgeyi hastaya vereceğimizi, </w:t>
      </w:r>
    </w:p>
    <w:p w14:paraId="1E848599" w14:textId="77777777" w:rsidR="004B742A" w:rsidRPr="001D154D" w:rsidRDefault="004B742A" w:rsidP="00F869D3">
      <w:pPr>
        <w:spacing w:after="0" w:line="240" w:lineRule="auto"/>
        <w:ind w:firstLine="708"/>
        <w:jc w:val="both"/>
        <w:rPr>
          <w:rFonts w:ascii="Times New Roman" w:eastAsiaTheme="minorHAnsi" w:hAnsi="Times New Roman"/>
          <w:sz w:val="24"/>
          <w:szCs w:val="24"/>
          <w:lang w:eastAsia="en-US"/>
        </w:rPr>
      </w:pPr>
      <w:r w:rsidRPr="007D3354">
        <w:rPr>
          <w:rFonts w:ascii="Times New Roman" w:eastAsiaTheme="minorHAnsi" w:hAnsi="Times New Roman"/>
          <w:sz w:val="24"/>
          <w:szCs w:val="24"/>
          <w:lang w:eastAsia="en-US"/>
        </w:rPr>
        <w:t xml:space="preserve">Firmamızdan istenen her </w:t>
      </w:r>
      <w:r w:rsidRPr="001D154D">
        <w:rPr>
          <w:rFonts w:ascii="Times New Roman" w:eastAsiaTheme="minorHAnsi" w:hAnsi="Times New Roman"/>
          <w:sz w:val="24"/>
          <w:szCs w:val="24"/>
          <w:lang w:eastAsia="en-US"/>
        </w:rPr>
        <w:t xml:space="preserve">türlü bilgi ve belgeleri eksiksiz ve doğru olarak istenen süre içerisinde Sosyal Güvenlik İl Müdürlüğüne intikal ettireceğimizi, </w:t>
      </w:r>
    </w:p>
    <w:p w14:paraId="5D06096F" w14:textId="77777777" w:rsidR="004B742A" w:rsidRPr="001D154D" w:rsidRDefault="004B742A" w:rsidP="00F869D3">
      <w:pPr>
        <w:spacing w:after="0" w:line="240" w:lineRule="auto"/>
        <w:ind w:firstLine="708"/>
        <w:jc w:val="both"/>
        <w:rPr>
          <w:rFonts w:ascii="Times New Roman" w:eastAsiaTheme="minorHAnsi" w:hAnsi="Times New Roman"/>
          <w:sz w:val="24"/>
          <w:szCs w:val="24"/>
          <w:lang w:eastAsia="en-US"/>
        </w:rPr>
      </w:pPr>
      <w:r w:rsidRPr="001D154D">
        <w:rPr>
          <w:rFonts w:ascii="Times New Roman" w:eastAsiaTheme="minorHAnsi" w:hAnsi="Times New Roman"/>
          <w:sz w:val="24"/>
          <w:szCs w:val="24"/>
          <w:lang w:eastAsia="en-US"/>
        </w:rPr>
        <w:t>Satış sonrası bakım, onarım hizmetlerini ve yedek parça teminini SUT eki listeler</w:t>
      </w:r>
      <w:r w:rsidR="00B64B81" w:rsidRPr="001D154D">
        <w:rPr>
          <w:rFonts w:ascii="Times New Roman" w:eastAsiaTheme="minorHAnsi" w:hAnsi="Times New Roman"/>
          <w:sz w:val="24"/>
          <w:szCs w:val="24"/>
          <w:lang w:eastAsia="en-US"/>
        </w:rPr>
        <w:t xml:space="preserve">de </w:t>
      </w:r>
      <w:r w:rsidR="007205E4" w:rsidRPr="001D154D">
        <w:rPr>
          <w:rFonts w:ascii="Times New Roman" w:eastAsiaTheme="minorHAnsi" w:hAnsi="Times New Roman"/>
          <w:sz w:val="24"/>
          <w:szCs w:val="24"/>
          <w:lang w:eastAsia="en-US"/>
        </w:rPr>
        <w:t>belirtilen miat</w:t>
      </w:r>
      <w:r w:rsidRPr="001D154D">
        <w:rPr>
          <w:rFonts w:ascii="Times New Roman" w:eastAsiaTheme="minorHAnsi" w:hAnsi="Times New Roman"/>
          <w:sz w:val="24"/>
          <w:szCs w:val="24"/>
          <w:lang w:eastAsia="en-US"/>
        </w:rPr>
        <w:t xml:space="preserve"> süreleri müddetince eksiksiz olarak yerine getireceğimizi, </w:t>
      </w:r>
    </w:p>
    <w:p w14:paraId="4BA4D2C5" w14:textId="77777777" w:rsidR="004B742A" w:rsidRPr="001D154D" w:rsidRDefault="004B742A" w:rsidP="00F869D3">
      <w:pPr>
        <w:spacing w:after="0" w:line="240" w:lineRule="auto"/>
        <w:ind w:firstLine="708"/>
        <w:jc w:val="both"/>
        <w:rPr>
          <w:rFonts w:ascii="Times New Roman" w:eastAsiaTheme="minorHAnsi" w:hAnsi="Times New Roman"/>
          <w:sz w:val="24"/>
          <w:szCs w:val="24"/>
          <w:lang w:eastAsia="en-US"/>
        </w:rPr>
      </w:pPr>
      <w:r w:rsidRPr="001D154D">
        <w:rPr>
          <w:rFonts w:ascii="Times New Roman" w:eastAsiaTheme="minorHAnsi" w:hAnsi="Times New Roman"/>
          <w:sz w:val="24"/>
          <w:szCs w:val="24"/>
          <w:lang w:eastAsia="en-US"/>
        </w:rPr>
        <w:t xml:space="preserve">Bakım, onarım ve servis istasyonlarımızda yeterli </w:t>
      </w:r>
      <w:r w:rsidR="00B64B81" w:rsidRPr="001D154D">
        <w:rPr>
          <w:rFonts w:ascii="Times New Roman" w:eastAsiaTheme="minorHAnsi" w:hAnsi="Times New Roman"/>
          <w:sz w:val="24"/>
          <w:szCs w:val="24"/>
          <w:lang w:eastAsia="en-US"/>
        </w:rPr>
        <w:t>sayıda teknisyen</w:t>
      </w:r>
      <w:r w:rsidRPr="001D154D">
        <w:rPr>
          <w:rFonts w:ascii="Times New Roman" w:eastAsiaTheme="minorHAnsi" w:hAnsi="Times New Roman"/>
          <w:sz w:val="24"/>
          <w:szCs w:val="24"/>
          <w:lang w:eastAsia="en-US"/>
        </w:rPr>
        <w:t xml:space="preserve">, makine, teçhizat, alet ve avadanlık ile yedek parça stoku bulunduracağımızı, </w:t>
      </w:r>
    </w:p>
    <w:p w14:paraId="0D36BB8B" w14:textId="77777777" w:rsidR="004B742A" w:rsidRPr="001D154D" w:rsidRDefault="004B742A" w:rsidP="00F869D3">
      <w:pPr>
        <w:spacing w:after="0" w:line="240" w:lineRule="auto"/>
        <w:ind w:firstLine="708"/>
        <w:jc w:val="both"/>
        <w:rPr>
          <w:rFonts w:ascii="Times New Roman" w:eastAsiaTheme="minorHAnsi" w:hAnsi="Times New Roman"/>
          <w:sz w:val="24"/>
          <w:szCs w:val="24"/>
          <w:lang w:eastAsia="en-US"/>
        </w:rPr>
      </w:pPr>
      <w:r w:rsidRPr="001D154D">
        <w:rPr>
          <w:rFonts w:ascii="Times New Roman" w:eastAsiaTheme="minorHAnsi" w:hAnsi="Times New Roman"/>
          <w:sz w:val="24"/>
          <w:szCs w:val="24"/>
          <w:lang w:eastAsia="en-US"/>
        </w:rPr>
        <w:t>Merkez Servis istasyonlarının dışında veya hastaya en yakın yerdeki servis istasyonuna satış sonrası hizmet verilmesinin mümkün olmaması durumunda, il</w:t>
      </w:r>
      <w:r w:rsidR="00B64B81" w:rsidRPr="001D154D">
        <w:rPr>
          <w:rFonts w:ascii="Times New Roman" w:eastAsiaTheme="minorHAnsi" w:hAnsi="Times New Roman"/>
          <w:sz w:val="24"/>
          <w:szCs w:val="24"/>
          <w:lang w:eastAsia="en-US"/>
        </w:rPr>
        <w:t>gili malzemenin Bayii kanalıyla</w:t>
      </w:r>
      <w:r w:rsidRPr="001D154D">
        <w:rPr>
          <w:rFonts w:ascii="Times New Roman" w:eastAsiaTheme="minorHAnsi" w:hAnsi="Times New Roman"/>
          <w:sz w:val="24"/>
          <w:szCs w:val="24"/>
          <w:lang w:eastAsia="en-US"/>
        </w:rPr>
        <w:t>, merkez servise ulaştırılması ve geri gönderilmesi</w:t>
      </w:r>
      <w:r w:rsidR="00B64B81" w:rsidRPr="001D154D">
        <w:rPr>
          <w:rFonts w:ascii="Times New Roman" w:eastAsiaTheme="minorHAnsi" w:hAnsi="Times New Roman"/>
          <w:sz w:val="24"/>
          <w:szCs w:val="24"/>
          <w:lang w:eastAsia="en-US"/>
        </w:rPr>
        <w:t>nin sağlanacağını</w:t>
      </w:r>
      <w:r w:rsidRPr="001D154D">
        <w:rPr>
          <w:rFonts w:ascii="Times New Roman" w:eastAsiaTheme="minorHAnsi" w:hAnsi="Times New Roman"/>
          <w:sz w:val="24"/>
          <w:szCs w:val="24"/>
          <w:lang w:eastAsia="en-US"/>
        </w:rPr>
        <w:t xml:space="preserve"> </w:t>
      </w:r>
      <w:r w:rsidR="00B64B81" w:rsidRPr="001D154D">
        <w:rPr>
          <w:rFonts w:ascii="Times New Roman" w:eastAsiaTheme="minorHAnsi" w:hAnsi="Times New Roman"/>
          <w:sz w:val="24"/>
          <w:szCs w:val="24"/>
          <w:lang w:eastAsia="en-US"/>
        </w:rPr>
        <w:t>ve</w:t>
      </w:r>
      <w:r w:rsidRPr="001D154D">
        <w:rPr>
          <w:rFonts w:ascii="Times New Roman" w:eastAsiaTheme="minorHAnsi" w:hAnsi="Times New Roman"/>
          <w:sz w:val="24"/>
          <w:szCs w:val="24"/>
          <w:lang w:eastAsia="en-US"/>
        </w:rPr>
        <w:t xml:space="preserve"> nakliye, posta, kargo veya benzeri herhangi bir ulaşım giderinin hastadan talep edilmeyeceğini, </w:t>
      </w:r>
    </w:p>
    <w:p w14:paraId="07C56D29" w14:textId="77777777" w:rsidR="00D91581" w:rsidRPr="00D91581" w:rsidRDefault="00D91581" w:rsidP="00F869D3">
      <w:pPr>
        <w:spacing w:after="0" w:line="240" w:lineRule="auto"/>
        <w:ind w:firstLine="708"/>
        <w:jc w:val="both"/>
        <w:rPr>
          <w:rFonts w:ascii="Times New Roman" w:eastAsiaTheme="minorHAnsi" w:hAnsi="Times New Roman"/>
          <w:bCs/>
          <w:sz w:val="24"/>
          <w:szCs w:val="24"/>
          <w:lang w:eastAsia="en-US"/>
        </w:rPr>
      </w:pPr>
      <w:r w:rsidRPr="009F144E">
        <w:rPr>
          <w:rFonts w:ascii="Times New Roman" w:eastAsiaTheme="minorHAnsi" w:hAnsi="Times New Roman"/>
          <w:bCs/>
          <w:sz w:val="24"/>
          <w:szCs w:val="24"/>
          <w:lang w:eastAsia="en-US"/>
        </w:rPr>
        <w:t xml:space="preserve">Genel sağlık sigortalılarına ait tıbbi bilgilerin gizliliği ile ilgili geçerli yasal </w:t>
      </w:r>
      <w:r w:rsidR="00B64B81">
        <w:rPr>
          <w:rFonts w:ascii="Times New Roman" w:eastAsiaTheme="minorHAnsi" w:hAnsi="Times New Roman"/>
          <w:bCs/>
          <w:sz w:val="24"/>
          <w:szCs w:val="24"/>
          <w:lang w:eastAsia="en-US"/>
        </w:rPr>
        <w:t>düzenlemelere uyacağımızı</w:t>
      </w:r>
      <w:r w:rsidRPr="009F144E">
        <w:rPr>
          <w:rFonts w:ascii="Times New Roman" w:eastAsiaTheme="minorHAnsi" w:hAnsi="Times New Roman"/>
          <w:bCs/>
          <w:sz w:val="24"/>
          <w:szCs w:val="24"/>
          <w:lang w:eastAsia="en-US"/>
        </w:rPr>
        <w:t xml:space="preserve"> ve kişisel veri niteliğindeki bilgilerin üçüncü kişilerle paylaşılmayacağı</w:t>
      </w:r>
      <w:r w:rsidR="00B64B81">
        <w:rPr>
          <w:rFonts w:ascii="Times New Roman" w:eastAsiaTheme="minorHAnsi" w:hAnsi="Times New Roman"/>
          <w:bCs/>
          <w:sz w:val="24"/>
          <w:szCs w:val="24"/>
          <w:lang w:eastAsia="en-US"/>
        </w:rPr>
        <w:t>n</w:t>
      </w:r>
      <w:r w:rsidRPr="009F144E">
        <w:rPr>
          <w:rFonts w:ascii="Times New Roman" w:eastAsiaTheme="minorHAnsi" w:hAnsi="Times New Roman"/>
          <w:bCs/>
          <w:sz w:val="24"/>
          <w:szCs w:val="24"/>
          <w:lang w:eastAsia="en-US"/>
        </w:rPr>
        <w:t>ı,</w:t>
      </w:r>
      <w:r w:rsidRPr="00D91581">
        <w:rPr>
          <w:rFonts w:ascii="Times New Roman" w:eastAsiaTheme="minorHAnsi" w:hAnsi="Times New Roman"/>
          <w:bCs/>
          <w:sz w:val="24"/>
          <w:szCs w:val="24"/>
          <w:lang w:eastAsia="en-US"/>
        </w:rPr>
        <w:t xml:space="preserve">  </w:t>
      </w:r>
    </w:p>
    <w:p w14:paraId="3BF97112" w14:textId="77777777" w:rsidR="00E34FA0" w:rsidRDefault="004B742A" w:rsidP="00F869D3">
      <w:pPr>
        <w:spacing w:after="0" w:line="240" w:lineRule="auto"/>
        <w:ind w:firstLine="708"/>
        <w:jc w:val="both"/>
        <w:rPr>
          <w:rFonts w:ascii="Times New Roman" w:eastAsiaTheme="minorHAnsi" w:hAnsi="Times New Roman"/>
          <w:sz w:val="24"/>
          <w:szCs w:val="24"/>
          <w:lang w:eastAsia="en-US"/>
        </w:rPr>
      </w:pPr>
      <w:r w:rsidRPr="007D3354">
        <w:rPr>
          <w:rFonts w:ascii="Times New Roman" w:eastAsiaTheme="minorHAnsi" w:hAnsi="Times New Roman"/>
          <w:sz w:val="24"/>
          <w:szCs w:val="24"/>
          <w:lang w:eastAsia="en-US"/>
        </w:rPr>
        <w:t xml:space="preserve">Aksi halde, ithalat rejimi Kararları ve Yönetmeliği ile Hasta </w:t>
      </w:r>
      <w:r w:rsidR="00B64B81">
        <w:rPr>
          <w:rFonts w:ascii="Times New Roman" w:eastAsiaTheme="minorHAnsi" w:hAnsi="Times New Roman"/>
          <w:sz w:val="24"/>
          <w:szCs w:val="24"/>
          <w:lang w:eastAsia="en-US"/>
        </w:rPr>
        <w:t>haklarına ilişkin yasal düzenlemeler ile diğer mevzuat ile</w:t>
      </w:r>
      <w:r w:rsidRPr="007D3354">
        <w:rPr>
          <w:rFonts w:ascii="Times New Roman" w:eastAsiaTheme="minorHAnsi" w:hAnsi="Times New Roman"/>
          <w:sz w:val="24"/>
          <w:szCs w:val="24"/>
          <w:lang w:eastAsia="en-US"/>
        </w:rPr>
        <w:t xml:space="preserve"> öngörülen müeyyidelerin firmamıza </w:t>
      </w:r>
      <w:r w:rsidR="00B64B81">
        <w:rPr>
          <w:rFonts w:ascii="Times New Roman" w:eastAsiaTheme="minorHAnsi" w:hAnsi="Times New Roman"/>
          <w:sz w:val="24"/>
          <w:szCs w:val="24"/>
          <w:lang w:eastAsia="en-US"/>
        </w:rPr>
        <w:t>uygulanmasını ve hakkımızda lüzumlu tedbirlerin alınmasına muvafakat ettiğimizi</w:t>
      </w:r>
      <w:r w:rsidRPr="007D3354">
        <w:rPr>
          <w:rFonts w:ascii="Times New Roman" w:eastAsiaTheme="minorHAnsi" w:hAnsi="Times New Roman"/>
          <w:sz w:val="24"/>
          <w:szCs w:val="24"/>
          <w:lang w:eastAsia="en-US"/>
        </w:rPr>
        <w:t xml:space="preserve"> kabul ve taahhüt ederiz. </w:t>
      </w:r>
    </w:p>
    <w:p w14:paraId="6B739BB3" w14:textId="77777777" w:rsidR="00E34FA0" w:rsidRDefault="00E34FA0" w:rsidP="00F869D3">
      <w:pPr>
        <w:spacing w:after="0" w:line="240" w:lineRule="auto"/>
        <w:ind w:firstLine="708"/>
        <w:jc w:val="both"/>
        <w:rPr>
          <w:rFonts w:ascii="Times New Roman" w:eastAsiaTheme="minorHAnsi" w:hAnsi="Times New Roman"/>
          <w:sz w:val="24"/>
          <w:szCs w:val="24"/>
          <w:lang w:eastAsia="en-US"/>
        </w:rPr>
      </w:pPr>
    </w:p>
    <w:p w14:paraId="4D290BE7" w14:textId="77777777" w:rsidR="004B742A" w:rsidRPr="007D3354" w:rsidRDefault="00F53FCA" w:rsidP="00F869D3">
      <w:pPr>
        <w:spacing w:after="0" w:line="240" w:lineRule="auto"/>
        <w:jc w:val="both"/>
        <w:rPr>
          <w:rFonts w:ascii="Times New Roman" w:eastAsiaTheme="minorHAnsi" w:hAnsi="Times New Roman"/>
          <w:sz w:val="24"/>
          <w:szCs w:val="24"/>
          <w:lang w:eastAsia="en-US"/>
        </w:rPr>
      </w:pPr>
      <w:r w:rsidRPr="007D3354">
        <w:rPr>
          <w:rFonts w:ascii="Times New Roman" w:eastAsiaTheme="minorHAnsi" w:hAnsi="Times New Roman"/>
          <w:sz w:val="24"/>
          <w:szCs w:val="24"/>
          <w:lang w:eastAsia="en-US"/>
        </w:rPr>
        <w:t>(Tarih)</w:t>
      </w:r>
      <w:r w:rsidR="007205E4" w:rsidRPr="007D3354">
        <w:rPr>
          <w:rFonts w:ascii="Times New Roman" w:eastAsiaTheme="minorHAnsi" w:hAnsi="Times New Roman"/>
          <w:sz w:val="24"/>
          <w:szCs w:val="24"/>
          <w:lang w:eastAsia="en-US"/>
        </w:rPr>
        <w:t>…</w:t>
      </w:r>
      <w:r w:rsidRPr="007D3354">
        <w:rPr>
          <w:rFonts w:ascii="Times New Roman" w:eastAsiaTheme="minorHAnsi" w:hAnsi="Times New Roman"/>
          <w:sz w:val="24"/>
          <w:szCs w:val="24"/>
          <w:lang w:eastAsia="en-US"/>
        </w:rPr>
        <w:t>/</w:t>
      </w:r>
      <w:r w:rsidR="007205E4" w:rsidRPr="007D3354">
        <w:rPr>
          <w:rFonts w:ascii="Times New Roman" w:eastAsiaTheme="minorHAnsi" w:hAnsi="Times New Roman"/>
          <w:sz w:val="24"/>
          <w:szCs w:val="24"/>
          <w:lang w:eastAsia="en-US"/>
        </w:rPr>
        <w:t>…</w:t>
      </w:r>
      <w:r w:rsidRPr="007D3354">
        <w:rPr>
          <w:rFonts w:ascii="Times New Roman" w:eastAsiaTheme="minorHAnsi" w:hAnsi="Times New Roman"/>
          <w:sz w:val="24"/>
          <w:szCs w:val="24"/>
          <w:lang w:eastAsia="en-US"/>
        </w:rPr>
        <w:t>/</w:t>
      </w:r>
      <w:r w:rsidR="007205E4" w:rsidRPr="007D3354">
        <w:rPr>
          <w:rFonts w:ascii="Times New Roman" w:eastAsiaTheme="minorHAnsi" w:hAnsi="Times New Roman"/>
          <w:sz w:val="24"/>
          <w:szCs w:val="24"/>
          <w:lang w:eastAsia="en-US"/>
        </w:rPr>
        <w:t>…</w:t>
      </w:r>
      <w:r w:rsidRPr="007D3354">
        <w:rPr>
          <w:rFonts w:ascii="Times New Roman" w:eastAsiaTheme="minorHAnsi" w:hAnsi="Times New Roman"/>
          <w:sz w:val="24"/>
          <w:szCs w:val="24"/>
          <w:lang w:eastAsia="en-US"/>
        </w:rPr>
        <w:t xml:space="preserve"> </w:t>
      </w:r>
    </w:p>
    <w:p w14:paraId="3ABA69B8" w14:textId="77777777" w:rsidR="004B742A" w:rsidRPr="007D3354" w:rsidRDefault="004B742A" w:rsidP="00F869D3">
      <w:pPr>
        <w:spacing w:after="0" w:line="240" w:lineRule="auto"/>
        <w:jc w:val="both"/>
        <w:rPr>
          <w:rFonts w:ascii="Times New Roman" w:eastAsiaTheme="minorHAnsi" w:hAnsi="Times New Roman"/>
          <w:sz w:val="24"/>
          <w:szCs w:val="24"/>
          <w:lang w:eastAsia="en-US"/>
        </w:rPr>
      </w:pPr>
      <w:r w:rsidRPr="007D3354">
        <w:rPr>
          <w:rFonts w:ascii="Times New Roman" w:eastAsiaTheme="minorHAnsi" w:hAnsi="Times New Roman"/>
          <w:sz w:val="24"/>
          <w:szCs w:val="24"/>
          <w:lang w:eastAsia="en-US"/>
        </w:rPr>
        <w:t xml:space="preserve">Firmanın Adı: </w:t>
      </w:r>
    </w:p>
    <w:p w14:paraId="1C7698A7" w14:textId="77777777" w:rsidR="004B742A" w:rsidRPr="007D3354" w:rsidRDefault="004B742A" w:rsidP="00F869D3">
      <w:pPr>
        <w:spacing w:after="0" w:line="240" w:lineRule="auto"/>
        <w:jc w:val="both"/>
        <w:rPr>
          <w:rFonts w:ascii="Times New Roman" w:eastAsiaTheme="minorHAnsi" w:hAnsi="Times New Roman"/>
          <w:sz w:val="24"/>
          <w:szCs w:val="24"/>
          <w:lang w:eastAsia="en-US"/>
        </w:rPr>
      </w:pPr>
      <w:r w:rsidRPr="007D3354">
        <w:rPr>
          <w:rFonts w:ascii="Times New Roman" w:eastAsiaTheme="minorHAnsi" w:hAnsi="Times New Roman"/>
          <w:sz w:val="24"/>
          <w:szCs w:val="24"/>
          <w:lang w:eastAsia="en-US"/>
        </w:rPr>
        <w:t xml:space="preserve">Adresi: </w:t>
      </w:r>
    </w:p>
    <w:p w14:paraId="0CCB0C39" w14:textId="77777777" w:rsidR="004B742A" w:rsidRPr="007D3354" w:rsidRDefault="004B742A" w:rsidP="00F869D3">
      <w:pPr>
        <w:spacing w:after="0" w:line="240" w:lineRule="auto"/>
        <w:jc w:val="both"/>
        <w:rPr>
          <w:rFonts w:ascii="Times New Roman" w:eastAsiaTheme="minorHAnsi" w:hAnsi="Times New Roman"/>
          <w:sz w:val="24"/>
          <w:szCs w:val="24"/>
          <w:lang w:eastAsia="en-US"/>
        </w:rPr>
      </w:pPr>
      <w:r w:rsidRPr="007D3354">
        <w:rPr>
          <w:rFonts w:ascii="Times New Roman" w:eastAsiaTheme="minorHAnsi" w:hAnsi="Times New Roman"/>
          <w:sz w:val="24"/>
          <w:szCs w:val="24"/>
          <w:lang w:eastAsia="en-US"/>
        </w:rPr>
        <w:t xml:space="preserve">Telefon numarası: </w:t>
      </w:r>
    </w:p>
    <w:p w14:paraId="64A09A1B" w14:textId="77777777" w:rsidR="004B742A" w:rsidRPr="007D3354" w:rsidRDefault="00AD72A4" w:rsidP="00F869D3">
      <w:pPr>
        <w:spacing w:after="0" w:line="240" w:lineRule="auto"/>
        <w:jc w:val="both"/>
        <w:rPr>
          <w:rFonts w:ascii="Times New Roman" w:eastAsiaTheme="minorHAnsi" w:hAnsi="Times New Roman"/>
          <w:sz w:val="24"/>
          <w:szCs w:val="24"/>
          <w:lang w:eastAsia="en-US"/>
        </w:rPr>
      </w:pPr>
      <w:r w:rsidRPr="007D3354">
        <w:rPr>
          <w:rFonts w:ascii="Times New Roman" w:eastAsiaTheme="minorHAnsi" w:hAnsi="Times New Roman"/>
          <w:sz w:val="24"/>
          <w:szCs w:val="24"/>
          <w:lang w:eastAsia="en-US"/>
        </w:rPr>
        <w:t xml:space="preserve">Firma Kaşe </w:t>
      </w:r>
    </w:p>
    <w:p w14:paraId="0044EEE1" w14:textId="77777777" w:rsidR="004B742A" w:rsidRPr="007D3354" w:rsidRDefault="00AD72A4" w:rsidP="00F869D3">
      <w:pPr>
        <w:spacing w:after="0" w:line="240" w:lineRule="auto"/>
        <w:jc w:val="both"/>
        <w:rPr>
          <w:rFonts w:ascii="Times New Roman" w:eastAsiaTheme="minorHAnsi" w:hAnsi="Times New Roman"/>
          <w:sz w:val="24"/>
          <w:szCs w:val="24"/>
          <w:lang w:eastAsia="en-US"/>
        </w:rPr>
      </w:pPr>
      <w:r w:rsidRPr="007D3354">
        <w:rPr>
          <w:rFonts w:ascii="Times New Roman" w:eastAsiaTheme="minorHAnsi" w:hAnsi="Times New Roman"/>
          <w:sz w:val="24"/>
          <w:szCs w:val="24"/>
          <w:lang w:eastAsia="en-US"/>
        </w:rPr>
        <w:t>Sorumlu Müdür İmzası</w:t>
      </w:r>
    </w:p>
    <w:p w14:paraId="6F8CE4E2" w14:textId="77777777" w:rsidR="00D43820" w:rsidRDefault="00D43820" w:rsidP="00F869D3">
      <w:pPr>
        <w:spacing w:after="0" w:line="240" w:lineRule="auto"/>
        <w:jc w:val="both"/>
        <w:rPr>
          <w:rFonts w:ascii="Times New Roman" w:hAnsi="Times New Roman"/>
          <w:b/>
          <w:sz w:val="24"/>
          <w:szCs w:val="24"/>
        </w:rPr>
      </w:pPr>
    </w:p>
    <w:p w14:paraId="0B35A652" w14:textId="77777777" w:rsidR="00D43820" w:rsidRDefault="00D43820" w:rsidP="00F869D3">
      <w:pPr>
        <w:spacing w:after="0" w:line="240" w:lineRule="auto"/>
        <w:jc w:val="both"/>
        <w:rPr>
          <w:rFonts w:ascii="Times New Roman" w:hAnsi="Times New Roman"/>
          <w:b/>
          <w:sz w:val="24"/>
          <w:szCs w:val="24"/>
        </w:rPr>
      </w:pPr>
    </w:p>
    <w:p w14:paraId="243A4F2A" w14:textId="77777777" w:rsidR="00603A1A" w:rsidRDefault="00603A1A" w:rsidP="00F869D3">
      <w:pPr>
        <w:spacing w:after="0" w:line="240" w:lineRule="auto"/>
        <w:jc w:val="both"/>
        <w:rPr>
          <w:rFonts w:ascii="Times New Roman" w:hAnsi="Times New Roman"/>
          <w:b/>
          <w:sz w:val="24"/>
          <w:szCs w:val="24"/>
        </w:rPr>
      </w:pPr>
    </w:p>
    <w:p w14:paraId="6BFBBAA6" w14:textId="40F9681F" w:rsidR="00603A1A" w:rsidRDefault="00603A1A" w:rsidP="00F869D3">
      <w:pPr>
        <w:spacing w:after="0" w:line="240" w:lineRule="auto"/>
        <w:jc w:val="both"/>
        <w:rPr>
          <w:rFonts w:ascii="Times New Roman" w:hAnsi="Times New Roman"/>
          <w:b/>
          <w:sz w:val="24"/>
          <w:szCs w:val="24"/>
        </w:rPr>
      </w:pPr>
    </w:p>
    <w:p w14:paraId="3B1C4D05" w14:textId="77777777" w:rsidR="00B74C9A" w:rsidRDefault="00B74C9A" w:rsidP="00F869D3">
      <w:pPr>
        <w:spacing w:after="0" w:line="240" w:lineRule="auto"/>
        <w:jc w:val="both"/>
        <w:rPr>
          <w:rFonts w:ascii="Times New Roman" w:hAnsi="Times New Roman"/>
          <w:b/>
          <w:sz w:val="24"/>
          <w:szCs w:val="24"/>
        </w:rPr>
      </w:pPr>
    </w:p>
    <w:p w14:paraId="42D52A4E" w14:textId="77777777" w:rsidR="002819FE" w:rsidRDefault="002819FE" w:rsidP="00F869D3">
      <w:pPr>
        <w:spacing w:after="0" w:line="240" w:lineRule="auto"/>
        <w:jc w:val="both"/>
        <w:rPr>
          <w:rFonts w:ascii="Times New Roman" w:hAnsi="Times New Roman"/>
          <w:b/>
          <w:sz w:val="24"/>
          <w:szCs w:val="24"/>
        </w:rPr>
      </w:pPr>
    </w:p>
    <w:p w14:paraId="47F93617" w14:textId="77777777" w:rsidR="002819FE" w:rsidRDefault="002819FE" w:rsidP="00F869D3">
      <w:pPr>
        <w:spacing w:after="0" w:line="240" w:lineRule="auto"/>
        <w:jc w:val="both"/>
        <w:rPr>
          <w:rFonts w:ascii="Times New Roman" w:hAnsi="Times New Roman"/>
          <w:b/>
          <w:sz w:val="24"/>
          <w:szCs w:val="24"/>
        </w:rPr>
      </w:pPr>
    </w:p>
    <w:p w14:paraId="24DFB131" w14:textId="77777777" w:rsidR="002819FE" w:rsidRDefault="002819FE" w:rsidP="00F869D3">
      <w:pPr>
        <w:spacing w:after="0" w:line="240" w:lineRule="auto"/>
        <w:jc w:val="both"/>
        <w:rPr>
          <w:rFonts w:ascii="Times New Roman" w:hAnsi="Times New Roman"/>
          <w:b/>
          <w:sz w:val="24"/>
          <w:szCs w:val="24"/>
        </w:rPr>
      </w:pPr>
    </w:p>
    <w:p w14:paraId="15E86F98" w14:textId="77777777" w:rsidR="002819FE" w:rsidRDefault="002819FE" w:rsidP="00F869D3">
      <w:pPr>
        <w:spacing w:after="0" w:line="240" w:lineRule="auto"/>
        <w:jc w:val="both"/>
        <w:rPr>
          <w:rFonts w:ascii="Times New Roman" w:hAnsi="Times New Roman"/>
          <w:b/>
          <w:sz w:val="24"/>
          <w:szCs w:val="24"/>
        </w:rPr>
      </w:pPr>
    </w:p>
    <w:p w14:paraId="5A98CBD3" w14:textId="77777777" w:rsidR="002819FE" w:rsidRDefault="002819FE" w:rsidP="00F869D3">
      <w:pPr>
        <w:spacing w:after="0" w:line="240" w:lineRule="auto"/>
        <w:jc w:val="both"/>
        <w:rPr>
          <w:rFonts w:ascii="Times New Roman" w:hAnsi="Times New Roman"/>
          <w:b/>
          <w:sz w:val="24"/>
          <w:szCs w:val="24"/>
        </w:rPr>
      </w:pPr>
    </w:p>
    <w:p w14:paraId="7B63321F" w14:textId="77777777" w:rsidR="002819FE" w:rsidRDefault="002819FE" w:rsidP="00F869D3">
      <w:pPr>
        <w:spacing w:after="0" w:line="240" w:lineRule="auto"/>
        <w:jc w:val="both"/>
        <w:rPr>
          <w:rFonts w:ascii="Times New Roman" w:hAnsi="Times New Roman"/>
          <w:b/>
          <w:sz w:val="24"/>
          <w:szCs w:val="24"/>
        </w:rPr>
      </w:pPr>
    </w:p>
    <w:p w14:paraId="76BB5D77" w14:textId="77777777" w:rsidR="002819FE" w:rsidRDefault="002819FE" w:rsidP="00F869D3">
      <w:pPr>
        <w:spacing w:after="0" w:line="240" w:lineRule="auto"/>
        <w:jc w:val="both"/>
        <w:rPr>
          <w:rFonts w:ascii="Times New Roman" w:hAnsi="Times New Roman"/>
          <w:b/>
          <w:sz w:val="24"/>
          <w:szCs w:val="24"/>
        </w:rPr>
      </w:pPr>
    </w:p>
    <w:p w14:paraId="75FF194F" w14:textId="77777777" w:rsidR="002819FE" w:rsidRDefault="002819FE" w:rsidP="00F869D3">
      <w:pPr>
        <w:spacing w:after="0" w:line="240" w:lineRule="auto"/>
        <w:jc w:val="both"/>
        <w:rPr>
          <w:rFonts w:ascii="Times New Roman" w:hAnsi="Times New Roman"/>
          <w:b/>
          <w:sz w:val="24"/>
          <w:szCs w:val="24"/>
        </w:rPr>
      </w:pPr>
    </w:p>
    <w:p w14:paraId="461A5ED5" w14:textId="77777777" w:rsidR="002819FE" w:rsidRDefault="002819FE" w:rsidP="00F869D3">
      <w:pPr>
        <w:spacing w:after="0" w:line="240" w:lineRule="auto"/>
        <w:jc w:val="both"/>
        <w:rPr>
          <w:rFonts w:ascii="Times New Roman" w:hAnsi="Times New Roman"/>
          <w:b/>
          <w:sz w:val="24"/>
          <w:szCs w:val="24"/>
        </w:rPr>
      </w:pPr>
    </w:p>
    <w:p w14:paraId="447CABD5" w14:textId="77777777" w:rsidR="002819FE" w:rsidRDefault="002819FE" w:rsidP="00F869D3">
      <w:pPr>
        <w:spacing w:after="0" w:line="240" w:lineRule="auto"/>
        <w:jc w:val="both"/>
        <w:rPr>
          <w:rFonts w:ascii="Times New Roman" w:hAnsi="Times New Roman"/>
          <w:b/>
          <w:sz w:val="24"/>
          <w:szCs w:val="24"/>
        </w:rPr>
      </w:pPr>
    </w:p>
    <w:p w14:paraId="06CEB1F7" w14:textId="77777777" w:rsidR="002819FE" w:rsidRDefault="002819FE" w:rsidP="00F869D3">
      <w:pPr>
        <w:spacing w:after="0" w:line="240" w:lineRule="auto"/>
        <w:jc w:val="both"/>
        <w:rPr>
          <w:rFonts w:ascii="Times New Roman" w:hAnsi="Times New Roman"/>
          <w:b/>
          <w:sz w:val="24"/>
          <w:szCs w:val="24"/>
        </w:rPr>
      </w:pPr>
    </w:p>
    <w:p w14:paraId="5D4FB668" w14:textId="77777777" w:rsidR="002819FE" w:rsidRDefault="002819FE" w:rsidP="00F869D3">
      <w:pPr>
        <w:spacing w:after="0" w:line="240" w:lineRule="auto"/>
        <w:jc w:val="both"/>
        <w:rPr>
          <w:rFonts w:ascii="Times New Roman" w:hAnsi="Times New Roman"/>
          <w:b/>
          <w:sz w:val="24"/>
          <w:szCs w:val="24"/>
        </w:rPr>
      </w:pPr>
    </w:p>
    <w:p w14:paraId="45DD93FC" w14:textId="428E0482" w:rsidR="00DF6FCB" w:rsidRPr="007D3354" w:rsidRDefault="00976550" w:rsidP="00F869D3">
      <w:pPr>
        <w:spacing w:after="0" w:line="240" w:lineRule="auto"/>
        <w:jc w:val="both"/>
        <w:rPr>
          <w:rFonts w:ascii="Times New Roman" w:hAnsi="Times New Roman"/>
          <w:b/>
          <w:sz w:val="24"/>
          <w:szCs w:val="24"/>
        </w:rPr>
      </w:pPr>
      <w:r>
        <w:rPr>
          <w:rFonts w:ascii="Times New Roman" w:hAnsi="Times New Roman"/>
          <w:b/>
          <w:sz w:val="24"/>
          <w:szCs w:val="24"/>
        </w:rPr>
        <w:t>EK-6</w:t>
      </w:r>
    </w:p>
    <w:p w14:paraId="6082FA32" w14:textId="77777777" w:rsidR="00852C46" w:rsidRPr="007D3354" w:rsidRDefault="00852C46" w:rsidP="00F869D3">
      <w:pPr>
        <w:spacing w:after="0" w:line="240" w:lineRule="auto"/>
        <w:jc w:val="both"/>
        <w:rPr>
          <w:rFonts w:ascii="Times New Roman" w:hAnsi="Times New Roman"/>
          <w:sz w:val="24"/>
          <w:szCs w:val="24"/>
        </w:rPr>
      </w:pPr>
    </w:p>
    <w:p w14:paraId="1BC52D3A" w14:textId="77777777" w:rsidR="00254FBA" w:rsidRDefault="00AA24FF" w:rsidP="00F869D3">
      <w:pPr>
        <w:spacing w:after="0" w:line="240" w:lineRule="auto"/>
        <w:jc w:val="both"/>
        <w:rPr>
          <w:rFonts w:ascii="Times New Roman" w:hAnsi="Times New Roman"/>
          <w:sz w:val="24"/>
          <w:szCs w:val="24"/>
        </w:rPr>
      </w:pPr>
      <w:r w:rsidRPr="007D3354">
        <w:rPr>
          <w:rFonts w:ascii="Times New Roman" w:hAnsi="Times New Roman"/>
          <w:sz w:val="24"/>
          <w:szCs w:val="24"/>
        </w:rPr>
        <w:t xml:space="preserve">          </w:t>
      </w:r>
    </w:p>
    <w:p w14:paraId="7664D479" w14:textId="77777777" w:rsidR="00DC06E8" w:rsidRPr="00B04654" w:rsidRDefault="007F465C" w:rsidP="00F869D3">
      <w:pPr>
        <w:spacing w:after="0" w:line="240" w:lineRule="auto"/>
        <w:jc w:val="both"/>
        <w:rPr>
          <w:rFonts w:ascii="Times New Roman" w:hAnsi="Times New Roman"/>
          <w:b/>
          <w:bCs/>
          <w:sz w:val="28"/>
          <w:szCs w:val="24"/>
        </w:rPr>
      </w:pPr>
      <w:r w:rsidRPr="00B04654">
        <w:rPr>
          <w:rFonts w:ascii="Times New Roman" w:hAnsi="Times New Roman"/>
          <w:b/>
          <w:bCs/>
          <w:sz w:val="28"/>
          <w:szCs w:val="24"/>
        </w:rPr>
        <w:t xml:space="preserve">Merkez Tarafından Üretilen </w:t>
      </w:r>
      <w:r w:rsidR="00F8099A" w:rsidRPr="00B04654">
        <w:rPr>
          <w:rFonts w:ascii="Times New Roman" w:hAnsi="Times New Roman"/>
          <w:b/>
          <w:bCs/>
          <w:sz w:val="28"/>
          <w:szCs w:val="24"/>
        </w:rPr>
        <w:t xml:space="preserve">veya Satışı Gerçekleştirilen </w:t>
      </w:r>
      <w:r w:rsidRPr="00B04654">
        <w:rPr>
          <w:rFonts w:ascii="Times New Roman" w:hAnsi="Times New Roman"/>
          <w:b/>
          <w:bCs/>
          <w:sz w:val="28"/>
          <w:szCs w:val="24"/>
        </w:rPr>
        <w:t>Cihaz Alanı</w:t>
      </w:r>
    </w:p>
    <w:p w14:paraId="15380DF6" w14:textId="77777777" w:rsidR="00F8099A" w:rsidRPr="00B10552" w:rsidRDefault="00F8099A" w:rsidP="00F869D3">
      <w:pPr>
        <w:spacing w:after="0" w:line="240" w:lineRule="auto"/>
        <w:ind w:firstLine="708"/>
        <w:jc w:val="both"/>
        <w:rPr>
          <w:rFonts w:ascii="Times New Roman" w:hAnsi="Times New Roman"/>
          <w:bCs/>
          <w:sz w:val="24"/>
          <w:szCs w:val="24"/>
        </w:rPr>
      </w:pPr>
      <w:r w:rsidRPr="00B10552">
        <w:rPr>
          <w:rFonts w:ascii="Times New Roman" w:hAnsi="Times New Roman"/>
          <w:bCs/>
          <w:sz w:val="24"/>
          <w:szCs w:val="24"/>
        </w:rPr>
        <w:t>Kurumunuzla sözleşmeli Merkezimizin, aşağıda tabloda seçmiş olduğumuz cihaz alanı/alanları dışında kalan alanlarla ilgili Kuruma fatura düzenlemeyeceğini k</w:t>
      </w:r>
      <w:r w:rsidR="00480F55">
        <w:rPr>
          <w:rFonts w:ascii="Times New Roman" w:hAnsi="Times New Roman"/>
          <w:bCs/>
          <w:sz w:val="24"/>
          <w:szCs w:val="24"/>
        </w:rPr>
        <w:t>abul ve taahhüt ederiz. (Tarih)…</w:t>
      </w:r>
      <w:r w:rsidRPr="00B10552">
        <w:rPr>
          <w:rFonts w:ascii="Times New Roman" w:hAnsi="Times New Roman"/>
          <w:bCs/>
          <w:sz w:val="24"/>
          <w:szCs w:val="24"/>
        </w:rPr>
        <w:t>/</w:t>
      </w:r>
      <w:r w:rsidR="00480F55">
        <w:rPr>
          <w:rFonts w:ascii="Times New Roman" w:hAnsi="Times New Roman"/>
          <w:bCs/>
          <w:sz w:val="24"/>
          <w:szCs w:val="24"/>
        </w:rPr>
        <w:t>…</w:t>
      </w:r>
      <w:r w:rsidRPr="00B10552">
        <w:rPr>
          <w:rFonts w:ascii="Times New Roman" w:hAnsi="Times New Roman"/>
          <w:bCs/>
          <w:sz w:val="24"/>
          <w:szCs w:val="24"/>
        </w:rPr>
        <w:t>/</w:t>
      </w:r>
      <w:r w:rsidR="00480F55">
        <w:rPr>
          <w:rFonts w:ascii="Times New Roman" w:hAnsi="Times New Roman"/>
          <w:bCs/>
          <w:sz w:val="24"/>
          <w:szCs w:val="24"/>
        </w:rPr>
        <w:t>..</w:t>
      </w:r>
      <w:r w:rsidRPr="00B10552">
        <w:rPr>
          <w:rFonts w:ascii="Times New Roman" w:hAnsi="Times New Roman"/>
          <w:bCs/>
          <w:sz w:val="24"/>
          <w:szCs w:val="24"/>
        </w:rPr>
        <w:t xml:space="preserve">. </w:t>
      </w:r>
    </w:p>
    <w:p w14:paraId="227C4E57" w14:textId="77777777" w:rsidR="00F8099A" w:rsidRPr="00493B76" w:rsidRDefault="00F8099A" w:rsidP="00F869D3">
      <w:pPr>
        <w:spacing w:after="0" w:line="240" w:lineRule="auto"/>
        <w:jc w:val="both"/>
        <w:rPr>
          <w:rFonts w:ascii="Times New Roman" w:hAnsi="Times New Roman"/>
          <w:bCs/>
          <w:sz w:val="24"/>
          <w:szCs w:val="24"/>
        </w:rPr>
      </w:pPr>
    </w:p>
    <w:p w14:paraId="15D62D62" w14:textId="77777777" w:rsidR="00B45B3B" w:rsidRPr="00B45B3B" w:rsidRDefault="00493B76" w:rsidP="00F869D3">
      <w:pPr>
        <w:spacing w:after="0" w:line="240" w:lineRule="auto"/>
        <w:jc w:val="both"/>
        <w:rPr>
          <w:rFonts w:ascii="Times New Roman" w:hAnsi="Times New Roman"/>
          <w:bCs/>
          <w:sz w:val="24"/>
          <w:szCs w:val="24"/>
        </w:rPr>
      </w:pPr>
      <w:r w:rsidRPr="00B45B3B">
        <w:rPr>
          <w:rFonts w:ascii="Times New Roman" w:hAnsi="Times New Roman"/>
          <w:bCs/>
          <w:sz w:val="24"/>
          <w:szCs w:val="24"/>
        </w:rPr>
        <w:t xml:space="preserve">Firmanın Adı: </w:t>
      </w:r>
      <w:r w:rsidR="00B45B3B" w:rsidRPr="00B45B3B">
        <w:rPr>
          <w:rFonts w:ascii="Times New Roman" w:hAnsi="Times New Roman"/>
          <w:bCs/>
          <w:sz w:val="24"/>
          <w:szCs w:val="24"/>
        </w:rPr>
        <w:t xml:space="preserve">                                                          </w:t>
      </w:r>
    </w:p>
    <w:p w14:paraId="5497D0E8" w14:textId="77777777" w:rsidR="00493B76" w:rsidRPr="00493B76" w:rsidRDefault="00493B76" w:rsidP="00F869D3">
      <w:pPr>
        <w:spacing w:after="0" w:line="240" w:lineRule="auto"/>
        <w:jc w:val="both"/>
        <w:rPr>
          <w:rFonts w:ascii="Times New Roman" w:hAnsi="Times New Roman"/>
          <w:bCs/>
          <w:sz w:val="24"/>
          <w:szCs w:val="24"/>
        </w:rPr>
      </w:pPr>
      <w:r w:rsidRPr="00493B76">
        <w:rPr>
          <w:rFonts w:ascii="Times New Roman" w:hAnsi="Times New Roman"/>
          <w:bCs/>
          <w:sz w:val="24"/>
          <w:szCs w:val="24"/>
        </w:rPr>
        <w:t xml:space="preserve">Adresi: </w:t>
      </w:r>
    </w:p>
    <w:p w14:paraId="5F3638FC" w14:textId="77777777" w:rsidR="00493B76" w:rsidRPr="00493B76" w:rsidRDefault="00493B76" w:rsidP="00F869D3">
      <w:pPr>
        <w:spacing w:after="0" w:line="240" w:lineRule="auto"/>
        <w:jc w:val="both"/>
        <w:rPr>
          <w:rFonts w:ascii="Times New Roman" w:hAnsi="Times New Roman"/>
          <w:bCs/>
          <w:sz w:val="24"/>
          <w:szCs w:val="24"/>
        </w:rPr>
      </w:pPr>
      <w:r w:rsidRPr="00493B76">
        <w:rPr>
          <w:rFonts w:ascii="Times New Roman" w:hAnsi="Times New Roman"/>
          <w:bCs/>
          <w:sz w:val="24"/>
          <w:szCs w:val="24"/>
        </w:rPr>
        <w:t xml:space="preserve">Telefon numarası: </w:t>
      </w:r>
    </w:p>
    <w:p w14:paraId="3E34FA2F" w14:textId="77777777" w:rsidR="00493B76" w:rsidRPr="00493B76" w:rsidRDefault="00493B76" w:rsidP="00F869D3">
      <w:pPr>
        <w:spacing w:after="0" w:line="240" w:lineRule="auto"/>
        <w:jc w:val="both"/>
        <w:rPr>
          <w:rFonts w:ascii="Times New Roman" w:hAnsi="Times New Roman"/>
          <w:bCs/>
          <w:sz w:val="24"/>
          <w:szCs w:val="24"/>
        </w:rPr>
      </w:pPr>
      <w:r w:rsidRPr="00493B76">
        <w:rPr>
          <w:rFonts w:ascii="Times New Roman" w:hAnsi="Times New Roman"/>
          <w:bCs/>
          <w:sz w:val="24"/>
          <w:szCs w:val="24"/>
        </w:rPr>
        <w:t xml:space="preserve">Firma </w:t>
      </w:r>
      <w:r w:rsidR="007205E4" w:rsidRPr="00493B76">
        <w:rPr>
          <w:rFonts w:ascii="Times New Roman" w:hAnsi="Times New Roman"/>
          <w:bCs/>
          <w:sz w:val="24"/>
          <w:szCs w:val="24"/>
        </w:rPr>
        <w:t>Kaşe:</w:t>
      </w:r>
    </w:p>
    <w:p w14:paraId="116EA05D" w14:textId="77777777" w:rsidR="00F973D1" w:rsidRDefault="00493B76" w:rsidP="00F869D3">
      <w:pPr>
        <w:spacing w:after="0" w:line="240" w:lineRule="auto"/>
        <w:jc w:val="both"/>
        <w:rPr>
          <w:rFonts w:ascii="Times New Roman" w:hAnsi="Times New Roman"/>
          <w:bCs/>
          <w:sz w:val="24"/>
          <w:szCs w:val="24"/>
        </w:rPr>
      </w:pPr>
      <w:r w:rsidRPr="00493B76">
        <w:rPr>
          <w:rFonts w:ascii="Times New Roman" w:hAnsi="Times New Roman"/>
          <w:bCs/>
          <w:sz w:val="24"/>
          <w:szCs w:val="24"/>
        </w:rPr>
        <w:t>Sorumlu Müdür İmzası</w:t>
      </w:r>
      <w:r w:rsidR="00F973D1">
        <w:rPr>
          <w:rFonts w:ascii="Times New Roman" w:hAnsi="Times New Roman"/>
          <w:bCs/>
          <w:sz w:val="24"/>
          <w:szCs w:val="24"/>
        </w:rPr>
        <w:t>:</w:t>
      </w:r>
    </w:p>
    <w:p w14:paraId="5C0AC79B" w14:textId="77777777" w:rsidR="00F973D1" w:rsidRPr="00493B76" w:rsidRDefault="00F973D1" w:rsidP="00F869D3">
      <w:pPr>
        <w:spacing w:after="0" w:line="240" w:lineRule="auto"/>
        <w:jc w:val="both"/>
        <w:rPr>
          <w:rFonts w:ascii="Times New Roman" w:hAnsi="Times New Roman"/>
          <w:bCs/>
          <w:sz w:val="24"/>
          <w:szCs w:val="24"/>
        </w:rPr>
      </w:pPr>
      <w:r>
        <w:rPr>
          <w:rFonts w:ascii="Times New Roman" w:hAnsi="Times New Roman"/>
          <w:bCs/>
          <w:sz w:val="24"/>
          <w:szCs w:val="24"/>
        </w:rPr>
        <w:t>Firma sahibi İmzası:</w:t>
      </w:r>
    </w:p>
    <w:p w14:paraId="24986B83" w14:textId="77777777" w:rsidR="00493B76" w:rsidRPr="00493B76" w:rsidRDefault="00493B76" w:rsidP="00F869D3">
      <w:pPr>
        <w:spacing w:after="0" w:line="240" w:lineRule="auto"/>
        <w:jc w:val="both"/>
        <w:rPr>
          <w:rFonts w:ascii="Times New Roman" w:hAnsi="Times New Roman"/>
          <w:bCs/>
          <w:sz w:val="24"/>
          <w:szCs w:val="24"/>
        </w:rPr>
      </w:pPr>
      <w:r w:rsidRPr="00493B76">
        <w:rPr>
          <w:rFonts w:ascii="Times New Roman" w:hAnsi="Times New Roman"/>
          <w:bCs/>
          <w:sz w:val="24"/>
          <w:szCs w:val="24"/>
        </w:rPr>
        <w:t xml:space="preserve"> </w:t>
      </w:r>
    </w:p>
    <w:tbl>
      <w:tblPr>
        <w:tblStyle w:val="TabloKlavuzu"/>
        <w:tblW w:w="9067" w:type="dxa"/>
        <w:tblLook w:val="04A0" w:firstRow="1" w:lastRow="0" w:firstColumn="1" w:lastColumn="0" w:noHBand="0" w:noVBand="1"/>
      </w:tblPr>
      <w:tblGrid>
        <w:gridCol w:w="4390"/>
        <w:gridCol w:w="4677"/>
      </w:tblGrid>
      <w:tr w:rsidR="0029477B" w:rsidRPr="00B45B3B" w14:paraId="6BFE78CC" w14:textId="77777777" w:rsidTr="00AB0BF4">
        <w:tc>
          <w:tcPr>
            <w:tcW w:w="4390" w:type="dxa"/>
          </w:tcPr>
          <w:p w14:paraId="06615124" w14:textId="77777777" w:rsidR="0029477B" w:rsidRPr="00B45B3B" w:rsidRDefault="0029477B" w:rsidP="00F869D3">
            <w:pPr>
              <w:jc w:val="both"/>
              <w:rPr>
                <w:rFonts w:ascii="Times New Roman" w:hAnsi="Times New Roman"/>
                <w:strike/>
                <w:sz w:val="24"/>
                <w:szCs w:val="24"/>
              </w:rPr>
            </w:pPr>
            <w:r>
              <w:rPr>
                <w:rFonts w:ascii="Times New Roman" w:hAnsi="Times New Roman"/>
                <w:sz w:val="24"/>
                <w:szCs w:val="24"/>
              </w:rPr>
              <w:t>A</w:t>
            </w:r>
            <w:r w:rsidRPr="00F973D1">
              <w:rPr>
                <w:rFonts w:ascii="Times New Roman" w:hAnsi="Times New Roman"/>
                <w:sz w:val="24"/>
                <w:szCs w:val="24"/>
              </w:rPr>
              <w:t>lan</w:t>
            </w:r>
          </w:p>
        </w:tc>
        <w:tc>
          <w:tcPr>
            <w:tcW w:w="4677" w:type="dxa"/>
          </w:tcPr>
          <w:p w14:paraId="5E728FAB" w14:textId="77777777" w:rsidR="0029477B" w:rsidRPr="00B45B3B" w:rsidRDefault="0029477B" w:rsidP="00F869D3">
            <w:pPr>
              <w:jc w:val="both"/>
              <w:rPr>
                <w:rFonts w:ascii="Times New Roman" w:hAnsi="Times New Roman"/>
                <w:strike/>
                <w:sz w:val="24"/>
                <w:szCs w:val="24"/>
              </w:rPr>
            </w:pPr>
          </w:p>
        </w:tc>
      </w:tr>
      <w:tr w:rsidR="0029477B" w:rsidRPr="00B45B3B" w14:paraId="17210C72" w14:textId="77777777" w:rsidTr="00AB0BF4">
        <w:tc>
          <w:tcPr>
            <w:tcW w:w="4390" w:type="dxa"/>
          </w:tcPr>
          <w:p w14:paraId="1C6D169C" w14:textId="77777777" w:rsidR="0029477B" w:rsidRPr="00B10552" w:rsidRDefault="00AB0BF4" w:rsidP="00F869D3">
            <w:pPr>
              <w:jc w:val="both"/>
              <w:rPr>
                <w:rFonts w:ascii="Times New Roman" w:hAnsi="Times New Roman"/>
                <w:sz w:val="24"/>
                <w:szCs w:val="24"/>
              </w:rPr>
            </w:pPr>
            <w:r w:rsidRPr="00B10552">
              <w:rPr>
                <w:rFonts w:ascii="Times New Roman" w:hAnsi="Times New Roman"/>
                <w:sz w:val="24"/>
                <w:szCs w:val="24"/>
              </w:rPr>
              <w:t xml:space="preserve">Ismarlama </w:t>
            </w:r>
            <w:r w:rsidR="0029477B" w:rsidRPr="00B10552">
              <w:rPr>
                <w:rFonts w:ascii="Times New Roman" w:hAnsi="Times New Roman"/>
                <w:sz w:val="24"/>
                <w:szCs w:val="24"/>
              </w:rPr>
              <w:t>Protez üretimi</w:t>
            </w:r>
          </w:p>
        </w:tc>
        <w:tc>
          <w:tcPr>
            <w:tcW w:w="4677" w:type="dxa"/>
          </w:tcPr>
          <w:p w14:paraId="200912C0" w14:textId="77777777" w:rsidR="0029477B" w:rsidRPr="00B45B3B" w:rsidRDefault="0029477B" w:rsidP="00F869D3">
            <w:pPr>
              <w:jc w:val="both"/>
              <w:rPr>
                <w:rFonts w:ascii="Times New Roman" w:hAnsi="Times New Roman"/>
                <w:strike/>
                <w:sz w:val="24"/>
                <w:szCs w:val="24"/>
              </w:rPr>
            </w:pPr>
          </w:p>
        </w:tc>
      </w:tr>
      <w:tr w:rsidR="0029477B" w:rsidRPr="00B45B3B" w14:paraId="0AD024AD" w14:textId="77777777" w:rsidTr="00AB0BF4">
        <w:tc>
          <w:tcPr>
            <w:tcW w:w="4390" w:type="dxa"/>
          </w:tcPr>
          <w:p w14:paraId="69E729D5" w14:textId="77777777" w:rsidR="0029477B" w:rsidRPr="00B10552" w:rsidRDefault="00AB0BF4" w:rsidP="00F869D3">
            <w:pPr>
              <w:jc w:val="both"/>
              <w:rPr>
                <w:rFonts w:ascii="Times New Roman" w:hAnsi="Times New Roman"/>
                <w:sz w:val="24"/>
                <w:szCs w:val="24"/>
              </w:rPr>
            </w:pPr>
            <w:r w:rsidRPr="00B10552">
              <w:rPr>
                <w:rFonts w:ascii="Times New Roman" w:hAnsi="Times New Roman"/>
                <w:sz w:val="24"/>
                <w:szCs w:val="24"/>
              </w:rPr>
              <w:t xml:space="preserve">Ismarlama </w:t>
            </w:r>
            <w:proofErr w:type="spellStart"/>
            <w:r w:rsidR="0029477B" w:rsidRPr="00B10552">
              <w:rPr>
                <w:rFonts w:ascii="Times New Roman" w:hAnsi="Times New Roman"/>
                <w:sz w:val="24"/>
                <w:szCs w:val="24"/>
              </w:rPr>
              <w:t>Ortez</w:t>
            </w:r>
            <w:proofErr w:type="spellEnd"/>
            <w:r w:rsidR="0029477B" w:rsidRPr="00B10552">
              <w:rPr>
                <w:rFonts w:ascii="Times New Roman" w:hAnsi="Times New Roman"/>
                <w:sz w:val="24"/>
                <w:szCs w:val="24"/>
              </w:rPr>
              <w:t xml:space="preserve"> </w:t>
            </w:r>
            <w:r w:rsidR="0029477B" w:rsidRPr="00B10552">
              <w:rPr>
                <w:rFonts w:ascii="Times New Roman" w:hAnsi="Times New Roman"/>
                <w:szCs w:val="24"/>
              </w:rPr>
              <w:t>Üretimi</w:t>
            </w:r>
          </w:p>
        </w:tc>
        <w:tc>
          <w:tcPr>
            <w:tcW w:w="4677" w:type="dxa"/>
          </w:tcPr>
          <w:p w14:paraId="643CC7F6" w14:textId="77777777" w:rsidR="0029477B" w:rsidRPr="00B45B3B" w:rsidRDefault="0029477B" w:rsidP="00F869D3">
            <w:pPr>
              <w:jc w:val="both"/>
              <w:rPr>
                <w:rFonts w:ascii="Times New Roman" w:hAnsi="Times New Roman"/>
                <w:strike/>
                <w:sz w:val="24"/>
                <w:szCs w:val="24"/>
              </w:rPr>
            </w:pPr>
          </w:p>
        </w:tc>
      </w:tr>
      <w:tr w:rsidR="0029477B" w:rsidRPr="00B45B3B" w14:paraId="48C5CBFC" w14:textId="77777777" w:rsidTr="00AB0BF4">
        <w:tc>
          <w:tcPr>
            <w:tcW w:w="4390" w:type="dxa"/>
          </w:tcPr>
          <w:p w14:paraId="6E1BC16F" w14:textId="77777777" w:rsidR="0029477B" w:rsidRPr="000C14F4" w:rsidRDefault="000C14F4" w:rsidP="00F869D3">
            <w:pPr>
              <w:jc w:val="both"/>
              <w:rPr>
                <w:rFonts w:ascii="Times New Roman" w:hAnsi="Times New Roman"/>
                <w:sz w:val="24"/>
                <w:szCs w:val="24"/>
              </w:rPr>
            </w:pPr>
            <w:r w:rsidRPr="000C14F4">
              <w:rPr>
                <w:rFonts w:ascii="Times New Roman" w:hAnsi="Times New Roman"/>
                <w:sz w:val="24"/>
                <w:szCs w:val="24"/>
              </w:rPr>
              <w:t xml:space="preserve">Hazır </w:t>
            </w:r>
            <w:proofErr w:type="spellStart"/>
            <w:r w:rsidRPr="000C14F4">
              <w:rPr>
                <w:rFonts w:ascii="Times New Roman" w:hAnsi="Times New Roman"/>
                <w:sz w:val="24"/>
                <w:szCs w:val="24"/>
              </w:rPr>
              <w:t>Ortez</w:t>
            </w:r>
            <w:proofErr w:type="spellEnd"/>
          </w:p>
        </w:tc>
        <w:tc>
          <w:tcPr>
            <w:tcW w:w="4677" w:type="dxa"/>
          </w:tcPr>
          <w:p w14:paraId="39D8AF31" w14:textId="77777777" w:rsidR="0029477B" w:rsidRPr="00B45B3B" w:rsidRDefault="0029477B" w:rsidP="00F869D3">
            <w:pPr>
              <w:jc w:val="both"/>
              <w:rPr>
                <w:rFonts w:ascii="Times New Roman" w:hAnsi="Times New Roman"/>
                <w:strike/>
                <w:sz w:val="24"/>
                <w:szCs w:val="24"/>
              </w:rPr>
            </w:pPr>
          </w:p>
        </w:tc>
      </w:tr>
    </w:tbl>
    <w:p w14:paraId="672F4C93" w14:textId="77777777" w:rsidR="00254FBA" w:rsidRDefault="00254FBA" w:rsidP="00F869D3">
      <w:pPr>
        <w:spacing w:after="0" w:line="240" w:lineRule="auto"/>
        <w:jc w:val="both"/>
        <w:rPr>
          <w:rFonts w:ascii="Times New Roman" w:hAnsi="Times New Roman"/>
          <w:sz w:val="24"/>
          <w:szCs w:val="24"/>
        </w:rPr>
      </w:pPr>
    </w:p>
    <w:p w14:paraId="1C998EED" w14:textId="77777777" w:rsidR="00254FBA" w:rsidRDefault="00F973D1" w:rsidP="00F869D3">
      <w:pPr>
        <w:spacing w:after="0" w:line="240" w:lineRule="auto"/>
        <w:jc w:val="both"/>
        <w:rPr>
          <w:rFonts w:ascii="Times New Roman" w:hAnsi="Times New Roman"/>
          <w:sz w:val="24"/>
          <w:szCs w:val="24"/>
        </w:rPr>
      </w:pPr>
      <w:r>
        <w:rPr>
          <w:rFonts w:ascii="Times New Roman" w:hAnsi="Times New Roman"/>
          <w:sz w:val="24"/>
          <w:szCs w:val="24"/>
        </w:rPr>
        <w:t>Üretim yaptığı alan</w:t>
      </w:r>
      <w:r w:rsidR="000C14F4">
        <w:rPr>
          <w:rFonts w:ascii="Times New Roman" w:hAnsi="Times New Roman"/>
          <w:sz w:val="24"/>
          <w:szCs w:val="24"/>
        </w:rPr>
        <w:t xml:space="preserve"> (X)</w:t>
      </w:r>
      <w:r w:rsidR="00B10552">
        <w:rPr>
          <w:rFonts w:ascii="Times New Roman" w:hAnsi="Times New Roman"/>
          <w:sz w:val="24"/>
          <w:szCs w:val="24"/>
        </w:rPr>
        <w:t xml:space="preserve"> işaretlenecektir (</w:t>
      </w:r>
      <w:r w:rsidR="006526AB">
        <w:rPr>
          <w:rFonts w:ascii="Times New Roman" w:hAnsi="Times New Roman"/>
          <w:sz w:val="24"/>
          <w:szCs w:val="24"/>
        </w:rPr>
        <w:t xml:space="preserve">Hazır </w:t>
      </w:r>
      <w:proofErr w:type="spellStart"/>
      <w:r w:rsidR="006526AB">
        <w:rPr>
          <w:rFonts w:ascii="Times New Roman" w:hAnsi="Times New Roman"/>
          <w:sz w:val="24"/>
          <w:szCs w:val="24"/>
        </w:rPr>
        <w:t>Ortez</w:t>
      </w:r>
      <w:proofErr w:type="spellEnd"/>
      <w:r w:rsidR="006526AB">
        <w:rPr>
          <w:rFonts w:ascii="Times New Roman" w:hAnsi="Times New Roman"/>
          <w:sz w:val="24"/>
          <w:szCs w:val="24"/>
        </w:rPr>
        <w:t xml:space="preserve"> alanı tek başına tercih edilemez</w:t>
      </w:r>
      <w:r w:rsidR="00B10552">
        <w:rPr>
          <w:rFonts w:ascii="Times New Roman" w:hAnsi="Times New Roman"/>
          <w:sz w:val="24"/>
          <w:szCs w:val="24"/>
        </w:rPr>
        <w:t>).</w:t>
      </w:r>
    </w:p>
    <w:p w14:paraId="4A0CE6AD" w14:textId="77777777" w:rsidR="00254FBA" w:rsidRDefault="00254FBA" w:rsidP="00F869D3">
      <w:pPr>
        <w:spacing w:after="0" w:line="240" w:lineRule="auto"/>
        <w:jc w:val="both"/>
        <w:rPr>
          <w:rFonts w:ascii="Times New Roman" w:hAnsi="Times New Roman"/>
          <w:sz w:val="24"/>
          <w:szCs w:val="24"/>
        </w:rPr>
      </w:pPr>
    </w:p>
    <w:p w14:paraId="6BFA46BF" w14:textId="77777777" w:rsidR="00254FBA" w:rsidRDefault="00254FBA" w:rsidP="00F869D3">
      <w:pPr>
        <w:spacing w:after="0" w:line="240" w:lineRule="auto"/>
        <w:jc w:val="both"/>
        <w:rPr>
          <w:rFonts w:ascii="Times New Roman" w:hAnsi="Times New Roman"/>
          <w:sz w:val="24"/>
          <w:szCs w:val="24"/>
        </w:rPr>
      </w:pPr>
    </w:p>
    <w:p w14:paraId="7B790DA9" w14:textId="77777777" w:rsidR="00254FBA" w:rsidRDefault="00254FBA" w:rsidP="00F869D3">
      <w:pPr>
        <w:spacing w:after="0" w:line="240" w:lineRule="auto"/>
        <w:jc w:val="both"/>
        <w:rPr>
          <w:rFonts w:ascii="Times New Roman" w:hAnsi="Times New Roman"/>
          <w:sz w:val="24"/>
          <w:szCs w:val="24"/>
        </w:rPr>
      </w:pPr>
    </w:p>
    <w:p w14:paraId="6E0E0B65" w14:textId="77777777" w:rsidR="00254FBA" w:rsidRDefault="00254FBA" w:rsidP="00F869D3">
      <w:pPr>
        <w:spacing w:after="0" w:line="240" w:lineRule="auto"/>
        <w:jc w:val="both"/>
        <w:rPr>
          <w:rFonts w:ascii="Times New Roman" w:hAnsi="Times New Roman"/>
          <w:sz w:val="24"/>
          <w:szCs w:val="24"/>
        </w:rPr>
      </w:pPr>
    </w:p>
    <w:p w14:paraId="2BD81D66" w14:textId="77777777" w:rsidR="00254FBA" w:rsidRDefault="00254FBA" w:rsidP="00F869D3">
      <w:pPr>
        <w:spacing w:after="0" w:line="240" w:lineRule="auto"/>
        <w:jc w:val="both"/>
        <w:rPr>
          <w:rFonts w:ascii="Times New Roman" w:hAnsi="Times New Roman"/>
          <w:sz w:val="24"/>
          <w:szCs w:val="24"/>
        </w:rPr>
      </w:pPr>
    </w:p>
    <w:p w14:paraId="1CECA7B3" w14:textId="77777777" w:rsidR="00254FBA" w:rsidRDefault="00254FBA" w:rsidP="00F869D3">
      <w:pPr>
        <w:spacing w:after="0" w:line="240" w:lineRule="auto"/>
        <w:jc w:val="both"/>
        <w:rPr>
          <w:rFonts w:ascii="Times New Roman" w:hAnsi="Times New Roman"/>
          <w:sz w:val="24"/>
          <w:szCs w:val="24"/>
        </w:rPr>
      </w:pPr>
    </w:p>
    <w:p w14:paraId="3DEA491B" w14:textId="77777777" w:rsidR="00DB0037" w:rsidRDefault="00DB0037" w:rsidP="00F869D3">
      <w:pPr>
        <w:spacing w:after="0" w:line="240" w:lineRule="auto"/>
        <w:jc w:val="both"/>
        <w:rPr>
          <w:rFonts w:ascii="Times New Roman" w:hAnsi="Times New Roman"/>
          <w:sz w:val="24"/>
          <w:szCs w:val="24"/>
        </w:rPr>
      </w:pPr>
    </w:p>
    <w:p w14:paraId="60036ACC" w14:textId="77777777" w:rsidR="00DB0037" w:rsidRDefault="00DB0037" w:rsidP="00F869D3">
      <w:pPr>
        <w:spacing w:after="0" w:line="240" w:lineRule="auto"/>
        <w:jc w:val="both"/>
        <w:rPr>
          <w:rFonts w:ascii="Times New Roman" w:hAnsi="Times New Roman"/>
          <w:sz w:val="24"/>
          <w:szCs w:val="24"/>
        </w:rPr>
      </w:pPr>
    </w:p>
    <w:p w14:paraId="7E24F3B7" w14:textId="77777777" w:rsidR="007205E4" w:rsidRDefault="007205E4" w:rsidP="00F869D3">
      <w:pPr>
        <w:spacing w:after="0" w:line="240" w:lineRule="auto"/>
        <w:jc w:val="both"/>
        <w:rPr>
          <w:rFonts w:ascii="Times New Roman" w:hAnsi="Times New Roman"/>
          <w:sz w:val="24"/>
          <w:szCs w:val="24"/>
        </w:rPr>
      </w:pPr>
    </w:p>
    <w:p w14:paraId="6AA6AAFD" w14:textId="77777777" w:rsidR="00480F55" w:rsidRDefault="00480F55" w:rsidP="00F869D3">
      <w:pPr>
        <w:spacing w:after="0" w:line="240" w:lineRule="auto"/>
        <w:jc w:val="both"/>
        <w:rPr>
          <w:rFonts w:ascii="Times New Roman" w:hAnsi="Times New Roman"/>
          <w:b/>
          <w:sz w:val="24"/>
          <w:szCs w:val="24"/>
        </w:rPr>
      </w:pPr>
    </w:p>
    <w:p w14:paraId="705BB320" w14:textId="77777777" w:rsidR="00334022" w:rsidRDefault="00334022" w:rsidP="00F869D3">
      <w:pPr>
        <w:spacing w:after="0" w:line="240" w:lineRule="auto"/>
        <w:jc w:val="both"/>
        <w:rPr>
          <w:rFonts w:ascii="Times New Roman" w:hAnsi="Times New Roman"/>
          <w:b/>
          <w:sz w:val="24"/>
          <w:szCs w:val="24"/>
        </w:rPr>
      </w:pPr>
    </w:p>
    <w:p w14:paraId="0B1475FA" w14:textId="77777777" w:rsidR="00334022" w:rsidRDefault="00334022" w:rsidP="00F869D3">
      <w:pPr>
        <w:spacing w:after="0" w:line="240" w:lineRule="auto"/>
        <w:jc w:val="both"/>
        <w:rPr>
          <w:rFonts w:ascii="Times New Roman" w:hAnsi="Times New Roman"/>
          <w:b/>
          <w:sz w:val="24"/>
          <w:szCs w:val="24"/>
        </w:rPr>
      </w:pPr>
    </w:p>
    <w:p w14:paraId="05C50262" w14:textId="77777777" w:rsidR="00334022" w:rsidRDefault="00334022" w:rsidP="00F869D3">
      <w:pPr>
        <w:spacing w:after="0" w:line="240" w:lineRule="auto"/>
        <w:jc w:val="both"/>
        <w:rPr>
          <w:rFonts w:ascii="Times New Roman" w:hAnsi="Times New Roman"/>
          <w:b/>
          <w:sz w:val="24"/>
          <w:szCs w:val="24"/>
        </w:rPr>
      </w:pPr>
    </w:p>
    <w:p w14:paraId="7B1FCDFB" w14:textId="77777777" w:rsidR="00334022" w:rsidRDefault="00334022" w:rsidP="00F869D3">
      <w:pPr>
        <w:spacing w:after="0" w:line="240" w:lineRule="auto"/>
        <w:jc w:val="both"/>
        <w:rPr>
          <w:rFonts w:ascii="Times New Roman" w:hAnsi="Times New Roman"/>
          <w:b/>
          <w:sz w:val="24"/>
          <w:szCs w:val="24"/>
        </w:rPr>
      </w:pPr>
    </w:p>
    <w:p w14:paraId="170CBD83" w14:textId="47C397E6" w:rsidR="00334022" w:rsidRDefault="00334022" w:rsidP="00F869D3">
      <w:pPr>
        <w:spacing w:after="0" w:line="240" w:lineRule="auto"/>
        <w:jc w:val="both"/>
        <w:rPr>
          <w:rFonts w:ascii="Times New Roman" w:hAnsi="Times New Roman"/>
          <w:b/>
          <w:sz w:val="24"/>
          <w:szCs w:val="24"/>
        </w:rPr>
      </w:pPr>
    </w:p>
    <w:p w14:paraId="35A73FA7" w14:textId="77777777" w:rsidR="00B74C9A" w:rsidRDefault="00B74C9A" w:rsidP="00F869D3">
      <w:pPr>
        <w:spacing w:after="0" w:line="240" w:lineRule="auto"/>
        <w:jc w:val="both"/>
        <w:rPr>
          <w:rFonts w:ascii="Times New Roman" w:hAnsi="Times New Roman"/>
          <w:b/>
          <w:sz w:val="24"/>
          <w:szCs w:val="24"/>
        </w:rPr>
      </w:pPr>
    </w:p>
    <w:p w14:paraId="171CF973" w14:textId="77777777" w:rsidR="002819FE" w:rsidRDefault="002819FE" w:rsidP="00F869D3">
      <w:pPr>
        <w:spacing w:after="0" w:line="240" w:lineRule="auto"/>
        <w:jc w:val="both"/>
        <w:rPr>
          <w:rFonts w:ascii="Times New Roman" w:hAnsi="Times New Roman"/>
          <w:b/>
          <w:sz w:val="24"/>
          <w:szCs w:val="24"/>
        </w:rPr>
      </w:pPr>
    </w:p>
    <w:p w14:paraId="388BD1B3" w14:textId="77777777" w:rsidR="002819FE" w:rsidRDefault="002819FE" w:rsidP="00F869D3">
      <w:pPr>
        <w:spacing w:after="0" w:line="240" w:lineRule="auto"/>
        <w:jc w:val="both"/>
        <w:rPr>
          <w:rFonts w:ascii="Times New Roman" w:hAnsi="Times New Roman"/>
          <w:b/>
          <w:sz w:val="24"/>
          <w:szCs w:val="24"/>
        </w:rPr>
      </w:pPr>
    </w:p>
    <w:p w14:paraId="66A19472" w14:textId="77777777" w:rsidR="002819FE" w:rsidRDefault="002819FE" w:rsidP="00F869D3">
      <w:pPr>
        <w:spacing w:after="0" w:line="240" w:lineRule="auto"/>
        <w:jc w:val="both"/>
        <w:rPr>
          <w:rFonts w:ascii="Times New Roman" w:hAnsi="Times New Roman"/>
          <w:b/>
          <w:sz w:val="24"/>
          <w:szCs w:val="24"/>
        </w:rPr>
      </w:pPr>
    </w:p>
    <w:p w14:paraId="326C0C75" w14:textId="77777777" w:rsidR="002819FE" w:rsidRDefault="002819FE" w:rsidP="00F869D3">
      <w:pPr>
        <w:spacing w:after="0" w:line="240" w:lineRule="auto"/>
        <w:jc w:val="both"/>
        <w:rPr>
          <w:rFonts w:ascii="Times New Roman" w:hAnsi="Times New Roman"/>
          <w:b/>
          <w:sz w:val="24"/>
          <w:szCs w:val="24"/>
        </w:rPr>
      </w:pPr>
    </w:p>
    <w:p w14:paraId="465E5348" w14:textId="77777777" w:rsidR="002819FE" w:rsidRDefault="002819FE" w:rsidP="00F869D3">
      <w:pPr>
        <w:spacing w:after="0" w:line="240" w:lineRule="auto"/>
        <w:jc w:val="both"/>
        <w:rPr>
          <w:rFonts w:ascii="Times New Roman" w:hAnsi="Times New Roman"/>
          <w:b/>
          <w:sz w:val="24"/>
          <w:szCs w:val="24"/>
        </w:rPr>
      </w:pPr>
    </w:p>
    <w:p w14:paraId="43578112" w14:textId="77777777" w:rsidR="002819FE" w:rsidRDefault="002819FE" w:rsidP="00F869D3">
      <w:pPr>
        <w:spacing w:after="0" w:line="240" w:lineRule="auto"/>
        <w:jc w:val="both"/>
        <w:rPr>
          <w:rFonts w:ascii="Times New Roman" w:hAnsi="Times New Roman"/>
          <w:b/>
          <w:sz w:val="24"/>
          <w:szCs w:val="24"/>
        </w:rPr>
      </w:pPr>
    </w:p>
    <w:p w14:paraId="76DF46E4" w14:textId="77777777" w:rsidR="002819FE" w:rsidRDefault="002819FE" w:rsidP="00F869D3">
      <w:pPr>
        <w:spacing w:after="0" w:line="240" w:lineRule="auto"/>
        <w:jc w:val="both"/>
        <w:rPr>
          <w:rFonts w:ascii="Times New Roman" w:hAnsi="Times New Roman"/>
          <w:b/>
          <w:sz w:val="24"/>
          <w:szCs w:val="24"/>
        </w:rPr>
      </w:pPr>
    </w:p>
    <w:p w14:paraId="6058279E" w14:textId="77777777" w:rsidR="002819FE" w:rsidRDefault="002819FE" w:rsidP="00F869D3">
      <w:pPr>
        <w:spacing w:after="0" w:line="240" w:lineRule="auto"/>
        <w:jc w:val="both"/>
        <w:rPr>
          <w:rFonts w:ascii="Times New Roman" w:hAnsi="Times New Roman"/>
          <w:b/>
          <w:sz w:val="24"/>
          <w:szCs w:val="24"/>
        </w:rPr>
      </w:pPr>
    </w:p>
    <w:p w14:paraId="3AD8EC9F" w14:textId="77777777" w:rsidR="002819FE" w:rsidRDefault="002819FE" w:rsidP="00F869D3">
      <w:pPr>
        <w:spacing w:after="0" w:line="240" w:lineRule="auto"/>
        <w:jc w:val="both"/>
        <w:rPr>
          <w:rFonts w:ascii="Times New Roman" w:hAnsi="Times New Roman"/>
          <w:b/>
          <w:sz w:val="24"/>
          <w:szCs w:val="24"/>
        </w:rPr>
      </w:pPr>
    </w:p>
    <w:p w14:paraId="54876F16" w14:textId="77777777" w:rsidR="002819FE" w:rsidRDefault="002819FE" w:rsidP="00F869D3">
      <w:pPr>
        <w:spacing w:after="0" w:line="240" w:lineRule="auto"/>
        <w:jc w:val="both"/>
        <w:rPr>
          <w:rFonts w:ascii="Times New Roman" w:hAnsi="Times New Roman"/>
          <w:b/>
          <w:sz w:val="24"/>
          <w:szCs w:val="24"/>
        </w:rPr>
      </w:pPr>
    </w:p>
    <w:p w14:paraId="036F426F" w14:textId="77777777" w:rsidR="002819FE" w:rsidRDefault="002819FE" w:rsidP="00F869D3">
      <w:pPr>
        <w:spacing w:after="0" w:line="240" w:lineRule="auto"/>
        <w:jc w:val="both"/>
        <w:rPr>
          <w:rFonts w:ascii="Times New Roman" w:hAnsi="Times New Roman"/>
          <w:b/>
          <w:sz w:val="24"/>
          <w:szCs w:val="24"/>
        </w:rPr>
      </w:pPr>
    </w:p>
    <w:p w14:paraId="60C31CF5" w14:textId="77777777" w:rsidR="002819FE" w:rsidRDefault="002819FE" w:rsidP="00F869D3">
      <w:pPr>
        <w:spacing w:after="0" w:line="240" w:lineRule="auto"/>
        <w:jc w:val="both"/>
        <w:rPr>
          <w:rFonts w:ascii="Times New Roman" w:hAnsi="Times New Roman"/>
          <w:b/>
          <w:sz w:val="24"/>
          <w:szCs w:val="24"/>
        </w:rPr>
      </w:pPr>
    </w:p>
    <w:p w14:paraId="42CCE0B9" w14:textId="77777777" w:rsidR="002819FE" w:rsidRDefault="002819FE" w:rsidP="00F869D3">
      <w:pPr>
        <w:spacing w:after="0" w:line="240" w:lineRule="auto"/>
        <w:jc w:val="both"/>
        <w:rPr>
          <w:rFonts w:ascii="Times New Roman" w:hAnsi="Times New Roman"/>
          <w:b/>
          <w:sz w:val="24"/>
          <w:szCs w:val="24"/>
        </w:rPr>
      </w:pPr>
    </w:p>
    <w:p w14:paraId="541616CE" w14:textId="77777777" w:rsidR="002819FE" w:rsidRDefault="002819FE" w:rsidP="00F869D3">
      <w:pPr>
        <w:spacing w:after="0" w:line="240" w:lineRule="auto"/>
        <w:jc w:val="both"/>
        <w:rPr>
          <w:rFonts w:ascii="Times New Roman" w:hAnsi="Times New Roman"/>
          <w:b/>
          <w:sz w:val="24"/>
          <w:szCs w:val="24"/>
        </w:rPr>
      </w:pPr>
    </w:p>
    <w:p w14:paraId="35EAD124" w14:textId="77777777" w:rsidR="002819FE" w:rsidRDefault="002819FE" w:rsidP="00F869D3">
      <w:pPr>
        <w:spacing w:after="0" w:line="240" w:lineRule="auto"/>
        <w:jc w:val="both"/>
        <w:rPr>
          <w:rFonts w:ascii="Times New Roman" w:hAnsi="Times New Roman"/>
          <w:b/>
          <w:sz w:val="24"/>
          <w:szCs w:val="24"/>
        </w:rPr>
      </w:pPr>
    </w:p>
    <w:p w14:paraId="44094690" w14:textId="77777777" w:rsidR="002819FE" w:rsidRDefault="002819FE" w:rsidP="00F869D3">
      <w:pPr>
        <w:spacing w:after="0" w:line="240" w:lineRule="auto"/>
        <w:jc w:val="both"/>
        <w:rPr>
          <w:rFonts w:ascii="Times New Roman" w:hAnsi="Times New Roman"/>
          <w:b/>
          <w:sz w:val="24"/>
          <w:szCs w:val="24"/>
        </w:rPr>
      </w:pPr>
    </w:p>
    <w:p w14:paraId="16FAA153" w14:textId="0C661A3D" w:rsidR="00824D87" w:rsidRPr="007205E4" w:rsidRDefault="00976550" w:rsidP="00F869D3">
      <w:pPr>
        <w:spacing w:after="0" w:line="240" w:lineRule="auto"/>
        <w:jc w:val="both"/>
        <w:rPr>
          <w:rFonts w:ascii="Times New Roman" w:hAnsi="Times New Roman"/>
          <w:b/>
          <w:sz w:val="24"/>
          <w:szCs w:val="24"/>
        </w:rPr>
      </w:pPr>
      <w:r w:rsidRPr="007205E4">
        <w:rPr>
          <w:rFonts w:ascii="Times New Roman" w:hAnsi="Times New Roman"/>
          <w:b/>
          <w:sz w:val="24"/>
          <w:szCs w:val="24"/>
        </w:rPr>
        <w:t>EK-7</w:t>
      </w:r>
    </w:p>
    <w:p w14:paraId="280BB8D5" w14:textId="77777777" w:rsidR="00824D87" w:rsidRDefault="00824D87" w:rsidP="00F869D3">
      <w:pPr>
        <w:spacing w:after="0" w:line="240" w:lineRule="auto"/>
        <w:jc w:val="both"/>
        <w:rPr>
          <w:rFonts w:ascii="Times New Roman" w:hAnsi="Times New Roman"/>
          <w:sz w:val="24"/>
          <w:szCs w:val="24"/>
        </w:rPr>
      </w:pPr>
    </w:p>
    <w:p w14:paraId="64BE8863" w14:textId="77777777" w:rsidR="00824D87" w:rsidRPr="00480F55" w:rsidRDefault="00824D87" w:rsidP="00F869D3">
      <w:pPr>
        <w:spacing w:after="0" w:line="240" w:lineRule="auto"/>
        <w:jc w:val="both"/>
        <w:rPr>
          <w:rFonts w:ascii="Times New Roman" w:hAnsi="Times New Roman"/>
          <w:b/>
          <w:sz w:val="24"/>
          <w:szCs w:val="24"/>
        </w:rPr>
      </w:pPr>
      <w:r w:rsidRPr="00480F55">
        <w:rPr>
          <w:rFonts w:ascii="Times New Roman" w:hAnsi="Times New Roman"/>
          <w:b/>
          <w:sz w:val="24"/>
          <w:szCs w:val="24"/>
        </w:rPr>
        <w:t>MERKEZ TARAFINDAN DÜZENLENECEK GARANTİ BELGESİ ÖRNEĞİ</w:t>
      </w:r>
    </w:p>
    <w:p w14:paraId="7C8322F7" w14:textId="77777777" w:rsidR="00480F55" w:rsidRDefault="00480F55" w:rsidP="00F869D3">
      <w:pPr>
        <w:spacing w:after="0" w:line="240" w:lineRule="auto"/>
        <w:jc w:val="both"/>
        <w:rPr>
          <w:rFonts w:ascii="Times New Roman" w:hAnsi="Times New Roman"/>
          <w:sz w:val="24"/>
          <w:szCs w:val="24"/>
        </w:rPr>
      </w:pPr>
    </w:p>
    <w:p w14:paraId="4DE1583D" w14:textId="77777777" w:rsidR="00824D87" w:rsidRPr="00B04654" w:rsidRDefault="00824D87" w:rsidP="00F869D3">
      <w:pPr>
        <w:spacing w:after="0" w:line="240" w:lineRule="auto"/>
        <w:jc w:val="both"/>
        <w:rPr>
          <w:rFonts w:ascii="Times New Roman" w:hAnsi="Times New Roman"/>
          <w:b/>
          <w:sz w:val="24"/>
          <w:szCs w:val="24"/>
          <w:u w:val="single"/>
        </w:rPr>
      </w:pPr>
      <w:r w:rsidRPr="00B04654">
        <w:rPr>
          <w:rFonts w:ascii="Times New Roman" w:hAnsi="Times New Roman"/>
          <w:b/>
          <w:sz w:val="24"/>
          <w:szCs w:val="24"/>
          <w:u w:val="single"/>
        </w:rPr>
        <w:t>Genel Sağlık Sigortalısının</w:t>
      </w:r>
      <w:r w:rsidR="00480F55" w:rsidRPr="00B04654">
        <w:rPr>
          <w:rFonts w:ascii="Times New Roman" w:hAnsi="Times New Roman"/>
          <w:b/>
          <w:sz w:val="24"/>
          <w:szCs w:val="24"/>
          <w:u w:val="single"/>
        </w:rPr>
        <w:t>;</w:t>
      </w:r>
    </w:p>
    <w:p w14:paraId="5902F566" w14:textId="77777777" w:rsidR="00824D87" w:rsidRPr="00824D87" w:rsidRDefault="00824D87" w:rsidP="00F869D3">
      <w:pPr>
        <w:spacing w:after="0" w:line="240" w:lineRule="auto"/>
        <w:jc w:val="both"/>
        <w:rPr>
          <w:rFonts w:ascii="Times New Roman" w:hAnsi="Times New Roman"/>
          <w:bCs/>
          <w:sz w:val="24"/>
          <w:szCs w:val="24"/>
        </w:rPr>
      </w:pPr>
      <w:r w:rsidRPr="00824D87">
        <w:rPr>
          <w:rFonts w:ascii="Times New Roman" w:hAnsi="Times New Roman"/>
          <w:sz w:val="24"/>
          <w:szCs w:val="24"/>
        </w:rPr>
        <w:t>Adı-</w:t>
      </w:r>
      <w:r w:rsidR="004A0A3A" w:rsidRPr="00824D87">
        <w:rPr>
          <w:rFonts w:ascii="Times New Roman" w:hAnsi="Times New Roman"/>
          <w:sz w:val="24"/>
          <w:szCs w:val="24"/>
        </w:rPr>
        <w:t>Soyadı / T.C.</w:t>
      </w:r>
      <w:r w:rsidRPr="00824D87">
        <w:rPr>
          <w:rFonts w:ascii="Times New Roman" w:hAnsi="Times New Roman"/>
          <w:bCs/>
          <w:sz w:val="24"/>
          <w:szCs w:val="24"/>
        </w:rPr>
        <w:t xml:space="preserve"> Kimlik </w:t>
      </w:r>
      <w:r w:rsidR="004A0A3A" w:rsidRPr="00824D87">
        <w:rPr>
          <w:rFonts w:ascii="Times New Roman" w:hAnsi="Times New Roman"/>
          <w:bCs/>
          <w:sz w:val="24"/>
          <w:szCs w:val="24"/>
        </w:rPr>
        <w:t>No:</w:t>
      </w:r>
    </w:p>
    <w:p w14:paraId="618D30B4" w14:textId="77777777" w:rsidR="00824D87" w:rsidRPr="00B04654" w:rsidRDefault="00824D87" w:rsidP="00F869D3">
      <w:pPr>
        <w:spacing w:after="0" w:line="240" w:lineRule="auto"/>
        <w:jc w:val="both"/>
        <w:rPr>
          <w:rFonts w:ascii="Times New Roman" w:hAnsi="Times New Roman"/>
          <w:b/>
          <w:bCs/>
          <w:sz w:val="24"/>
          <w:szCs w:val="24"/>
          <w:u w:val="single"/>
        </w:rPr>
      </w:pPr>
      <w:r w:rsidRPr="00B04654">
        <w:rPr>
          <w:rFonts w:ascii="Times New Roman" w:hAnsi="Times New Roman"/>
          <w:b/>
          <w:bCs/>
          <w:sz w:val="24"/>
          <w:szCs w:val="24"/>
          <w:u w:val="single"/>
        </w:rPr>
        <w:t>Hastaya ait Bilgiler</w:t>
      </w:r>
    </w:p>
    <w:p w14:paraId="009263C1" w14:textId="77777777" w:rsidR="00824D87" w:rsidRPr="00824D87" w:rsidRDefault="00824D87" w:rsidP="00F869D3">
      <w:pPr>
        <w:spacing w:after="0" w:line="240" w:lineRule="auto"/>
        <w:jc w:val="both"/>
        <w:rPr>
          <w:rFonts w:ascii="Times New Roman" w:hAnsi="Times New Roman"/>
          <w:bCs/>
          <w:sz w:val="24"/>
          <w:szCs w:val="24"/>
        </w:rPr>
      </w:pPr>
      <w:r w:rsidRPr="00824D87">
        <w:rPr>
          <w:rFonts w:ascii="Times New Roman" w:hAnsi="Times New Roman"/>
          <w:bCs/>
          <w:sz w:val="24"/>
          <w:szCs w:val="24"/>
        </w:rPr>
        <w:t xml:space="preserve">Adı-Soyadı                      </w:t>
      </w:r>
      <w:proofErr w:type="gramStart"/>
      <w:r w:rsidRPr="00824D87">
        <w:rPr>
          <w:rFonts w:ascii="Times New Roman" w:hAnsi="Times New Roman"/>
          <w:bCs/>
          <w:sz w:val="24"/>
          <w:szCs w:val="24"/>
        </w:rPr>
        <w:t xml:space="preserve">  :</w:t>
      </w:r>
      <w:proofErr w:type="gramEnd"/>
    </w:p>
    <w:p w14:paraId="0B0987FB" w14:textId="77777777" w:rsidR="00824D87" w:rsidRPr="00824D87" w:rsidRDefault="00824D87" w:rsidP="00F869D3">
      <w:pPr>
        <w:spacing w:after="0" w:line="240" w:lineRule="auto"/>
        <w:jc w:val="both"/>
        <w:rPr>
          <w:rFonts w:ascii="Times New Roman" w:hAnsi="Times New Roman"/>
          <w:b/>
          <w:bCs/>
          <w:sz w:val="24"/>
          <w:szCs w:val="24"/>
        </w:rPr>
      </w:pPr>
      <w:r w:rsidRPr="00824D87">
        <w:rPr>
          <w:rFonts w:ascii="Times New Roman" w:hAnsi="Times New Roman"/>
          <w:bCs/>
          <w:sz w:val="24"/>
          <w:szCs w:val="24"/>
        </w:rPr>
        <w:t>T.C. Kimlik</w:t>
      </w:r>
      <w:r w:rsidRPr="00824D87">
        <w:rPr>
          <w:rFonts w:ascii="Times New Roman" w:hAnsi="Times New Roman"/>
          <w:b/>
          <w:bCs/>
          <w:sz w:val="24"/>
          <w:szCs w:val="24"/>
        </w:rPr>
        <w:t xml:space="preserve"> </w:t>
      </w:r>
      <w:r w:rsidRPr="00824D87">
        <w:rPr>
          <w:rFonts w:ascii="Times New Roman" w:hAnsi="Times New Roman"/>
          <w:bCs/>
          <w:sz w:val="24"/>
          <w:szCs w:val="24"/>
        </w:rPr>
        <w:t xml:space="preserve">No                </w:t>
      </w:r>
      <w:proofErr w:type="gramStart"/>
      <w:r w:rsidRPr="00824D87">
        <w:rPr>
          <w:rFonts w:ascii="Times New Roman" w:hAnsi="Times New Roman"/>
          <w:bCs/>
          <w:sz w:val="24"/>
          <w:szCs w:val="24"/>
        </w:rPr>
        <w:t xml:space="preserve">  :</w:t>
      </w:r>
      <w:proofErr w:type="gramEnd"/>
      <w:r w:rsidRPr="00824D87">
        <w:rPr>
          <w:rFonts w:ascii="Times New Roman" w:hAnsi="Times New Roman"/>
          <w:b/>
          <w:bCs/>
          <w:sz w:val="24"/>
          <w:szCs w:val="24"/>
        </w:rPr>
        <w:t xml:space="preserve">                  </w:t>
      </w:r>
    </w:p>
    <w:p w14:paraId="07B269C0" w14:textId="77777777" w:rsidR="00824D87" w:rsidRPr="00824D87" w:rsidRDefault="00824D87" w:rsidP="00F869D3">
      <w:pPr>
        <w:spacing w:after="0" w:line="240" w:lineRule="auto"/>
        <w:jc w:val="both"/>
        <w:rPr>
          <w:rFonts w:ascii="Times New Roman" w:hAnsi="Times New Roman"/>
          <w:bCs/>
          <w:sz w:val="24"/>
          <w:szCs w:val="24"/>
        </w:rPr>
      </w:pPr>
      <w:r w:rsidRPr="00824D87">
        <w:rPr>
          <w:rFonts w:ascii="Times New Roman" w:hAnsi="Times New Roman"/>
          <w:bCs/>
          <w:sz w:val="24"/>
          <w:szCs w:val="24"/>
        </w:rPr>
        <w:t xml:space="preserve">Yakınlığı                          </w:t>
      </w:r>
      <w:proofErr w:type="gramStart"/>
      <w:r w:rsidRPr="00824D87">
        <w:rPr>
          <w:rFonts w:ascii="Times New Roman" w:hAnsi="Times New Roman"/>
          <w:bCs/>
          <w:sz w:val="24"/>
          <w:szCs w:val="24"/>
        </w:rPr>
        <w:t xml:space="preserve">  :</w:t>
      </w:r>
      <w:proofErr w:type="gramEnd"/>
    </w:p>
    <w:p w14:paraId="628FA741" w14:textId="77777777" w:rsidR="00824D87" w:rsidRPr="00824D87" w:rsidRDefault="00824D87" w:rsidP="00F869D3">
      <w:pPr>
        <w:spacing w:after="0" w:line="240" w:lineRule="auto"/>
        <w:jc w:val="both"/>
        <w:rPr>
          <w:rFonts w:ascii="Times New Roman" w:hAnsi="Times New Roman"/>
          <w:bCs/>
          <w:sz w:val="24"/>
          <w:szCs w:val="24"/>
        </w:rPr>
      </w:pPr>
      <w:r w:rsidRPr="00824D87">
        <w:rPr>
          <w:rFonts w:ascii="Times New Roman" w:hAnsi="Times New Roman"/>
          <w:bCs/>
          <w:sz w:val="24"/>
          <w:szCs w:val="24"/>
        </w:rPr>
        <w:t xml:space="preserve">Adres                               </w:t>
      </w:r>
      <w:proofErr w:type="gramStart"/>
      <w:r w:rsidRPr="00824D87">
        <w:rPr>
          <w:rFonts w:ascii="Times New Roman" w:hAnsi="Times New Roman"/>
          <w:bCs/>
          <w:sz w:val="24"/>
          <w:szCs w:val="24"/>
        </w:rPr>
        <w:t xml:space="preserve">  :</w:t>
      </w:r>
      <w:proofErr w:type="gramEnd"/>
    </w:p>
    <w:p w14:paraId="3C104929" w14:textId="77777777" w:rsidR="00824D87" w:rsidRPr="00824D87" w:rsidRDefault="00824D87" w:rsidP="00F869D3">
      <w:pPr>
        <w:spacing w:after="0" w:line="240" w:lineRule="auto"/>
        <w:jc w:val="both"/>
        <w:rPr>
          <w:rFonts w:ascii="Times New Roman" w:hAnsi="Times New Roman"/>
          <w:bCs/>
          <w:sz w:val="24"/>
          <w:szCs w:val="24"/>
        </w:rPr>
      </w:pPr>
      <w:r w:rsidRPr="00824D87">
        <w:rPr>
          <w:rFonts w:ascii="Times New Roman" w:hAnsi="Times New Roman"/>
          <w:bCs/>
          <w:sz w:val="24"/>
          <w:szCs w:val="24"/>
        </w:rPr>
        <w:t xml:space="preserve">Cep Tel                            </w:t>
      </w:r>
      <w:proofErr w:type="gramStart"/>
      <w:r w:rsidRPr="00824D87">
        <w:rPr>
          <w:rFonts w:ascii="Times New Roman" w:hAnsi="Times New Roman"/>
          <w:bCs/>
          <w:sz w:val="24"/>
          <w:szCs w:val="24"/>
        </w:rPr>
        <w:t xml:space="preserve">  :</w:t>
      </w:r>
      <w:proofErr w:type="gramEnd"/>
      <w:r w:rsidRPr="00824D87">
        <w:rPr>
          <w:rFonts w:ascii="Times New Roman" w:hAnsi="Times New Roman"/>
          <w:sz w:val="24"/>
          <w:szCs w:val="24"/>
        </w:rPr>
        <w:tab/>
      </w:r>
      <w:r w:rsidRPr="00824D87">
        <w:rPr>
          <w:rFonts w:ascii="Times New Roman" w:hAnsi="Times New Roman"/>
          <w:sz w:val="24"/>
          <w:szCs w:val="24"/>
        </w:rPr>
        <w:tab/>
      </w:r>
    </w:p>
    <w:p w14:paraId="57D37246" w14:textId="77777777" w:rsidR="00824D87" w:rsidRPr="00824D87" w:rsidRDefault="00824D87" w:rsidP="00F869D3">
      <w:pPr>
        <w:spacing w:after="0" w:line="240" w:lineRule="auto"/>
        <w:jc w:val="both"/>
        <w:rPr>
          <w:rFonts w:ascii="Times New Roman" w:hAnsi="Times New Roman"/>
          <w:bCs/>
          <w:sz w:val="24"/>
          <w:szCs w:val="24"/>
        </w:rPr>
      </w:pPr>
    </w:p>
    <w:p w14:paraId="65D3D31A" w14:textId="77777777" w:rsidR="00480F55" w:rsidRPr="00B04654" w:rsidRDefault="00480F55" w:rsidP="00F869D3">
      <w:pPr>
        <w:spacing w:after="0" w:line="240" w:lineRule="auto"/>
        <w:jc w:val="both"/>
        <w:rPr>
          <w:rFonts w:ascii="Times New Roman" w:hAnsi="Times New Roman"/>
          <w:b/>
          <w:bCs/>
          <w:sz w:val="24"/>
          <w:szCs w:val="24"/>
          <w:u w:val="single"/>
        </w:rPr>
      </w:pPr>
      <w:r w:rsidRPr="00B04654">
        <w:rPr>
          <w:rFonts w:ascii="Times New Roman" w:hAnsi="Times New Roman"/>
          <w:b/>
          <w:bCs/>
          <w:sz w:val="24"/>
          <w:szCs w:val="24"/>
          <w:u w:val="single"/>
        </w:rPr>
        <w:t>Cihaza ait Bilgiler</w:t>
      </w:r>
    </w:p>
    <w:p w14:paraId="0A5666F6" w14:textId="77777777" w:rsidR="00824D87" w:rsidRPr="00480F55" w:rsidRDefault="00824D87" w:rsidP="00F869D3">
      <w:pPr>
        <w:spacing w:after="0" w:line="240" w:lineRule="auto"/>
        <w:jc w:val="both"/>
        <w:rPr>
          <w:rFonts w:ascii="Times New Roman" w:hAnsi="Times New Roman"/>
          <w:b/>
          <w:bCs/>
          <w:sz w:val="24"/>
          <w:szCs w:val="24"/>
        </w:rPr>
      </w:pPr>
      <w:r w:rsidRPr="00824D87">
        <w:rPr>
          <w:rFonts w:ascii="Times New Roman" w:hAnsi="Times New Roman"/>
          <w:bCs/>
          <w:sz w:val="24"/>
          <w:szCs w:val="24"/>
        </w:rPr>
        <w:t>Cihazın adı:</w:t>
      </w:r>
    </w:p>
    <w:p w14:paraId="2FB8AF07" w14:textId="77777777" w:rsidR="00824D87" w:rsidRPr="00824D87" w:rsidRDefault="00824D87" w:rsidP="00F869D3">
      <w:pPr>
        <w:spacing w:after="0" w:line="240" w:lineRule="auto"/>
        <w:jc w:val="both"/>
        <w:rPr>
          <w:rFonts w:ascii="Times New Roman" w:hAnsi="Times New Roman"/>
          <w:bCs/>
          <w:sz w:val="24"/>
          <w:szCs w:val="24"/>
        </w:rPr>
      </w:pPr>
      <w:r w:rsidRPr="00824D87">
        <w:rPr>
          <w:rFonts w:ascii="Times New Roman" w:hAnsi="Times New Roman"/>
          <w:bCs/>
          <w:sz w:val="24"/>
          <w:szCs w:val="24"/>
        </w:rPr>
        <w:t>Cihazın SUT Kodu:</w:t>
      </w:r>
    </w:p>
    <w:p w14:paraId="5B1F7A34" w14:textId="77777777" w:rsidR="00824D87" w:rsidRPr="00824D87" w:rsidRDefault="00824D87" w:rsidP="00F869D3">
      <w:pPr>
        <w:spacing w:after="0" w:line="240" w:lineRule="auto"/>
        <w:jc w:val="both"/>
        <w:rPr>
          <w:rFonts w:ascii="Times New Roman" w:hAnsi="Times New Roman"/>
          <w:bCs/>
          <w:sz w:val="24"/>
          <w:szCs w:val="24"/>
        </w:rPr>
      </w:pPr>
      <w:r w:rsidRPr="00824D87">
        <w:rPr>
          <w:rFonts w:ascii="Times New Roman" w:hAnsi="Times New Roman"/>
          <w:bCs/>
          <w:sz w:val="24"/>
          <w:szCs w:val="24"/>
        </w:rPr>
        <w:t>Cihazın Hasta/hasta yakınına teslim tarihi ve yeri:</w:t>
      </w:r>
    </w:p>
    <w:p w14:paraId="61A014D9" w14:textId="77777777" w:rsidR="00824D87" w:rsidRPr="00824D87" w:rsidRDefault="00824D87" w:rsidP="00F869D3">
      <w:pPr>
        <w:spacing w:after="0" w:line="240" w:lineRule="auto"/>
        <w:jc w:val="both"/>
        <w:rPr>
          <w:rFonts w:ascii="Times New Roman" w:hAnsi="Times New Roman"/>
          <w:bCs/>
          <w:sz w:val="24"/>
          <w:szCs w:val="24"/>
        </w:rPr>
      </w:pPr>
      <w:r w:rsidRPr="00824D87">
        <w:rPr>
          <w:rFonts w:ascii="Times New Roman" w:hAnsi="Times New Roman"/>
          <w:bCs/>
          <w:sz w:val="24"/>
          <w:szCs w:val="24"/>
        </w:rPr>
        <w:t>Garanti süresi: 2(iki) yıl</w:t>
      </w:r>
    </w:p>
    <w:p w14:paraId="554CC19E" w14:textId="77777777" w:rsidR="00824D87" w:rsidRDefault="00824D87" w:rsidP="00F869D3">
      <w:pPr>
        <w:spacing w:after="0" w:line="240" w:lineRule="auto"/>
        <w:jc w:val="both"/>
        <w:rPr>
          <w:rFonts w:ascii="Times New Roman" w:hAnsi="Times New Roman"/>
          <w:bCs/>
          <w:sz w:val="24"/>
          <w:szCs w:val="24"/>
        </w:rPr>
      </w:pPr>
      <w:r w:rsidRPr="00824D87">
        <w:rPr>
          <w:rFonts w:ascii="Times New Roman" w:hAnsi="Times New Roman"/>
          <w:bCs/>
          <w:sz w:val="24"/>
          <w:szCs w:val="24"/>
        </w:rPr>
        <w:t xml:space="preserve"> </w:t>
      </w:r>
    </w:p>
    <w:p w14:paraId="7CAC9CBE" w14:textId="71AD5C47" w:rsidR="00824D87" w:rsidRPr="00824D87" w:rsidRDefault="00824D87" w:rsidP="00F869D3">
      <w:pPr>
        <w:spacing w:after="0" w:line="240" w:lineRule="auto"/>
        <w:jc w:val="both"/>
        <w:rPr>
          <w:rFonts w:ascii="Times New Roman" w:hAnsi="Times New Roman"/>
          <w:bCs/>
          <w:sz w:val="24"/>
          <w:szCs w:val="24"/>
        </w:rPr>
      </w:pPr>
      <w:r w:rsidRPr="00824D87">
        <w:rPr>
          <w:rFonts w:ascii="Times New Roman" w:hAnsi="Times New Roman"/>
          <w:bCs/>
          <w:sz w:val="24"/>
          <w:szCs w:val="24"/>
        </w:rPr>
        <w:t>Merkezimiz tarafından üretilen ve uygulanan</w:t>
      </w:r>
      <w:r w:rsidR="00334022">
        <w:rPr>
          <w:rFonts w:ascii="Times New Roman" w:hAnsi="Times New Roman"/>
          <w:bCs/>
          <w:sz w:val="24"/>
          <w:szCs w:val="24"/>
        </w:rPr>
        <w:t xml:space="preserve"> </w:t>
      </w:r>
      <w:r w:rsidR="00334022" w:rsidRPr="00334022">
        <w:rPr>
          <w:rFonts w:ascii="Times New Roman" w:hAnsi="Times New Roman"/>
          <w:bCs/>
          <w:sz w:val="24"/>
          <w:szCs w:val="24"/>
        </w:rPr>
        <w:t>…</w:t>
      </w:r>
      <w:r w:rsidR="00334022">
        <w:rPr>
          <w:rFonts w:ascii="Times New Roman" w:hAnsi="Times New Roman"/>
          <w:bCs/>
          <w:sz w:val="24"/>
          <w:szCs w:val="24"/>
        </w:rPr>
        <w:t>…</w:t>
      </w:r>
      <w:r w:rsidR="00BA2FD6" w:rsidRPr="00334022">
        <w:rPr>
          <w:rFonts w:ascii="Times New Roman" w:hAnsi="Times New Roman"/>
          <w:bCs/>
          <w:sz w:val="24"/>
          <w:szCs w:val="24"/>
        </w:rPr>
        <w:t>ÜTS numaralı ve</w:t>
      </w:r>
      <w:r w:rsidRPr="00824D87">
        <w:rPr>
          <w:rFonts w:ascii="Times New Roman" w:hAnsi="Times New Roman"/>
          <w:bCs/>
          <w:sz w:val="24"/>
          <w:szCs w:val="24"/>
        </w:rPr>
        <w:t>…………...SUT Kodlu (taraf bilgisi sağ/sol) …</w:t>
      </w:r>
      <w:proofErr w:type="gramStart"/>
      <w:r w:rsidRPr="00824D87">
        <w:rPr>
          <w:rFonts w:ascii="Times New Roman" w:hAnsi="Times New Roman"/>
          <w:bCs/>
          <w:sz w:val="24"/>
          <w:szCs w:val="24"/>
        </w:rPr>
        <w:t>…….</w:t>
      </w:r>
      <w:proofErr w:type="gramEnd"/>
      <w:r w:rsidRPr="00824D87">
        <w:rPr>
          <w:rFonts w:ascii="Times New Roman" w:hAnsi="Times New Roman"/>
          <w:bCs/>
          <w:sz w:val="24"/>
          <w:szCs w:val="24"/>
        </w:rPr>
        <w:t xml:space="preserve">.  </w:t>
      </w:r>
      <w:proofErr w:type="gramStart"/>
      <w:r w:rsidRPr="00824D87">
        <w:rPr>
          <w:rFonts w:ascii="Times New Roman" w:hAnsi="Times New Roman"/>
          <w:bCs/>
          <w:sz w:val="24"/>
          <w:szCs w:val="24"/>
        </w:rPr>
        <w:t>adlı</w:t>
      </w:r>
      <w:proofErr w:type="gramEnd"/>
      <w:r w:rsidRPr="00824D87">
        <w:rPr>
          <w:rFonts w:ascii="Times New Roman" w:hAnsi="Times New Roman"/>
          <w:bCs/>
          <w:sz w:val="24"/>
          <w:szCs w:val="24"/>
        </w:rPr>
        <w:t xml:space="preserve"> cihazın</w:t>
      </w:r>
      <w:r w:rsidRPr="00824D87">
        <w:rPr>
          <w:rFonts w:ascii="Times New Roman" w:hAnsi="Times New Roman"/>
          <w:sz w:val="24"/>
          <w:szCs w:val="24"/>
        </w:rPr>
        <w:t xml:space="preserve"> </w:t>
      </w:r>
      <w:r w:rsidRPr="00824D87">
        <w:rPr>
          <w:rFonts w:ascii="Times New Roman" w:hAnsi="Times New Roman"/>
          <w:bCs/>
          <w:sz w:val="24"/>
          <w:szCs w:val="24"/>
        </w:rPr>
        <w:t xml:space="preserve">garanti süresi teslim tarihinde başlar. Bu süre içinde kullanıcının kasıt ve kusuru </w:t>
      </w:r>
      <w:r w:rsidR="00EB6B41">
        <w:rPr>
          <w:rFonts w:ascii="Times New Roman" w:hAnsi="Times New Roman"/>
          <w:bCs/>
          <w:sz w:val="24"/>
          <w:szCs w:val="24"/>
        </w:rPr>
        <w:t>olmaksızın arızalanması halinde, daha kısa süreli garanti kapsamındakiler hariç olmak üzere</w:t>
      </w:r>
      <w:r w:rsidR="00EB6B41" w:rsidRPr="00277851">
        <w:rPr>
          <w:rFonts w:ascii="Times New Roman" w:hAnsi="Times New Roman"/>
          <w:bCs/>
          <w:sz w:val="24"/>
          <w:szCs w:val="24"/>
        </w:rPr>
        <w:t>,</w:t>
      </w:r>
      <w:r w:rsidRPr="00277851">
        <w:rPr>
          <w:rFonts w:ascii="Times New Roman" w:hAnsi="Times New Roman"/>
          <w:bCs/>
          <w:sz w:val="24"/>
          <w:szCs w:val="24"/>
        </w:rPr>
        <w:t xml:space="preserve"> </w:t>
      </w:r>
      <w:r w:rsidR="00176727" w:rsidRPr="00277851">
        <w:rPr>
          <w:rFonts w:ascii="Times New Roman" w:hAnsi="Times New Roman"/>
          <w:bCs/>
          <w:sz w:val="24"/>
          <w:szCs w:val="24"/>
        </w:rPr>
        <w:t>en az</w:t>
      </w:r>
      <w:r w:rsidRPr="00277851">
        <w:rPr>
          <w:rFonts w:ascii="Times New Roman" w:hAnsi="Times New Roman"/>
          <w:bCs/>
          <w:sz w:val="24"/>
          <w:szCs w:val="24"/>
        </w:rPr>
        <w:t xml:space="preserve"> </w:t>
      </w:r>
      <w:r w:rsidRPr="00824D87">
        <w:rPr>
          <w:rFonts w:ascii="Times New Roman" w:hAnsi="Times New Roman"/>
          <w:bCs/>
          <w:sz w:val="24"/>
          <w:szCs w:val="24"/>
        </w:rPr>
        <w:t xml:space="preserve">iki yıl süre ile garanti kapsamında </w:t>
      </w:r>
      <w:r w:rsidR="00334022" w:rsidRPr="00824D87">
        <w:rPr>
          <w:rFonts w:ascii="Times New Roman" w:hAnsi="Times New Roman"/>
          <w:bCs/>
          <w:sz w:val="24"/>
          <w:szCs w:val="24"/>
        </w:rPr>
        <w:t>olduğunu”</w:t>
      </w:r>
      <w:r w:rsidRPr="00824D87">
        <w:rPr>
          <w:rFonts w:ascii="Times New Roman" w:hAnsi="Times New Roman"/>
          <w:bCs/>
          <w:sz w:val="24"/>
          <w:szCs w:val="24"/>
        </w:rPr>
        <w:t xml:space="preserve"> kabul ve taahhüt ederim. </w:t>
      </w:r>
    </w:p>
    <w:p w14:paraId="050616C5" w14:textId="77777777" w:rsidR="00824D87" w:rsidRPr="00824D87" w:rsidRDefault="00824D87" w:rsidP="00F869D3">
      <w:pPr>
        <w:spacing w:after="0" w:line="240" w:lineRule="auto"/>
        <w:jc w:val="both"/>
        <w:rPr>
          <w:rFonts w:ascii="Times New Roman" w:hAnsi="Times New Roman"/>
          <w:bCs/>
          <w:sz w:val="24"/>
          <w:szCs w:val="24"/>
        </w:rPr>
      </w:pPr>
      <w:r w:rsidRPr="00824D87">
        <w:rPr>
          <w:rFonts w:ascii="Times New Roman" w:hAnsi="Times New Roman"/>
          <w:bCs/>
          <w:sz w:val="24"/>
          <w:szCs w:val="24"/>
        </w:rPr>
        <w:t xml:space="preserve">         Aksi durumun tespiti halinde hastanın, garantiden doğan haklarının kullanılması ile ilgili olarak çıkabilecek uyuşmazlıklarda yerleşim yerinin bulunduğu veya cihazın teslim işleminin yapıldığı yerdeki Tüketici Hakem Heyetine veya Tüketici Mahkemesine</w:t>
      </w:r>
      <w:r w:rsidRPr="00824D87">
        <w:rPr>
          <w:rFonts w:ascii="Times New Roman" w:hAnsi="Times New Roman"/>
          <w:b/>
          <w:bCs/>
          <w:sz w:val="24"/>
          <w:szCs w:val="24"/>
        </w:rPr>
        <w:t xml:space="preserve"> </w:t>
      </w:r>
      <w:r w:rsidRPr="00824D87">
        <w:rPr>
          <w:rFonts w:ascii="Times New Roman" w:hAnsi="Times New Roman"/>
          <w:bCs/>
          <w:sz w:val="24"/>
          <w:szCs w:val="24"/>
        </w:rPr>
        <w:t>başvurabileceğini,</w:t>
      </w:r>
      <w:r w:rsidRPr="00824D87">
        <w:rPr>
          <w:rFonts w:ascii="Times New Roman" w:hAnsi="Times New Roman"/>
          <w:sz w:val="24"/>
          <w:szCs w:val="24"/>
        </w:rPr>
        <w:t xml:space="preserve"> </w:t>
      </w:r>
      <w:r w:rsidRPr="00824D87">
        <w:rPr>
          <w:rFonts w:ascii="Times New Roman" w:hAnsi="Times New Roman"/>
          <w:bCs/>
          <w:sz w:val="24"/>
          <w:szCs w:val="24"/>
        </w:rPr>
        <w:t>k</w:t>
      </w:r>
      <w:r w:rsidR="00480F55">
        <w:rPr>
          <w:rFonts w:ascii="Times New Roman" w:hAnsi="Times New Roman"/>
          <w:bCs/>
          <w:sz w:val="24"/>
          <w:szCs w:val="24"/>
        </w:rPr>
        <w:t xml:space="preserve">abul ve beyan ederim.    Tarih </w:t>
      </w:r>
      <w:r w:rsidRPr="00824D87">
        <w:rPr>
          <w:rFonts w:ascii="Times New Roman" w:hAnsi="Times New Roman"/>
          <w:bCs/>
          <w:sz w:val="24"/>
          <w:szCs w:val="24"/>
        </w:rPr>
        <w:t>…/</w:t>
      </w:r>
      <w:r w:rsidR="00480F55" w:rsidRPr="00824D87">
        <w:rPr>
          <w:rFonts w:ascii="Times New Roman" w:hAnsi="Times New Roman"/>
          <w:bCs/>
          <w:sz w:val="24"/>
          <w:szCs w:val="24"/>
        </w:rPr>
        <w:t>…</w:t>
      </w:r>
      <w:r w:rsidRPr="00824D87">
        <w:rPr>
          <w:rFonts w:ascii="Times New Roman" w:hAnsi="Times New Roman"/>
          <w:bCs/>
          <w:sz w:val="24"/>
          <w:szCs w:val="24"/>
        </w:rPr>
        <w:t>/</w:t>
      </w:r>
      <w:r w:rsidR="00480F55" w:rsidRPr="00824D87">
        <w:rPr>
          <w:rFonts w:ascii="Times New Roman" w:hAnsi="Times New Roman"/>
          <w:bCs/>
          <w:sz w:val="24"/>
          <w:szCs w:val="24"/>
        </w:rPr>
        <w:t>…</w:t>
      </w:r>
    </w:p>
    <w:p w14:paraId="55A42CDA" w14:textId="77777777" w:rsidR="00824D87" w:rsidRPr="00824D87" w:rsidRDefault="00824D87" w:rsidP="00F869D3">
      <w:pPr>
        <w:spacing w:after="0" w:line="240" w:lineRule="auto"/>
        <w:jc w:val="both"/>
        <w:rPr>
          <w:rFonts w:ascii="Times New Roman" w:hAnsi="Times New Roman"/>
          <w:bCs/>
          <w:sz w:val="24"/>
          <w:szCs w:val="24"/>
        </w:rPr>
      </w:pPr>
    </w:p>
    <w:p w14:paraId="16598442" w14:textId="77777777" w:rsidR="00824D87" w:rsidRPr="00824D87" w:rsidRDefault="00824D87" w:rsidP="00F869D3">
      <w:pPr>
        <w:spacing w:after="0" w:line="240" w:lineRule="auto"/>
        <w:jc w:val="both"/>
        <w:rPr>
          <w:rFonts w:ascii="Times New Roman" w:hAnsi="Times New Roman"/>
          <w:sz w:val="24"/>
          <w:szCs w:val="24"/>
        </w:rPr>
      </w:pPr>
    </w:p>
    <w:p w14:paraId="0333A262" w14:textId="77777777" w:rsidR="00824D87" w:rsidRPr="00824D87" w:rsidRDefault="00824D87" w:rsidP="00F869D3">
      <w:pPr>
        <w:spacing w:after="0" w:line="240" w:lineRule="auto"/>
        <w:jc w:val="both"/>
        <w:rPr>
          <w:rFonts w:ascii="Times New Roman" w:hAnsi="Times New Roman"/>
          <w:bCs/>
          <w:sz w:val="24"/>
          <w:szCs w:val="24"/>
        </w:rPr>
      </w:pPr>
      <w:r>
        <w:rPr>
          <w:rFonts w:ascii="Times New Roman" w:hAnsi="Times New Roman"/>
          <w:bCs/>
          <w:sz w:val="24"/>
          <w:szCs w:val="24"/>
        </w:rPr>
        <w:t xml:space="preserve">Merkez </w:t>
      </w:r>
      <w:r w:rsidRPr="00824D87">
        <w:rPr>
          <w:rFonts w:ascii="Times New Roman" w:hAnsi="Times New Roman"/>
          <w:bCs/>
          <w:sz w:val="24"/>
          <w:szCs w:val="24"/>
        </w:rPr>
        <w:t>adı:</w:t>
      </w:r>
    </w:p>
    <w:p w14:paraId="6EE94B3C" w14:textId="77777777" w:rsidR="00824D87" w:rsidRPr="00824D87" w:rsidRDefault="00824D87" w:rsidP="00F869D3">
      <w:pPr>
        <w:spacing w:after="0" w:line="240" w:lineRule="auto"/>
        <w:jc w:val="both"/>
        <w:rPr>
          <w:rFonts w:ascii="Times New Roman" w:hAnsi="Times New Roman"/>
          <w:bCs/>
          <w:sz w:val="24"/>
          <w:szCs w:val="24"/>
        </w:rPr>
      </w:pPr>
      <w:r>
        <w:rPr>
          <w:rFonts w:ascii="Times New Roman" w:hAnsi="Times New Roman"/>
          <w:bCs/>
          <w:sz w:val="24"/>
          <w:szCs w:val="24"/>
        </w:rPr>
        <w:t>M</w:t>
      </w:r>
      <w:r w:rsidRPr="00824D87">
        <w:rPr>
          <w:rFonts w:ascii="Times New Roman" w:hAnsi="Times New Roman"/>
          <w:bCs/>
          <w:sz w:val="24"/>
          <w:szCs w:val="24"/>
        </w:rPr>
        <w:t xml:space="preserve">erkez </w:t>
      </w:r>
      <w:proofErr w:type="gramStart"/>
      <w:r w:rsidRPr="00824D87">
        <w:rPr>
          <w:rFonts w:ascii="Times New Roman" w:hAnsi="Times New Roman"/>
          <w:bCs/>
          <w:sz w:val="24"/>
          <w:szCs w:val="24"/>
        </w:rPr>
        <w:t xml:space="preserve">adresi </w:t>
      </w:r>
      <w:r w:rsidR="00B04654">
        <w:rPr>
          <w:rFonts w:ascii="Times New Roman" w:hAnsi="Times New Roman"/>
          <w:bCs/>
          <w:sz w:val="24"/>
          <w:szCs w:val="24"/>
        </w:rPr>
        <w:t>:</w:t>
      </w:r>
      <w:proofErr w:type="gramEnd"/>
    </w:p>
    <w:p w14:paraId="06F84180" w14:textId="77777777" w:rsidR="00824D87" w:rsidRPr="00824D87" w:rsidRDefault="00824D87" w:rsidP="00F869D3">
      <w:pPr>
        <w:spacing w:after="0" w:line="240" w:lineRule="auto"/>
        <w:jc w:val="both"/>
        <w:rPr>
          <w:rFonts w:ascii="Times New Roman" w:hAnsi="Times New Roman"/>
          <w:bCs/>
          <w:sz w:val="24"/>
          <w:szCs w:val="24"/>
        </w:rPr>
      </w:pPr>
      <w:r>
        <w:rPr>
          <w:rFonts w:ascii="Times New Roman" w:hAnsi="Times New Roman"/>
          <w:bCs/>
          <w:sz w:val="24"/>
          <w:szCs w:val="24"/>
        </w:rPr>
        <w:t xml:space="preserve">Sorumlu </w:t>
      </w:r>
      <w:r w:rsidR="00480F55">
        <w:rPr>
          <w:rFonts w:ascii="Times New Roman" w:hAnsi="Times New Roman"/>
          <w:bCs/>
          <w:sz w:val="24"/>
          <w:szCs w:val="24"/>
        </w:rPr>
        <w:t>Müdür imzası</w:t>
      </w:r>
      <w:r w:rsidRPr="00824D87">
        <w:rPr>
          <w:rFonts w:ascii="Times New Roman" w:hAnsi="Times New Roman"/>
          <w:bCs/>
          <w:sz w:val="24"/>
          <w:szCs w:val="24"/>
        </w:rPr>
        <w:t xml:space="preserve"> ve kaşesi:</w:t>
      </w:r>
    </w:p>
    <w:p w14:paraId="72B8BB9C" w14:textId="7F8C6319" w:rsidR="00824D87" w:rsidRPr="00824D87" w:rsidRDefault="00824D87" w:rsidP="00F869D3">
      <w:pPr>
        <w:spacing w:after="0" w:line="240" w:lineRule="auto"/>
        <w:jc w:val="both"/>
        <w:rPr>
          <w:rFonts w:ascii="Times New Roman" w:hAnsi="Times New Roman"/>
          <w:sz w:val="24"/>
          <w:szCs w:val="24"/>
        </w:rPr>
      </w:pPr>
      <w:r w:rsidRPr="00824D87">
        <w:rPr>
          <w:rFonts w:ascii="Times New Roman" w:hAnsi="Times New Roman"/>
          <w:bCs/>
          <w:sz w:val="24"/>
          <w:szCs w:val="24"/>
        </w:rPr>
        <w:t>Kuruma Fatura tarihi:</w:t>
      </w:r>
    </w:p>
    <w:p w14:paraId="34023533" w14:textId="77777777" w:rsidR="00824D87" w:rsidRPr="00824D87" w:rsidRDefault="00824D87" w:rsidP="00F869D3">
      <w:pPr>
        <w:spacing w:after="0" w:line="240" w:lineRule="auto"/>
        <w:jc w:val="both"/>
        <w:rPr>
          <w:rFonts w:ascii="Times New Roman" w:hAnsi="Times New Roman"/>
          <w:sz w:val="24"/>
          <w:szCs w:val="24"/>
        </w:rPr>
      </w:pPr>
    </w:p>
    <w:p w14:paraId="53BFC429" w14:textId="77777777" w:rsidR="000E597E" w:rsidRPr="007D3354" w:rsidRDefault="000E597E" w:rsidP="00F869D3">
      <w:pPr>
        <w:spacing w:after="0" w:line="240" w:lineRule="auto"/>
        <w:jc w:val="both"/>
        <w:rPr>
          <w:rFonts w:ascii="Times New Roman" w:hAnsi="Times New Roman"/>
          <w:sz w:val="24"/>
          <w:szCs w:val="24"/>
        </w:rPr>
      </w:pPr>
    </w:p>
    <w:sectPr w:rsidR="000E597E" w:rsidRPr="007D3354" w:rsidSect="000B20CD">
      <w:footerReference w:type="default" r:id="rId8"/>
      <w:pgSz w:w="11906" w:h="16838"/>
      <w:pgMar w:top="567"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2D3F98" w14:textId="77777777" w:rsidR="00165902" w:rsidRDefault="00165902" w:rsidP="00B14DCD">
      <w:pPr>
        <w:spacing w:after="0" w:line="240" w:lineRule="auto"/>
      </w:pPr>
      <w:r>
        <w:separator/>
      </w:r>
    </w:p>
  </w:endnote>
  <w:endnote w:type="continuationSeparator" w:id="0">
    <w:p w14:paraId="6670DCC5" w14:textId="77777777" w:rsidR="00165902" w:rsidRDefault="00165902" w:rsidP="00B14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Times">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9096009"/>
      <w:docPartObj>
        <w:docPartGallery w:val="Page Numbers (Bottom of Page)"/>
        <w:docPartUnique/>
      </w:docPartObj>
    </w:sdtPr>
    <w:sdtEndPr/>
    <w:sdtContent>
      <w:p w14:paraId="38DCC5D7" w14:textId="77777777" w:rsidR="005304CA" w:rsidRDefault="005304CA">
        <w:pPr>
          <w:pStyle w:val="AltBilgi"/>
          <w:jc w:val="right"/>
        </w:pPr>
        <w:r>
          <w:fldChar w:fldCharType="begin"/>
        </w:r>
        <w:r>
          <w:instrText>PAGE   \* MERGEFORMAT</w:instrText>
        </w:r>
        <w:r>
          <w:fldChar w:fldCharType="separate"/>
        </w:r>
        <w:r>
          <w:rPr>
            <w:noProof/>
          </w:rPr>
          <w:t>14</w:t>
        </w:r>
        <w:r>
          <w:fldChar w:fldCharType="end"/>
        </w:r>
      </w:p>
    </w:sdtContent>
  </w:sdt>
  <w:p w14:paraId="089E972F" w14:textId="77777777" w:rsidR="005304CA" w:rsidRDefault="005304C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94924" w14:textId="77777777" w:rsidR="00165902" w:rsidRDefault="00165902" w:rsidP="00B14DCD">
      <w:pPr>
        <w:spacing w:after="0" w:line="240" w:lineRule="auto"/>
      </w:pPr>
      <w:r>
        <w:separator/>
      </w:r>
    </w:p>
  </w:footnote>
  <w:footnote w:type="continuationSeparator" w:id="0">
    <w:p w14:paraId="2AF927A9" w14:textId="77777777" w:rsidR="00165902" w:rsidRDefault="00165902" w:rsidP="00B14D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726EF"/>
    <w:multiLevelType w:val="hybridMultilevel"/>
    <w:tmpl w:val="AE7651B0"/>
    <w:lvl w:ilvl="0" w:tplc="9D204C96">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ED93DB5"/>
    <w:multiLevelType w:val="hybridMultilevel"/>
    <w:tmpl w:val="FD0C6CCE"/>
    <w:lvl w:ilvl="0" w:tplc="9FB2E04A">
      <w:start w:val="1"/>
      <w:numFmt w:val="lowerLetter"/>
      <w:lvlText w:val="%1)"/>
      <w:lvlJc w:val="left"/>
      <w:pPr>
        <w:ind w:left="360" w:hanging="360"/>
      </w:pPr>
      <w:rPr>
        <w:rFonts w:hint="default"/>
        <w:b/>
        <w:color w:val="000000" w:themeColor="text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17654443"/>
    <w:multiLevelType w:val="hybridMultilevel"/>
    <w:tmpl w:val="FED6FE14"/>
    <w:lvl w:ilvl="0" w:tplc="9D204C96">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79B4A2D"/>
    <w:multiLevelType w:val="hybridMultilevel"/>
    <w:tmpl w:val="F69AFEBA"/>
    <w:lvl w:ilvl="0" w:tplc="C4A0A436">
      <w:start w:val="1"/>
      <w:numFmt w:val="lowerLetter"/>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A397F82"/>
    <w:multiLevelType w:val="hybridMultilevel"/>
    <w:tmpl w:val="D2660EE2"/>
    <w:lvl w:ilvl="0" w:tplc="F688488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D7C28AF"/>
    <w:multiLevelType w:val="hybridMultilevel"/>
    <w:tmpl w:val="495A5AD8"/>
    <w:lvl w:ilvl="0" w:tplc="F6884884">
      <w:start w:val="1"/>
      <w:numFmt w:val="lowerLetter"/>
      <w:lvlText w:val="%1)"/>
      <w:lvlJc w:val="left"/>
      <w:pPr>
        <w:ind w:left="50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F87132F"/>
    <w:multiLevelType w:val="hybridMultilevel"/>
    <w:tmpl w:val="688672DC"/>
    <w:lvl w:ilvl="0" w:tplc="9D204C96">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6791179"/>
    <w:multiLevelType w:val="hybridMultilevel"/>
    <w:tmpl w:val="2A22C9D2"/>
    <w:lvl w:ilvl="0" w:tplc="9D204C96">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7364A4E"/>
    <w:multiLevelType w:val="hybridMultilevel"/>
    <w:tmpl w:val="BC76A578"/>
    <w:lvl w:ilvl="0" w:tplc="9D204C96">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D6801EE"/>
    <w:multiLevelType w:val="hybridMultilevel"/>
    <w:tmpl w:val="451EDFD6"/>
    <w:lvl w:ilvl="0" w:tplc="A380053C">
      <w:start w:val="1"/>
      <w:numFmt w:val="lowerLetter"/>
      <w:lvlText w:val="%1)"/>
      <w:lvlJc w:val="left"/>
      <w:pPr>
        <w:ind w:left="720" w:hanging="360"/>
      </w:pPr>
      <w:rPr>
        <w:rFonts w:hint="default"/>
        <w:b/>
        <w:strike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0900D79"/>
    <w:multiLevelType w:val="hybridMultilevel"/>
    <w:tmpl w:val="10A4D85A"/>
    <w:lvl w:ilvl="0" w:tplc="F688488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63442DF"/>
    <w:multiLevelType w:val="hybridMultilevel"/>
    <w:tmpl w:val="87A42C72"/>
    <w:lvl w:ilvl="0" w:tplc="9D204C96">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E1E5533"/>
    <w:multiLevelType w:val="hybridMultilevel"/>
    <w:tmpl w:val="8AC2A510"/>
    <w:lvl w:ilvl="0" w:tplc="9D204C96">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40528F4"/>
    <w:multiLevelType w:val="hybridMultilevel"/>
    <w:tmpl w:val="59BA897A"/>
    <w:lvl w:ilvl="0" w:tplc="041F0001">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79DA7DD8"/>
    <w:multiLevelType w:val="hybridMultilevel"/>
    <w:tmpl w:val="5992B168"/>
    <w:lvl w:ilvl="0" w:tplc="9D204C96">
      <w:start w:val="1"/>
      <w:numFmt w:val="lowerLetter"/>
      <w:lvlText w:val="%1)"/>
      <w:lvlJc w:val="left"/>
      <w:pPr>
        <w:ind w:left="780" w:hanging="360"/>
      </w:pPr>
      <w:rPr>
        <w:rFonts w:hint="default"/>
        <w:b/>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num w:numId="1">
    <w:abstractNumId w:val="11"/>
  </w:num>
  <w:num w:numId="2">
    <w:abstractNumId w:val="4"/>
  </w:num>
  <w:num w:numId="3">
    <w:abstractNumId w:val="5"/>
  </w:num>
  <w:num w:numId="4">
    <w:abstractNumId w:val="10"/>
  </w:num>
  <w:num w:numId="5">
    <w:abstractNumId w:val="1"/>
  </w:num>
  <w:num w:numId="6">
    <w:abstractNumId w:val="8"/>
  </w:num>
  <w:num w:numId="7">
    <w:abstractNumId w:val="14"/>
  </w:num>
  <w:num w:numId="8">
    <w:abstractNumId w:val="12"/>
  </w:num>
  <w:num w:numId="9">
    <w:abstractNumId w:val="9"/>
  </w:num>
  <w:num w:numId="10">
    <w:abstractNumId w:val="2"/>
  </w:num>
  <w:num w:numId="11">
    <w:abstractNumId w:val="3"/>
  </w:num>
  <w:num w:numId="12">
    <w:abstractNumId w:val="6"/>
  </w:num>
  <w:num w:numId="13">
    <w:abstractNumId w:val="0"/>
  </w:num>
  <w:num w:numId="14">
    <w:abstractNumId w:val="7"/>
  </w:num>
  <w:num w:numId="1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D58"/>
    <w:rsid w:val="00000208"/>
    <w:rsid w:val="000002F3"/>
    <w:rsid w:val="00000780"/>
    <w:rsid w:val="00000A75"/>
    <w:rsid w:val="00003D27"/>
    <w:rsid w:val="000045E6"/>
    <w:rsid w:val="00004D02"/>
    <w:rsid w:val="00005A93"/>
    <w:rsid w:val="00007570"/>
    <w:rsid w:val="000079E1"/>
    <w:rsid w:val="00007A08"/>
    <w:rsid w:val="00007BF3"/>
    <w:rsid w:val="00007C65"/>
    <w:rsid w:val="00010194"/>
    <w:rsid w:val="000113DD"/>
    <w:rsid w:val="00012C42"/>
    <w:rsid w:val="00012EC1"/>
    <w:rsid w:val="00015547"/>
    <w:rsid w:val="0001573F"/>
    <w:rsid w:val="00015CB0"/>
    <w:rsid w:val="000165D4"/>
    <w:rsid w:val="00017717"/>
    <w:rsid w:val="00022FE3"/>
    <w:rsid w:val="00023026"/>
    <w:rsid w:val="000237E0"/>
    <w:rsid w:val="00023A9B"/>
    <w:rsid w:val="00025571"/>
    <w:rsid w:val="00025582"/>
    <w:rsid w:val="00025AE7"/>
    <w:rsid w:val="0002653C"/>
    <w:rsid w:val="0002653F"/>
    <w:rsid w:val="00026B37"/>
    <w:rsid w:val="00027353"/>
    <w:rsid w:val="000300E3"/>
    <w:rsid w:val="000302F8"/>
    <w:rsid w:val="000317C9"/>
    <w:rsid w:val="00032058"/>
    <w:rsid w:val="00033FBC"/>
    <w:rsid w:val="00033FE8"/>
    <w:rsid w:val="0003497D"/>
    <w:rsid w:val="00036DC4"/>
    <w:rsid w:val="00037158"/>
    <w:rsid w:val="000374AE"/>
    <w:rsid w:val="00037E0F"/>
    <w:rsid w:val="00040D3F"/>
    <w:rsid w:val="00041FAF"/>
    <w:rsid w:val="00042573"/>
    <w:rsid w:val="000438F2"/>
    <w:rsid w:val="00044DA1"/>
    <w:rsid w:val="00045189"/>
    <w:rsid w:val="000455A5"/>
    <w:rsid w:val="00045683"/>
    <w:rsid w:val="0004573A"/>
    <w:rsid w:val="00045DA9"/>
    <w:rsid w:val="00047212"/>
    <w:rsid w:val="00051996"/>
    <w:rsid w:val="00053A9D"/>
    <w:rsid w:val="00053BBC"/>
    <w:rsid w:val="000557C0"/>
    <w:rsid w:val="000562EC"/>
    <w:rsid w:val="000565C0"/>
    <w:rsid w:val="00057D9F"/>
    <w:rsid w:val="00061420"/>
    <w:rsid w:val="000618B2"/>
    <w:rsid w:val="0006195A"/>
    <w:rsid w:val="00062FE6"/>
    <w:rsid w:val="00066F6B"/>
    <w:rsid w:val="0006728F"/>
    <w:rsid w:val="00067B23"/>
    <w:rsid w:val="00067C13"/>
    <w:rsid w:val="000704D2"/>
    <w:rsid w:val="0007066F"/>
    <w:rsid w:val="00075BFB"/>
    <w:rsid w:val="00081986"/>
    <w:rsid w:val="00083FBF"/>
    <w:rsid w:val="00084C7B"/>
    <w:rsid w:val="00087117"/>
    <w:rsid w:val="00087489"/>
    <w:rsid w:val="000876C9"/>
    <w:rsid w:val="000903F4"/>
    <w:rsid w:val="00091D9A"/>
    <w:rsid w:val="00093F2E"/>
    <w:rsid w:val="00094A40"/>
    <w:rsid w:val="00095108"/>
    <w:rsid w:val="00096298"/>
    <w:rsid w:val="00097B49"/>
    <w:rsid w:val="000A15CE"/>
    <w:rsid w:val="000A1E81"/>
    <w:rsid w:val="000A292A"/>
    <w:rsid w:val="000A2A4D"/>
    <w:rsid w:val="000A3A2A"/>
    <w:rsid w:val="000A4092"/>
    <w:rsid w:val="000A60A4"/>
    <w:rsid w:val="000A6111"/>
    <w:rsid w:val="000B0199"/>
    <w:rsid w:val="000B20CD"/>
    <w:rsid w:val="000B2444"/>
    <w:rsid w:val="000B2743"/>
    <w:rsid w:val="000B48C5"/>
    <w:rsid w:val="000B5A0D"/>
    <w:rsid w:val="000B5A80"/>
    <w:rsid w:val="000C11DE"/>
    <w:rsid w:val="000C14F4"/>
    <w:rsid w:val="000C1647"/>
    <w:rsid w:val="000C3E29"/>
    <w:rsid w:val="000C55A1"/>
    <w:rsid w:val="000C5E84"/>
    <w:rsid w:val="000C68DF"/>
    <w:rsid w:val="000C6A78"/>
    <w:rsid w:val="000C7CC2"/>
    <w:rsid w:val="000C7F34"/>
    <w:rsid w:val="000D1573"/>
    <w:rsid w:val="000D35E1"/>
    <w:rsid w:val="000D4128"/>
    <w:rsid w:val="000D4475"/>
    <w:rsid w:val="000D5AB8"/>
    <w:rsid w:val="000D5D07"/>
    <w:rsid w:val="000D60CB"/>
    <w:rsid w:val="000E0B65"/>
    <w:rsid w:val="000E1162"/>
    <w:rsid w:val="000E122A"/>
    <w:rsid w:val="000E14D6"/>
    <w:rsid w:val="000E2201"/>
    <w:rsid w:val="000E597E"/>
    <w:rsid w:val="000E6DF3"/>
    <w:rsid w:val="000E6F3A"/>
    <w:rsid w:val="000E7149"/>
    <w:rsid w:val="000E74B8"/>
    <w:rsid w:val="000F03AD"/>
    <w:rsid w:val="000F220A"/>
    <w:rsid w:val="000F282C"/>
    <w:rsid w:val="000F3CDF"/>
    <w:rsid w:val="000F3F73"/>
    <w:rsid w:val="000F6212"/>
    <w:rsid w:val="000F6EAE"/>
    <w:rsid w:val="0010038F"/>
    <w:rsid w:val="00101412"/>
    <w:rsid w:val="001027F7"/>
    <w:rsid w:val="00103C76"/>
    <w:rsid w:val="00103E0B"/>
    <w:rsid w:val="00104319"/>
    <w:rsid w:val="00105D59"/>
    <w:rsid w:val="001072E9"/>
    <w:rsid w:val="00107ED7"/>
    <w:rsid w:val="00110E74"/>
    <w:rsid w:val="001156C6"/>
    <w:rsid w:val="001158B8"/>
    <w:rsid w:val="00115C50"/>
    <w:rsid w:val="001176F1"/>
    <w:rsid w:val="00120538"/>
    <w:rsid w:val="00120AEF"/>
    <w:rsid w:val="00120B33"/>
    <w:rsid w:val="0012157F"/>
    <w:rsid w:val="0012279E"/>
    <w:rsid w:val="001230C3"/>
    <w:rsid w:val="00123EE4"/>
    <w:rsid w:val="00130C81"/>
    <w:rsid w:val="00130FEE"/>
    <w:rsid w:val="00132A98"/>
    <w:rsid w:val="00132C5E"/>
    <w:rsid w:val="00132C76"/>
    <w:rsid w:val="0013327E"/>
    <w:rsid w:val="001332E7"/>
    <w:rsid w:val="001359E9"/>
    <w:rsid w:val="00136268"/>
    <w:rsid w:val="00137989"/>
    <w:rsid w:val="001407C1"/>
    <w:rsid w:val="0014088A"/>
    <w:rsid w:val="00143529"/>
    <w:rsid w:val="00143B38"/>
    <w:rsid w:val="001441BC"/>
    <w:rsid w:val="00144CDE"/>
    <w:rsid w:val="00144FBC"/>
    <w:rsid w:val="001452FC"/>
    <w:rsid w:val="0014597A"/>
    <w:rsid w:val="00146244"/>
    <w:rsid w:val="00147354"/>
    <w:rsid w:val="00147589"/>
    <w:rsid w:val="00147666"/>
    <w:rsid w:val="00147A25"/>
    <w:rsid w:val="0015141B"/>
    <w:rsid w:val="00151805"/>
    <w:rsid w:val="00151B02"/>
    <w:rsid w:val="00151E52"/>
    <w:rsid w:val="001528B7"/>
    <w:rsid w:val="00153215"/>
    <w:rsid w:val="00153B4E"/>
    <w:rsid w:val="00154D47"/>
    <w:rsid w:val="0015617A"/>
    <w:rsid w:val="00157B19"/>
    <w:rsid w:val="00163C15"/>
    <w:rsid w:val="00164765"/>
    <w:rsid w:val="00164BA1"/>
    <w:rsid w:val="001653C4"/>
    <w:rsid w:val="00165902"/>
    <w:rsid w:val="001731BF"/>
    <w:rsid w:val="00173C21"/>
    <w:rsid w:val="00176727"/>
    <w:rsid w:val="00176DAF"/>
    <w:rsid w:val="001811B4"/>
    <w:rsid w:val="00184331"/>
    <w:rsid w:val="001843FD"/>
    <w:rsid w:val="0018481E"/>
    <w:rsid w:val="00185605"/>
    <w:rsid w:val="00185D94"/>
    <w:rsid w:val="00186E1F"/>
    <w:rsid w:val="00190453"/>
    <w:rsid w:val="00193742"/>
    <w:rsid w:val="0019523F"/>
    <w:rsid w:val="001975AC"/>
    <w:rsid w:val="001A166F"/>
    <w:rsid w:val="001A1BB2"/>
    <w:rsid w:val="001A2264"/>
    <w:rsid w:val="001A2716"/>
    <w:rsid w:val="001A2FCE"/>
    <w:rsid w:val="001A3E1F"/>
    <w:rsid w:val="001A544B"/>
    <w:rsid w:val="001A659B"/>
    <w:rsid w:val="001A699E"/>
    <w:rsid w:val="001A7F11"/>
    <w:rsid w:val="001B09C9"/>
    <w:rsid w:val="001B1C51"/>
    <w:rsid w:val="001B2001"/>
    <w:rsid w:val="001B3ECE"/>
    <w:rsid w:val="001B4333"/>
    <w:rsid w:val="001B4AD0"/>
    <w:rsid w:val="001B4D3A"/>
    <w:rsid w:val="001B76DC"/>
    <w:rsid w:val="001B7B9D"/>
    <w:rsid w:val="001B7C24"/>
    <w:rsid w:val="001C1CCE"/>
    <w:rsid w:val="001C1F3D"/>
    <w:rsid w:val="001C2688"/>
    <w:rsid w:val="001C277A"/>
    <w:rsid w:val="001C2E30"/>
    <w:rsid w:val="001C3C4F"/>
    <w:rsid w:val="001C54D1"/>
    <w:rsid w:val="001C64E2"/>
    <w:rsid w:val="001C728B"/>
    <w:rsid w:val="001C7457"/>
    <w:rsid w:val="001D069D"/>
    <w:rsid w:val="001D154D"/>
    <w:rsid w:val="001D3085"/>
    <w:rsid w:val="001D419B"/>
    <w:rsid w:val="001D4BF6"/>
    <w:rsid w:val="001D641F"/>
    <w:rsid w:val="001D6966"/>
    <w:rsid w:val="001D7A00"/>
    <w:rsid w:val="001D7DD2"/>
    <w:rsid w:val="001D7F87"/>
    <w:rsid w:val="001E0359"/>
    <w:rsid w:val="001E088A"/>
    <w:rsid w:val="001E0DAE"/>
    <w:rsid w:val="001E1069"/>
    <w:rsid w:val="001E30B3"/>
    <w:rsid w:val="001E379C"/>
    <w:rsid w:val="001E4D01"/>
    <w:rsid w:val="001E5B73"/>
    <w:rsid w:val="001E611D"/>
    <w:rsid w:val="001E645B"/>
    <w:rsid w:val="001E6754"/>
    <w:rsid w:val="001E688A"/>
    <w:rsid w:val="001E6D57"/>
    <w:rsid w:val="001E6FA7"/>
    <w:rsid w:val="001F04E1"/>
    <w:rsid w:val="001F12A2"/>
    <w:rsid w:val="001F149A"/>
    <w:rsid w:val="001F22AD"/>
    <w:rsid w:val="001F3897"/>
    <w:rsid w:val="001F3A9D"/>
    <w:rsid w:val="001F3D71"/>
    <w:rsid w:val="001F3E4F"/>
    <w:rsid w:val="001F4511"/>
    <w:rsid w:val="001F45B0"/>
    <w:rsid w:val="001F471B"/>
    <w:rsid w:val="001F5DFD"/>
    <w:rsid w:val="001F6341"/>
    <w:rsid w:val="001F6D21"/>
    <w:rsid w:val="001F6D3B"/>
    <w:rsid w:val="001F7B8C"/>
    <w:rsid w:val="00202FE7"/>
    <w:rsid w:val="00203388"/>
    <w:rsid w:val="00204B93"/>
    <w:rsid w:val="00205B11"/>
    <w:rsid w:val="00205CD2"/>
    <w:rsid w:val="00206639"/>
    <w:rsid w:val="00210681"/>
    <w:rsid w:val="00210A53"/>
    <w:rsid w:val="002116F8"/>
    <w:rsid w:val="002124D0"/>
    <w:rsid w:val="00212BD9"/>
    <w:rsid w:val="00212DD4"/>
    <w:rsid w:val="00212E76"/>
    <w:rsid w:val="00213855"/>
    <w:rsid w:val="00214193"/>
    <w:rsid w:val="002143DF"/>
    <w:rsid w:val="00216DBF"/>
    <w:rsid w:val="0022142C"/>
    <w:rsid w:val="0022170A"/>
    <w:rsid w:val="00222477"/>
    <w:rsid w:val="002237DF"/>
    <w:rsid w:val="0022394B"/>
    <w:rsid w:val="00223E9F"/>
    <w:rsid w:val="00224DBE"/>
    <w:rsid w:val="00224E4A"/>
    <w:rsid w:val="00225659"/>
    <w:rsid w:val="00226008"/>
    <w:rsid w:val="00226A43"/>
    <w:rsid w:val="00226B11"/>
    <w:rsid w:val="00227360"/>
    <w:rsid w:val="0022754C"/>
    <w:rsid w:val="00227555"/>
    <w:rsid w:val="0022761B"/>
    <w:rsid w:val="00230060"/>
    <w:rsid w:val="00232CCE"/>
    <w:rsid w:val="0023637A"/>
    <w:rsid w:val="00237A2A"/>
    <w:rsid w:val="00240FBB"/>
    <w:rsid w:val="0024118E"/>
    <w:rsid w:val="00241967"/>
    <w:rsid w:val="00241AE4"/>
    <w:rsid w:val="00241CB2"/>
    <w:rsid w:val="00241CFA"/>
    <w:rsid w:val="00241D62"/>
    <w:rsid w:val="00243746"/>
    <w:rsid w:val="0024379A"/>
    <w:rsid w:val="00243CBA"/>
    <w:rsid w:val="00244F13"/>
    <w:rsid w:val="002458C1"/>
    <w:rsid w:val="00246332"/>
    <w:rsid w:val="00246788"/>
    <w:rsid w:val="0024785B"/>
    <w:rsid w:val="00251045"/>
    <w:rsid w:val="00251184"/>
    <w:rsid w:val="00251C28"/>
    <w:rsid w:val="00251E18"/>
    <w:rsid w:val="002547A9"/>
    <w:rsid w:val="00254B50"/>
    <w:rsid w:val="00254FBA"/>
    <w:rsid w:val="002555C7"/>
    <w:rsid w:val="00257B71"/>
    <w:rsid w:val="00257E8A"/>
    <w:rsid w:val="00257FE9"/>
    <w:rsid w:val="00260997"/>
    <w:rsid w:val="002610CA"/>
    <w:rsid w:val="002616E2"/>
    <w:rsid w:val="0026201F"/>
    <w:rsid w:val="00262957"/>
    <w:rsid w:val="002659EB"/>
    <w:rsid w:val="00265CF0"/>
    <w:rsid w:val="002676A7"/>
    <w:rsid w:val="0027032F"/>
    <w:rsid w:val="00270349"/>
    <w:rsid w:val="00270442"/>
    <w:rsid w:val="00270743"/>
    <w:rsid w:val="0027163D"/>
    <w:rsid w:val="00272BF5"/>
    <w:rsid w:val="002730A4"/>
    <w:rsid w:val="00273559"/>
    <w:rsid w:val="00273A4C"/>
    <w:rsid w:val="00277851"/>
    <w:rsid w:val="002813A6"/>
    <w:rsid w:val="002819FE"/>
    <w:rsid w:val="00281ECD"/>
    <w:rsid w:val="00282607"/>
    <w:rsid w:val="00283C59"/>
    <w:rsid w:val="00283DFA"/>
    <w:rsid w:val="00283EE3"/>
    <w:rsid w:val="002849EF"/>
    <w:rsid w:val="00285AED"/>
    <w:rsid w:val="002860F7"/>
    <w:rsid w:val="00286637"/>
    <w:rsid w:val="00286CD3"/>
    <w:rsid w:val="00287598"/>
    <w:rsid w:val="00290D42"/>
    <w:rsid w:val="00292183"/>
    <w:rsid w:val="0029298A"/>
    <w:rsid w:val="002931A8"/>
    <w:rsid w:val="00293419"/>
    <w:rsid w:val="0029477B"/>
    <w:rsid w:val="00294978"/>
    <w:rsid w:val="00295703"/>
    <w:rsid w:val="00297817"/>
    <w:rsid w:val="002A04EC"/>
    <w:rsid w:val="002A05A0"/>
    <w:rsid w:val="002A0729"/>
    <w:rsid w:val="002A116F"/>
    <w:rsid w:val="002A1F2A"/>
    <w:rsid w:val="002A30B7"/>
    <w:rsid w:val="002A4D9C"/>
    <w:rsid w:val="002A513F"/>
    <w:rsid w:val="002A52F8"/>
    <w:rsid w:val="002A65A6"/>
    <w:rsid w:val="002A7360"/>
    <w:rsid w:val="002A7AF0"/>
    <w:rsid w:val="002B1BDB"/>
    <w:rsid w:val="002B30B7"/>
    <w:rsid w:val="002B46FE"/>
    <w:rsid w:val="002B4B65"/>
    <w:rsid w:val="002B4E01"/>
    <w:rsid w:val="002B6C54"/>
    <w:rsid w:val="002B6D8A"/>
    <w:rsid w:val="002C2518"/>
    <w:rsid w:val="002C25AD"/>
    <w:rsid w:val="002C31E7"/>
    <w:rsid w:val="002C5E5C"/>
    <w:rsid w:val="002C6199"/>
    <w:rsid w:val="002D0262"/>
    <w:rsid w:val="002D0FD1"/>
    <w:rsid w:val="002D3ECD"/>
    <w:rsid w:val="002D4456"/>
    <w:rsid w:val="002D4D1C"/>
    <w:rsid w:val="002D69CF"/>
    <w:rsid w:val="002D7B34"/>
    <w:rsid w:val="002E1E55"/>
    <w:rsid w:val="002E23F8"/>
    <w:rsid w:val="002E5B7E"/>
    <w:rsid w:val="002E6387"/>
    <w:rsid w:val="002E6AF3"/>
    <w:rsid w:val="002E6D26"/>
    <w:rsid w:val="002F05FF"/>
    <w:rsid w:val="002F16F3"/>
    <w:rsid w:val="002F188D"/>
    <w:rsid w:val="002F1DEC"/>
    <w:rsid w:val="002F1F55"/>
    <w:rsid w:val="002F2EB0"/>
    <w:rsid w:val="002F3625"/>
    <w:rsid w:val="002F3A41"/>
    <w:rsid w:val="002F3F65"/>
    <w:rsid w:val="002F429A"/>
    <w:rsid w:val="002F4B06"/>
    <w:rsid w:val="002F53CF"/>
    <w:rsid w:val="002F5752"/>
    <w:rsid w:val="002F5ACC"/>
    <w:rsid w:val="00301B54"/>
    <w:rsid w:val="0030241F"/>
    <w:rsid w:val="00302C6C"/>
    <w:rsid w:val="003042D9"/>
    <w:rsid w:val="00304BC4"/>
    <w:rsid w:val="00304ED6"/>
    <w:rsid w:val="00305163"/>
    <w:rsid w:val="00305F9B"/>
    <w:rsid w:val="0030787B"/>
    <w:rsid w:val="003078E4"/>
    <w:rsid w:val="00310ED1"/>
    <w:rsid w:val="00312CBB"/>
    <w:rsid w:val="00314908"/>
    <w:rsid w:val="00314FB9"/>
    <w:rsid w:val="00316477"/>
    <w:rsid w:val="00321608"/>
    <w:rsid w:val="003220C6"/>
    <w:rsid w:val="003238F9"/>
    <w:rsid w:val="0032450A"/>
    <w:rsid w:val="0032482E"/>
    <w:rsid w:val="00325140"/>
    <w:rsid w:val="003254A5"/>
    <w:rsid w:val="003255CF"/>
    <w:rsid w:val="00325DBF"/>
    <w:rsid w:val="003261E2"/>
    <w:rsid w:val="00326828"/>
    <w:rsid w:val="003279F3"/>
    <w:rsid w:val="00327B90"/>
    <w:rsid w:val="00330D0E"/>
    <w:rsid w:val="0033129E"/>
    <w:rsid w:val="003333B2"/>
    <w:rsid w:val="00334022"/>
    <w:rsid w:val="00334554"/>
    <w:rsid w:val="003346CE"/>
    <w:rsid w:val="0033623A"/>
    <w:rsid w:val="00336EA1"/>
    <w:rsid w:val="00341315"/>
    <w:rsid w:val="0034138E"/>
    <w:rsid w:val="00342795"/>
    <w:rsid w:val="00342F71"/>
    <w:rsid w:val="00344D93"/>
    <w:rsid w:val="00344F16"/>
    <w:rsid w:val="00345791"/>
    <w:rsid w:val="00345C9C"/>
    <w:rsid w:val="00347891"/>
    <w:rsid w:val="003478A7"/>
    <w:rsid w:val="00347A97"/>
    <w:rsid w:val="00350903"/>
    <w:rsid w:val="00351B3F"/>
    <w:rsid w:val="00351F50"/>
    <w:rsid w:val="003537E5"/>
    <w:rsid w:val="003549E9"/>
    <w:rsid w:val="003549FD"/>
    <w:rsid w:val="00355080"/>
    <w:rsid w:val="003557FA"/>
    <w:rsid w:val="00356813"/>
    <w:rsid w:val="003609AC"/>
    <w:rsid w:val="00361FFD"/>
    <w:rsid w:val="00362193"/>
    <w:rsid w:val="00364E22"/>
    <w:rsid w:val="0036577B"/>
    <w:rsid w:val="0036626F"/>
    <w:rsid w:val="00367374"/>
    <w:rsid w:val="00367E08"/>
    <w:rsid w:val="00370448"/>
    <w:rsid w:val="003722C4"/>
    <w:rsid w:val="00372E01"/>
    <w:rsid w:val="003733C0"/>
    <w:rsid w:val="00373F05"/>
    <w:rsid w:val="00376A17"/>
    <w:rsid w:val="00377C6B"/>
    <w:rsid w:val="00381B23"/>
    <w:rsid w:val="00382FE6"/>
    <w:rsid w:val="00384BB1"/>
    <w:rsid w:val="00385B06"/>
    <w:rsid w:val="00386718"/>
    <w:rsid w:val="00386AAA"/>
    <w:rsid w:val="00386EDD"/>
    <w:rsid w:val="003903AD"/>
    <w:rsid w:val="0039313A"/>
    <w:rsid w:val="003932AF"/>
    <w:rsid w:val="00393CD0"/>
    <w:rsid w:val="00393D89"/>
    <w:rsid w:val="00395867"/>
    <w:rsid w:val="003959D8"/>
    <w:rsid w:val="003A0C57"/>
    <w:rsid w:val="003A2153"/>
    <w:rsid w:val="003A2F4B"/>
    <w:rsid w:val="003A320D"/>
    <w:rsid w:val="003A3B60"/>
    <w:rsid w:val="003A434D"/>
    <w:rsid w:val="003A54E2"/>
    <w:rsid w:val="003A5E90"/>
    <w:rsid w:val="003B03C9"/>
    <w:rsid w:val="003B1B39"/>
    <w:rsid w:val="003B203C"/>
    <w:rsid w:val="003B241B"/>
    <w:rsid w:val="003B2739"/>
    <w:rsid w:val="003B36D7"/>
    <w:rsid w:val="003B60AE"/>
    <w:rsid w:val="003B6D42"/>
    <w:rsid w:val="003B76C6"/>
    <w:rsid w:val="003B7CBD"/>
    <w:rsid w:val="003C0FF1"/>
    <w:rsid w:val="003C1A8E"/>
    <w:rsid w:val="003C2B85"/>
    <w:rsid w:val="003C3264"/>
    <w:rsid w:val="003C3CFC"/>
    <w:rsid w:val="003C3E67"/>
    <w:rsid w:val="003C63C9"/>
    <w:rsid w:val="003C7AD2"/>
    <w:rsid w:val="003D02E9"/>
    <w:rsid w:val="003D06BA"/>
    <w:rsid w:val="003D0836"/>
    <w:rsid w:val="003D2DF8"/>
    <w:rsid w:val="003D3726"/>
    <w:rsid w:val="003D4D34"/>
    <w:rsid w:val="003D4EF8"/>
    <w:rsid w:val="003D62E3"/>
    <w:rsid w:val="003D663C"/>
    <w:rsid w:val="003D68F5"/>
    <w:rsid w:val="003E0316"/>
    <w:rsid w:val="003E533E"/>
    <w:rsid w:val="003E53E1"/>
    <w:rsid w:val="003F01DA"/>
    <w:rsid w:val="003F0534"/>
    <w:rsid w:val="003F0639"/>
    <w:rsid w:val="003F13DA"/>
    <w:rsid w:val="003F1882"/>
    <w:rsid w:val="003F1C03"/>
    <w:rsid w:val="003F1E1C"/>
    <w:rsid w:val="003F2F9A"/>
    <w:rsid w:val="003F39D8"/>
    <w:rsid w:val="003F3D65"/>
    <w:rsid w:val="003F5F15"/>
    <w:rsid w:val="003F6AE0"/>
    <w:rsid w:val="003F6CF8"/>
    <w:rsid w:val="003F703C"/>
    <w:rsid w:val="003F7383"/>
    <w:rsid w:val="003F788F"/>
    <w:rsid w:val="0040067F"/>
    <w:rsid w:val="004021C2"/>
    <w:rsid w:val="00402670"/>
    <w:rsid w:val="00402B3F"/>
    <w:rsid w:val="00402B56"/>
    <w:rsid w:val="00402CC9"/>
    <w:rsid w:val="00404182"/>
    <w:rsid w:val="00404506"/>
    <w:rsid w:val="004067FD"/>
    <w:rsid w:val="00406A28"/>
    <w:rsid w:val="00406B72"/>
    <w:rsid w:val="004117DA"/>
    <w:rsid w:val="00412A71"/>
    <w:rsid w:val="00414A92"/>
    <w:rsid w:val="00415827"/>
    <w:rsid w:val="004162EB"/>
    <w:rsid w:val="00416CA2"/>
    <w:rsid w:val="00417F5E"/>
    <w:rsid w:val="00420616"/>
    <w:rsid w:val="004215BB"/>
    <w:rsid w:val="0042197F"/>
    <w:rsid w:val="00422AB7"/>
    <w:rsid w:val="0042340F"/>
    <w:rsid w:val="00425D30"/>
    <w:rsid w:val="004262A8"/>
    <w:rsid w:val="004269E7"/>
    <w:rsid w:val="00427434"/>
    <w:rsid w:val="00430C48"/>
    <w:rsid w:val="00431E36"/>
    <w:rsid w:val="004326F8"/>
    <w:rsid w:val="00433AE8"/>
    <w:rsid w:val="00434400"/>
    <w:rsid w:val="00434C0B"/>
    <w:rsid w:val="00435391"/>
    <w:rsid w:val="00435BC2"/>
    <w:rsid w:val="00437137"/>
    <w:rsid w:val="00437775"/>
    <w:rsid w:val="00440A48"/>
    <w:rsid w:val="00440D87"/>
    <w:rsid w:val="004415B0"/>
    <w:rsid w:val="0044191A"/>
    <w:rsid w:val="00441EDB"/>
    <w:rsid w:val="0044230F"/>
    <w:rsid w:val="00442400"/>
    <w:rsid w:val="0044331A"/>
    <w:rsid w:val="004434E1"/>
    <w:rsid w:val="004436E3"/>
    <w:rsid w:val="00444DDC"/>
    <w:rsid w:val="004467F2"/>
    <w:rsid w:val="0044774D"/>
    <w:rsid w:val="00447F02"/>
    <w:rsid w:val="0045054D"/>
    <w:rsid w:val="00450883"/>
    <w:rsid w:val="004512E2"/>
    <w:rsid w:val="004527EE"/>
    <w:rsid w:val="00453CCA"/>
    <w:rsid w:val="00453DED"/>
    <w:rsid w:val="004550E7"/>
    <w:rsid w:val="00456F7C"/>
    <w:rsid w:val="004635DB"/>
    <w:rsid w:val="004638F7"/>
    <w:rsid w:val="004641B2"/>
    <w:rsid w:val="00464C00"/>
    <w:rsid w:val="004658F1"/>
    <w:rsid w:val="00466DF2"/>
    <w:rsid w:val="00470172"/>
    <w:rsid w:val="00470408"/>
    <w:rsid w:val="004704F5"/>
    <w:rsid w:val="004706E3"/>
    <w:rsid w:val="00470920"/>
    <w:rsid w:val="00470BD9"/>
    <w:rsid w:val="0047164D"/>
    <w:rsid w:val="00472702"/>
    <w:rsid w:val="00472C61"/>
    <w:rsid w:val="00474EE1"/>
    <w:rsid w:val="00475998"/>
    <w:rsid w:val="0047631C"/>
    <w:rsid w:val="00476688"/>
    <w:rsid w:val="004766B2"/>
    <w:rsid w:val="00476997"/>
    <w:rsid w:val="00476A32"/>
    <w:rsid w:val="00476E82"/>
    <w:rsid w:val="004774D0"/>
    <w:rsid w:val="00477632"/>
    <w:rsid w:val="00480F55"/>
    <w:rsid w:val="0048197E"/>
    <w:rsid w:val="0048248A"/>
    <w:rsid w:val="004844C7"/>
    <w:rsid w:val="00485A5E"/>
    <w:rsid w:val="00486A2C"/>
    <w:rsid w:val="00486BEE"/>
    <w:rsid w:val="0048770A"/>
    <w:rsid w:val="00487970"/>
    <w:rsid w:val="00491152"/>
    <w:rsid w:val="00491C8F"/>
    <w:rsid w:val="00493210"/>
    <w:rsid w:val="004932D9"/>
    <w:rsid w:val="00493B76"/>
    <w:rsid w:val="00495C19"/>
    <w:rsid w:val="004963C4"/>
    <w:rsid w:val="00496C52"/>
    <w:rsid w:val="004975FD"/>
    <w:rsid w:val="0049763B"/>
    <w:rsid w:val="004A0896"/>
    <w:rsid w:val="004A0A3A"/>
    <w:rsid w:val="004A0B24"/>
    <w:rsid w:val="004A10C2"/>
    <w:rsid w:val="004A2825"/>
    <w:rsid w:val="004A33FF"/>
    <w:rsid w:val="004A3697"/>
    <w:rsid w:val="004A4AFF"/>
    <w:rsid w:val="004A6243"/>
    <w:rsid w:val="004A64DA"/>
    <w:rsid w:val="004A70DF"/>
    <w:rsid w:val="004A7E79"/>
    <w:rsid w:val="004B0454"/>
    <w:rsid w:val="004B054F"/>
    <w:rsid w:val="004B0843"/>
    <w:rsid w:val="004B3479"/>
    <w:rsid w:val="004B3FCC"/>
    <w:rsid w:val="004B419D"/>
    <w:rsid w:val="004B4FE3"/>
    <w:rsid w:val="004B5661"/>
    <w:rsid w:val="004B622F"/>
    <w:rsid w:val="004B6D4E"/>
    <w:rsid w:val="004B742A"/>
    <w:rsid w:val="004B746C"/>
    <w:rsid w:val="004B77D3"/>
    <w:rsid w:val="004B7CC5"/>
    <w:rsid w:val="004B7ED3"/>
    <w:rsid w:val="004B7F7B"/>
    <w:rsid w:val="004C0AA9"/>
    <w:rsid w:val="004C25B3"/>
    <w:rsid w:val="004C3114"/>
    <w:rsid w:val="004C37FB"/>
    <w:rsid w:val="004C416B"/>
    <w:rsid w:val="004C448E"/>
    <w:rsid w:val="004C47D0"/>
    <w:rsid w:val="004C5658"/>
    <w:rsid w:val="004C5810"/>
    <w:rsid w:val="004C63CF"/>
    <w:rsid w:val="004C6B9D"/>
    <w:rsid w:val="004C70C7"/>
    <w:rsid w:val="004C7100"/>
    <w:rsid w:val="004C75BA"/>
    <w:rsid w:val="004D3302"/>
    <w:rsid w:val="004D3548"/>
    <w:rsid w:val="004D43B9"/>
    <w:rsid w:val="004D49A9"/>
    <w:rsid w:val="004D4B0D"/>
    <w:rsid w:val="004D53CA"/>
    <w:rsid w:val="004D5657"/>
    <w:rsid w:val="004D76B8"/>
    <w:rsid w:val="004E1D87"/>
    <w:rsid w:val="004E203C"/>
    <w:rsid w:val="004E3996"/>
    <w:rsid w:val="004E3CDD"/>
    <w:rsid w:val="004E3D46"/>
    <w:rsid w:val="004E5352"/>
    <w:rsid w:val="004E7AD9"/>
    <w:rsid w:val="004E7FC6"/>
    <w:rsid w:val="004F0B02"/>
    <w:rsid w:val="004F0DD6"/>
    <w:rsid w:val="004F1F19"/>
    <w:rsid w:val="004F2FF5"/>
    <w:rsid w:val="004F595C"/>
    <w:rsid w:val="004F6896"/>
    <w:rsid w:val="005006E7"/>
    <w:rsid w:val="005017D7"/>
    <w:rsid w:val="00505EA4"/>
    <w:rsid w:val="00506273"/>
    <w:rsid w:val="0050706F"/>
    <w:rsid w:val="00512164"/>
    <w:rsid w:val="005129B4"/>
    <w:rsid w:val="00512BB6"/>
    <w:rsid w:val="00513CB2"/>
    <w:rsid w:val="00513EBC"/>
    <w:rsid w:val="0051487D"/>
    <w:rsid w:val="00515F75"/>
    <w:rsid w:val="00516874"/>
    <w:rsid w:val="00517B27"/>
    <w:rsid w:val="00517BC8"/>
    <w:rsid w:val="00517C35"/>
    <w:rsid w:val="00520B6C"/>
    <w:rsid w:val="005211E1"/>
    <w:rsid w:val="0052132B"/>
    <w:rsid w:val="005217D4"/>
    <w:rsid w:val="00521B2B"/>
    <w:rsid w:val="00522109"/>
    <w:rsid w:val="00522D12"/>
    <w:rsid w:val="00524EA8"/>
    <w:rsid w:val="00524EC4"/>
    <w:rsid w:val="00526617"/>
    <w:rsid w:val="00527033"/>
    <w:rsid w:val="005275EB"/>
    <w:rsid w:val="00527A37"/>
    <w:rsid w:val="00530352"/>
    <w:rsid w:val="005304CA"/>
    <w:rsid w:val="005305E8"/>
    <w:rsid w:val="00530744"/>
    <w:rsid w:val="005312AA"/>
    <w:rsid w:val="005313DC"/>
    <w:rsid w:val="00532A8E"/>
    <w:rsid w:val="00532C62"/>
    <w:rsid w:val="00532D3A"/>
    <w:rsid w:val="00532E0E"/>
    <w:rsid w:val="00532FB6"/>
    <w:rsid w:val="00533071"/>
    <w:rsid w:val="005330A5"/>
    <w:rsid w:val="00534ECD"/>
    <w:rsid w:val="00536D67"/>
    <w:rsid w:val="00537C75"/>
    <w:rsid w:val="00540864"/>
    <w:rsid w:val="00541A8D"/>
    <w:rsid w:val="00541C85"/>
    <w:rsid w:val="00543ED8"/>
    <w:rsid w:val="0054414C"/>
    <w:rsid w:val="00544518"/>
    <w:rsid w:val="00544778"/>
    <w:rsid w:val="005449D3"/>
    <w:rsid w:val="00545454"/>
    <w:rsid w:val="0054589C"/>
    <w:rsid w:val="0054755A"/>
    <w:rsid w:val="00547B31"/>
    <w:rsid w:val="00550959"/>
    <w:rsid w:val="00552157"/>
    <w:rsid w:val="00552210"/>
    <w:rsid w:val="00552A9D"/>
    <w:rsid w:val="0055304C"/>
    <w:rsid w:val="00553190"/>
    <w:rsid w:val="005534C9"/>
    <w:rsid w:val="00553582"/>
    <w:rsid w:val="00553FF1"/>
    <w:rsid w:val="0055467A"/>
    <w:rsid w:val="005547D6"/>
    <w:rsid w:val="00554A9D"/>
    <w:rsid w:val="00562D0D"/>
    <w:rsid w:val="00562DAB"/>
    <w:rsid w:val="00563D84"/>
    <w:rsid w:val="00564102"/>
    <w:rsid w:val="005649C7"/>
    <w:rsid w:val="00565197"/>
    <w:rsid w:val="00565C1B"/>
    <w:rsid w:val="00566BFD"/>
    <w:rsid w:val="00566C8F"/>
    <w:rsid w:val="0057116E"/>
    <w:rsid w:val="00571DA1"/>
    <w:rsid w:val="0057214E"/>
    <w:rsid w:val="00573C6E"/>
    <w:rsid w:val="0057427C"/>
    <w:rsid w:val="0057494B"/>
    <w:rsid w:val="00574F7D"/>
    <w:rsid w:val="00574F9B"/>
    <w:rsid w:val="00575834"/>
    <w:rsid w:val="00576EB1"/>
    <w:rsid w:val="00580095"/>
    <w:rsid w:val="00580DCE"/>
    <w:rsid w:val="00582427"/>
    <w:rsid w:val="00582AC9"/>
    <w:rsid w:val="0058300D"/>
    <w:rsid w:val="00583771"/>
    <w:rsid w:val="005843B9"/>
    <w:rsid w:val="005847BE"/>
    <w:rsid w:val="00584C71"/>
    <w:rsid w:val="00585400"/>
    <w:rsid w:val="005878FC"/>
    <w:rsid w:val="00590D38"/>
    <w:rsid w:val="005925FB"/>
    <w:rsid w:val="00592EC5"/>
    <w:rsid w:val="00594558"/>
    <w:rsid w:val="00594B65"/>
    <w:rsid w:val="00594D7B"/>
    <w:rsid w:val="00595A0B"/>
    <w:rsid w:val="00595ED4"/>
    <w:rsid w:val="00595F5B"/>
    <w:rsid w:val="005961D2"/>
    <w:rsid w:val="0059716B"/>
    <w:rsid w:val="00597C8A"/>
    <w:rsid w:val="00597F2D"/>
    <w:rsid w:val="005A0639"/>
    <w:rsid w:val="005A0F1F"/>
    <w:rsid w:val="005A1EAF"/>
    <w:rsid w:val="005A280A"/>
    <w:rsid w:val="005A2AA9"/>
    <w:rsid w:val="005A384C"/>
    <w:rsid w:val="005A3893"/>
    <w:rsid w:val="005A5508"/>
    <w:rsid w:val="005A7B13"/>
    <w:rsid w:val="005B02AE"/>
    <w:rsid w:val="005B0ECF"/>
    <w:rsid w:val="005B1039"/>
    <w:rsid w:val="005B1E04"/>
    <w:rsid w:val="005B2148"/>
    <w:rsid w:val="005B34A6"/>
    <w:rsid w:val="005B3F8A"/>
    <w:rsid w:val="005B5388"/>
    <w:rsid w:val="005B65DC"/>
    <w:rsid w:val="005B6EA4"/>
    <w:rsid w:val="005B72CE"/>
    <w:rsid w:val="005B79F0"/>
    <w:rsid w:val="005C12C0"/>
    <w:rsid w:val="005C15B5"/>
    <w:rsid w:val="005C1767"/>
    <w:rsid w:val="005C214C"/>
    <w:rsid w:val="005C2687"/>
    <w:rsid w:val="005C2B22"/>
    <w:rsid w:val="005C5002"/>
    <w:rsid w:val="005C54F3"/>
    <w:rsid w:val="005D18F2"/>
    <w:rsid w:val="005D32F4"/>
    <w:rsid w:val="005D3B01"/>
    <w:rsid w:val="005D4BE1"/>
    <w:rsid w:val="005D4C24"/>
    <w:rsid w:val="005D5A28"/>
    <w:rsid w:val="005D6225"/>
    <w:rsid w:val="005E0272"/>
    <w:rsid w:val="005E0A6F"/>
    <w:rsid w:val="005E12E6"/>
    <w:rsid w:val="005E1310"/>
    <w:rsid w:val="005E1F61"/>
    <w:rsid w:val="005E21DE"/>
    <w:rsid w:val="005E2386"/>
    <w:rsid w:val="005E2F7A"/>
    <w:rsid w:val="005E31A9"/>
    <w:rsid w:val="005E4541"/>
    <w:rsid w:val="005E475F"/>
    <w:rsid w:val="005E50EC"/>
    <w:rsid w:val="005E52C7"/>
    <w:rsid w:val="005E758A"/>
    <w:rsid w:val="005F0B07"/>
    <w:rsid w:val="005F1DCE"/>
    <w:rsid w:val="005F356E"/>
    <w:rsid w:val="005F43C1"/>
    <w:rsid w:val="005F4E17"/>
    <w:rsid w:val="005F50C8"/>
    <w:rsid w:val="005F5F44"/>
    <w:rsid w:val="005F77AC"/>
    <w:rsid w:val="00601880"/>
    <w:rsid w:val="00601D59"/>
    <w:rsid w:val="00602974"/>
    <w:rsid w:val="00602DEE"/>
    <w:rsid w:val="00603A1A"/>
    <w:rsid w:val="00605AFC"/>
    <w:rsid w:val="00610566"/>
    <w:rsid w:val="006111DD"/>
    <w:rsid w:val="00611246"/>
    <w:rsid w:val="0061168B"/>
    <w:rsid w:val="00611FA6"/>
    <w:rsid w:val="006126CB"/>
    <w:rsid w:val="0061283F"/>
    <w:rsid w:val="006135A2"/>
    <w:rsid w:val="006146CC"/>
    <w:rsid w:val="0061496D"/>
    <w:rsid w:val="00615CEC"/>
    <w:rsid w:val="006160C9"/>
    <w:rsid w:val="00617123"/>
    <w:rsid w:val="00620D91"/>
    <w:rsid w:val="00621120"/>
    <w:rsid w:val="006212E2"/>
    <w:rsid w:val="00621CC2"/>
    <w:rsid w:val="00622804"/>
    <w:rsid w:val="00622B47"/>
    <w:rsid w:val="00622CCF"/>
    <w:rsid w:val="006233F5"/>
    <w:rsid w:val="006264AA"/>
    <w:rsid w:val="00627239"/>
    <w:rsid w:val="00631633"/>
    <w:rsid w:val="0063232E"/>
    <w:rsid w:val="006324F9"/>
    <w:rsid w:val="00632752"/>
    <w:rsid w:val="00633DB2"/>
    <w:rsid w:val="0063572A"/>
    <w:rsid w:val="00636003"/>
    <w:rsid w:val="006367B9"/>
    <w:rsid w:val="00640F26"/>
    <w:rsid w:val="00641728"/>
    <w:rsid w:val="00641803"/>
    <w:rsid w:val="00642033"/>
    <w:rsid w:val="00642258"/>
    <w:rsid w:val="00642944"/>
    <w:rsid w:val="00642962"/>
    <w:rsid w:val="0064335E"/>
    <w:rsid w:val="00643496"/>
    <w:rsid w:val="00643EA7"/>
    <w:rsid w:val="00644AF7"/>
    <w:rsid w:val="0064630E"/>
    <w:rsid w:val="00647492"/>
    <w:rsid w:val="00650851"/>
    <w:rsid w:val="006526AB"/>
    <w:rsid w:val="0065270F"/>
    <w:rsid w:val="00653DC6"/>
    <w:rsid w:val="006547EC"/>
    <w:rsid w:val="006552A4"/>
    <w:rsid w:val="00656496"/>
    <w:rsid w:val="00656F54"/>
    <w:rsid w:val="00657F5C"/>
    <w:rsid w:val="0066091D"/>
    <w:rsid w:val="00662A0A"/>
    <w:rsid w:val="00662F66"/>
    <w:rsid w:val="00663495"/>
    <w:rsid w:val="0066397B"/>
    <w:rsid w:val="00663DE1"/>
    <w:rsid w:val="006640F9"/>
    <w:rsid w:val="00664B5D"/>
    <w:rsid w:val="00666C17"/>
    <w:rsid w:val="0067052C"/>
    <w:rsid w:val="006716D9"/>
    <w:rsid w:val="00671CE4"/>
    <w:rsid w:val="0067305C"/>
    <w:rsid w:val="0067449B"/>
    <w:rsid w:val="00675048"/>
    <w:rsid w:val="006763DC"/>
    <w:rsid w:val="006764BF"/>
    <w:rsid w:val="0067755C"/>
    <w:rsid w:val="00677F19"/>
    <w:rsid w:val="00680E30"/>
    <w:rsid w:val="006816CC"/>
    <w:rsid w:val="00682C30"/>
    <w:rsid w:val="006833C6"/>
    <w:rsid w:val="00685C73"/>
    <w:rsid w:val="00687666"/>
    <w:rsid w:val="006877A6"/>
    <w:rsid w:val="00687BE0"/>
    <w:rsid w:val="00691575"/>
    <w:rsid w:val="00693098"/>
    <w:rsid w:val="00693ACE"/>
    <w:rsid w:val="006941E7"/>
    <w:rsid w:val="00694FD9"/>
    <w:rsid w:val="00695D80"/>
    <w:rsid w:val="006971CE"/>
    <w:rsid w:val="006A04B6"/>
    <w:rsid w:val="006A0ED3"/>
    <w:rsid w:val="006A1597"/>
    <w:rsid w:val="006A1E43"/>
    <w:rsid w:val="006A21AD"/>
    <w:rsid w:val="006A423F"/>
    <w:rsid w:val="006A4645"/>
    <w:rsid w:val="006A4B76"/>
    <w:rsid w:val="006A4F50"/>
    <w:rsid w:val="006A7348"/>
    <w:rsid w:val="006B19B9"/>
    <w:rsid w:val="006B1F6E"/>
    <w:rsid w:val="006B2F05"/>
    <w:rsid w:val="006B3762"/>
    <w:rsid w:val="006B5003"/>
    <w:rsid w:val="006B5045"/>
    <w:rsid w:val="006B5A3E"/>
    <w:rsid w:val="006B7EE9"/>
    <w:rsid w:val="006C0AAB"/>
    <w:rsid w:val="006C16C2"/>
    <w:rsid w:val="006C1CC8"/>
    <w:rsid w:val="006C1DF6"/>
    <w:rsid w:val="006C2616"/>
    <w:rsid w:val="006C40F6"/>
    <w:rsid w:val="006C4D0C"/>
    <w:rsid w:val="006C6670"/>
    <w:rsid w:val="006C6E9E"/>
    <w:rsid w:val="006C7083"/>
    <w:rsid w:val="006D0041"/>
    <w:rsid w:val="006D0EFF"/>
    <w:rsid w:val="006D19C9"/>
    <w:rsid w:val="006D263E"/>
    <w:rsid w:val="006D2E9A"/>
    <w:rsid w:val="006D47B7"/>
    <w:rsid w:val="006D543F"/>
    <w:rsid w:val="006D59F8"/>
    <w:rsid w:val="006D5F08"/>
    <w:rsid w:val="006D624D"/>
    <w:rsid w:val="006D6D58"/>
    <w:rsid w:val="006E0F51"/>
    <w:rsid w:val="006E0F59"/>
    <w:rsid w:val="006E118C"/>
    <w:rsid w:val="006E23AA"/>
    <w:rsid w:val="006E3EBD"/>
    <w:rsid w:val="006E4EE2"/>
    <w:rsid w:val="006E517D"/>
    <w:rsid w:val="006E62E6"/>
    <w:rsid w:val="006E677B"/>
    <w:rsid w:val="006E6BA5"/>
    <w:rsid w:val="006E6E86"/>
    <w:rsid w:val="006E71AE"/>
    <w:rsid w:val="006E7510"/>
    <w:rsid w:val="006E7A34"/>
    <w:rsid w:val="006E7BAC"/>
    <w:rsid w:val="006E7FD4"/>
    <w:rsid w:val="006F1F9B"/>
    <w:rsid w:val="006F25F6"/>
    <w:rsid w:val="006F2714"/>
    <w:rsid w:val="006F2B3B"/>
    <w:rsid w:val="006F2F03"/>
    <w:rsid w:val="006F34B1"/>
    <w:rsid w:val="006F3842"/>
    <w:rsid w:val="006F4AB3"/>
    <w:rsid w:val="006F4C5E"/>
    <w:rsid w:val="006F7887"/>
    <w:rsid w:val="006F7DAD"/>
    <w:rsid w:val="00700E47"/>
    <w:rsid w:val="00701EE7"/>
    <w:rsid w:val="00701F48"/>
    <w:rsid w:val="0070313C"/>
    <w:rsid w:val="00704957"/>
    <w:rsid w:val="00704D6A"/>
    <w:rsid w:val="0070538E"/>
    <w:rsid w:val="0070706F"/>
    <w:rsid w:val="007077B5"/>
    <w:rsid w:val="007106D3"/>
    <w:rsid w:val="007128DF"/>
    <w:rsid w:val="00712AC6"/>
    <w:rsid w:val="0071322C"/>
    <w:rsid w:val="00713A1D"/>
    <w:rsid w:val="0071446D"/>
    <w:rsid w:val="007147A4"/>
    <w:rsid w:val="00714B0E"/>
    <w:rsid w:val="00715748"/>
    <w:rsid w:val="00715EE4"/>
    <w:rsid w:val="007160AF"/>
    <w:rsid w:val="00716329"/>
    <w:rsid w:val="0072019F"/>
    <w:rsid w:val="007205E4"/>
    <w:rsid w:val="0072067A"/>
    <w:rsid w:val="00720F2B"/>
    <w:rsid w:val="00720F86"/>
    <w:rsid w:val="00723041"/>
    <w:rsid w:val="007233F9"/>
    <w:rsid w:val="00723E1E"/>
    <w:rsid w:val="007240DC"/>
    <w:rsid w:val="007273A6"/>
    <w:rsid w:val="00727C09"/>
    <w:rsid w:val="00727F0B"/>
    <w:rsid w:val="00730202"/>
    <w:rsid w:val="00732B9D"/>
    <w:rsid w:val="00733291"/>
    <w:rsid w:val="00733608"/>
    <w:rsid w:val="00733D39"/>
    <w:rsid w:val="00733E41"/>
    <w:rsid w:val="00737FFD"/>
    <w:rsid w:val="007427E8"/>
    <w:rsid w:val="007457B9"/>
    <w:rsid w:val="00746C2F"/>
    <w:rsid w:val="00746FBC"/>
    <w:rsid w:val="0074781C"/>
    <w:rsid w:val="007502C5"/>
    <w:rsid w:val="007507DB"/>
    <w:rsid w:val="00751D12"/>
    <w:rsid w:val="00751D21"/>
    <w:rsid w:val="00751ECA"/>
    <w:rsid w:val="007532C0"/>
    <w:rsid w:val="007534EE"/>
    <w:rsid w:val="00755F82"/>
    <w:rsid w:val="00756D9D"/>
    <w:rsid w:val="00757291"/>
    <w:rsid w:val="00757424"/>
    <w:rsid w:val="00757D31"/>
    <w:rsid w:val="0076241F"/>
    <w:rsid w:val="007629BA"/>
    <w:rsid w:val="00766489"/>
    <w:rsid w:val="00766799"/>
    <w:rsid w:val="007702DF"/>
    <w:rsid w:val="007720DA"/>
    <w:rsid w:val="00773273"/>
    <w:rsid w:val="00773AEF"/>
    <w:rsid w:val="00773E2F"/>
    <w:rsid w:val="007747D6"/>
    <w:rsid w:val="0077494A"/>
    <w:rsid w:val="007821D2"/>
    <w:rsid w:val="0078251A"/>
    <w:rsid w:val="00782C2E"/>
    <w:rsid w:val="007854BA"/>
    <w:rsid w:val="0078602C"/>
    <w:rsid w:val="007862B1"/>
    <w:rsid w:val="00786430"/>
    <w:rsid w:val="007876FE"/>
    <w:rsid w:val="00787D78"/>
    <w:rsid w:val="0079093F"/>
    <w:rsid w:val="00790B38"/>
    <w:rsid w:val="00790E34"/>
    <w:rsid w:val="00790E63"/>
    <w:rsid w:val="007914B5"/>
    <w:rsid w:val="00791BF2"/>
    <w:rsid w:val="00792770"/>
    <w:rsid w:val="00793747"/>
    <w:rsid w:val="00794FAF"/>
    <w:rsid w:val="00795CF6"/>
    <w:rsid w:val="007963A1"/>
    <w:rsid w:val="00796899"/>
    <w:rsid w:val="00796C3C"/>
    <w:rsid w:val="007A04FB"/>
    <w:rsid w:val="007A1243"/>
    <w:rsid w:val="007A2E1E"/>
    <w:rsid w:val="007A3EB9"/>
    <w:rsid w:val="007A4241"/>
    <w:rsid w:val="007A448A"/>
    <w:rsid w:val="007A5F3D"/>
    <w:rsid w:val="007A65E5"/>
    <w:rsid w:val="007B076D"/>
    <w:rsid w:val="007B175A"/>
    <w:rsid w:val="007B2512"/>
    <w:rsid w:val="007B3169"/>
    <w:rsid w:val="007B3BBF"/>
    <w:rsid w:val="007B5559"/>
    <w:rsid w:val="007B5F42"/>
    <w:rsid w:val="007B6847"/>
    <w:rsid w:val="007B6E30"/>
    <w:rsid w:val="007B7C6A"/>
    <w:rsid w:val="007B7D09"/>
    <w:rsid w:val="007C0984"/>
    <w:rsid w:val="007C2BD8"/>
    <w:rsid w:val="007C3877"/>
    <w:rsid w:val="007C5B68"/>
    <w:rsid w:val="007C6EE2"/>
    <w:rsid w:val="007C6FF8"/>
    <w:rsid w:val="007C7F1F"/>
    <w:rsid w:val="007D05D2"/>
    <w:rsid w:val="007D0CBA"/>
    <w:rsid w:val="007D14A8"/>
    <w:rsid w:val="007D3113"/>
    <w:rsid w:val="007D3354"/>
    <w:rsid w:val="007D39BB"/>
    <w:rsid w:val="007D3C7E"/>
    <w:rsid w:val="007D5607"/>
    <w:rsid w:val="007D6D98"/>
    <w:rsid w:val="007D6DEE"/>
    <w:rsid w:val="007D7CF1"/>
    <w:rsid w:val="007E0680"/>
    <w:rsid w:val="007E1F38"/>
    <w:rsid w:val="007E2C90"/>
    <w:rsid w:val="007E3283"/>
    <w:rsid w:val="007E3E14"/>
    <w:rsid w:val="007E3F86"/>
    <w:rsid w:val="007E57F0"/>
    <w:rsid w:val="007E5A8A"/>
    <w:rsid w:val="007E5A97"/>
    <w:rsid w:val="007E5E3D"/>
    <w:rsid w:val="007E6E7C"/>
    <w:rsid w:val="007E7775"/>
    <w:rsid w:val="007F0301"/>
    <w:rsid w:val="007F0C20"/>
    <w:rsid w:val="007F0FE4"/>
    <w:rsid w:val="007F1866"/>
    <w:rsid w:val="007F1AA1"/>
    <w:rsid w:val="007F39D5"/>
    <w:rsid w:val="007F465C"/>
    <w:rsid w:val="007F4A38"/>
    <w:rsid w:val="007F55FE"/>
    <w:rsid w:val="007F613C"/>
    <w:rsid w:val="00802CA1"/>
    <w:rsid w:val="008032B5"/>
    <w:rsid w:val="00804C5C"/>
    <w:rsid w:val="00805E11"/>
    <w:rsid w:val="0080764F"/>
    <w:rsid w:val="00807722"/>
    <w:rsid w:val="00810724"/>
    <w:rsid w:val="00810CE3"/>
    <w:rsid w:val="00811FB9"/>
    <w:rsid w:val="008204DC"/>
    <w:rsid w:val="00821861"/>
    <w:rsid w:val="00822356"/>
    <w:rsid w:val="00822BD7"/>
    <w:rsid w:val="00823519"/>
    <w:rsid w:val="008235E5"/>
    <w:rsid w:val="008236B5"/>
    <w:rsid w:val="0082441C"/>
    <w:rsid w:val="00824D87"/>
    <w:rsid w:val="00825304"/>
    <w:rsid w:val="00825F40"/>
    <w:rsid w:val="00825FC5"/>
    <w:rsid w:val="00827B9E"/>
    <w:rsid w:val="00831FD9"/>
    <w:rsid w:val="00832555"/>
    <w:rsid w:val="00835E00"/>
    <w:rsid w:val="00835E5C"/>
    <w:rsid w:val="008361C6"/>
    <w:rsid w:val="00836E4F"/>
    <w:rsid w:val="008407DF"/>
    <w:rsid w:val="00840EC3"/>
    <w:rsid w:val="00842F7A"/>
    <w:rsid w:val="0084339B"/>
    <w:rsid w:val="008438BA"/>
    <w:rsid w:val="0084435A"/>
    <w:rsid w:val="0084521D"/>
    <w:rsid w:val="0084538D"/>
    <w:rsid w:val="00845F7B"/>
    <w:rsid w:val="008462CF"/>
    <w:rsid w:val="0084688D"/>
    <w:rsid w:val="00846A55"/>
    <w:rsid w:val="008475DD"/>
    <w:rsid w:val="00847A95"/>
    <w:rsid w:val="00847CE2"/>
    <w:rsid w:val="00847E13"/>
    <w:rsid w:val="00850933"/>
    <w:rsid w:val="0085155E"/>
    <w:rsid w:val="0085202D"/>
    <w:rsid w:val="00852825"/>
    <w:rsid w:val="00852C46"/>
    <w:rsid w:val="00853B54"/>
    <w:rsid w:val="00854B04"/>
    <w:rsid w:val="00854E4A"/>
    <w:rsid w:val="00856B7F"/>
    <w:rsid w:val="008579D5"/>
    <w:rsid w:val="00857C6E"/>
    <w:rsid w:val="008600C5"/>
    <w:rsid w:val="00860CC4"/>
    <w:rsid w:val="0086386D"/>
    <w:rsid w:val="00863B93"/>
    <w:rsid w:val="00863FA8"/>
    <w:rsid w:val="008640CA"/>
    <w:rsid w:val="008653ED"/>
    <w:rsid w:val="008654E9"/>
    <w:rsid w:val="0086617E"/>
    <w:rsid w:val="00866E81"/>
    <w:rsid w:val="00871108"/>
    <w:rsid w:val="00871C43"/>
    <w:rsid w:val="00871D0F"/>
    <w:rsid w:val="00871F12"/>
    <w:rsid w:val="00872CEE"/>
    <w:rsid w:val="0087354D"/>
    <w:rsid w:val="00873CD5"/>
    <w:rsid w:val="008740FB"/>
    <w:rsid w:val="00874333"/>
    <w:rsid w:val="0087441F"/>
    <w:rsid w:val="0087483E"/>
    <w:rsid w:val="00874CF7"/>
    <w:rsid w:val="00875EE9"/>
    <w:rsid w:val="00876833"/>
    <w:rsid w:val="008769F6"/>
    <w:rsid w:val="008802E8"/>
    <w:rsid w:val="00880C5C"/>
    <w:rsid w:val="00881791"/>
    <w:rsid w:val="00882152"/>
    <w:rsid w:val="008838E4"/>
    <w:rsid w:val="00883DBD"/>
    <w:rsid w:val="00886127"/>
    <w:rsid w:val="0088758B"/>
    <w:rsid w:val="008877DD"/>
    <w:rsid w:val="008910FB"/>
    <w:rsid w:val="00891436"/>
    <w:rsid w:val="00891F97"/>
    <w:rsid w:val="008926B5"/>
    <w:rsid w:val="0089278D"/>
    <w:rsid w:val="00894952"/>
    <w:rsid w:val="00895920"/>
    <w:rsid w:val="00895A47"/>
    <w:rsid w:val="008961EA"/>
    <w:rsid w:val="00896283"/>
    <w:rsid w:val="00897348"/>
    <w:rsid w:val="0089763B"/>
    <w:rsid w:val="008A0696"/>
    <w:rsid w:val="008A136F"/>
    <w:rsid w:val="008A2003"/>
    <w:rsid w:val="008A3668"/>
    <w:rsid w:val="008A3D3B"/>
    <w:rsid w:val="008A4125"/>
    <w:rsid w:val="008A5108"/>
    <w:rsid w:val="008A5C79"/>
    <w:rsid w:val="008A651E"/>
    <w:rsid w:val="008A71A8"/>
    <w:rsid w:val="008A77E8"/>
    <w:rsid w:val="008B11D6"/>
    <w:rsid w:val="008B1896"/>
    <w:rsid w:val="008B2E49"/>
    <w:rsid w:val="008B3C23"/>
    <w:rsid w:val="008B40E4"/>
    <w:rsid w:val="008B4C84"/>
    <w:rsid w:val="008B5A9C"/>
    <w:rsid w:val="008B6082"/>
    <w:rsid w:val="008B653F"/>
    <w:rsid w:val="008B72CC"/>
    <w:rsid w:val="008B7E3A"/>
    <w:rsid w:val="008C14A7"/>
    <w:rsid w:val="008C17DC"/>
    <w:rsid w:val="008C1BED"/>
    <w:rsid w:val="008C1D3C"/>
    <w:rsid w:val="008C3F79"/>
    <w:rsid w:val="008C5182"/>
    <w:rsid w:val="008C58E3"/>
    <w:rsid w:val="008C5FBB"/>
    <w:rsid w:val="008C6DBD"/>
    <w:rsid w:val="008C72D2"/>
    <w:rsid w:val="008C7DA7"/>
    <w:rsid w:val="008C7E87"/>
    <w:rsid w:val="008D1FFE"/>
    <w:rsid w:val="008D2EA7"/>
    <w:rsid w:val="008D35ED"/>
    <w:rsid w:val="008D5297"/>
    <w:rsid w:val="008D5B17"/>
    <w:rsid w:val="008D7796"/>
    <w:rsid w:val="008E078C"/>
    <w:rsid w:val="008E0F88"/>
    <w:rsid w:val="008E1E06"/>
    <w:rsid w:val="008E2B76"/>
    <w:rsid w:val="008E4425"/>
    <w:rsid w:val="008E4790"/>
    <w:rsid w:val="008E4A76"/>
    <w:rsid w:val="008E5CA0"/>
    <w:rsid w:val="008E6436"/>
    <w:rsid w:val="008E6D91"/>
    <w:rsid w:val="008E74E3"/>
    <w:rsid w:val="008F0C4E"/>
    <w:rsid w:val="008F1428"/>
    <w:rsid w:val="008F2A0E"/>
    <w:rsid w:val="008F2BF5"/>
    <w:rsid w:val="008F32F8"/>
    <w:rsid w:val="008F70D9"/>
    <w:rsid w:val="00900338"/>
    <w:rsid w:val="009003BA"/>
    <w:rsid w:val="00900F0D"/>
    <w:rsid w:val="00901C8F"/>
    <w:rsid w:val="00902B54"/>
    <w:rsid w:val="00904638"/>
    <w:rsid w:val="00904804"/>
    <w:rsid w:val="00905628"/>
    <w:rsid w:val="00905CD4"/>
    <w:rsid w:val="00905F41"/>
    <w:rsid w:val="009131B0"/>
    <w:rsid w:val="009132C0"/>
    <w:rsid w:val="00914186"/>
    <w:rsid w:val="00916CFA"/>
    <w:rsid w:val="00917A70"/>
    <w:rsid w:val="009204ED"/>
    <w:rsid w:val="00921418"/>
    <w:rsid w:val="00921E69"/>
    <w:rsid w:val="00923248"/>
    <w:rsid w:val="009303E4"/>
    <w:rsid w:val="009306E3"/>
    <w:rsid w:val="00931109"/>
    <w:rsid w:val="0093134C"/>
    <w:rsid w:val="00932C3B"/>
    <w:rsid w:val="009339FF"/>
    <w:rsid w:val="00933AED"/>
    <w:rsid w:val="00934A98"/>
    <w:rsid w:val="0093531E"/>
    <w:rsid w:val="0093555C"/>
    <w:rsid w:val="00935B59"/>
    <w:rsid w:val="00935F70"/>
    <w:rsid w:val="00936CB7"/>
    <w:rsid w:val="0093787A"/>
    <w:rsid w:val="009418BB"/>
    <w:rsid w:val="00943FEE"/>
    <w:rsid w:val="00945B61"/>
    <w:rsid w:val="00945EF6"/>
    <w:rsid w:val="00946290"/>
    <w:rsid w:val="00946298"/>
    <w:rsid w:val="00946D18"/>
    <w:rsid w:val="009471B6"/>
    <w:rsid w:val="0094780B"/>
    <w:rsid w:val="0094781C"/>
    <w:rsid w:val="00947B6B"/>
    <w:rsid w:val="00950F70"/>
    <w:rsid w:val="00951C7E"/>
    <w:rsid w:val="00951FEE"/>
    <w:rsid w:val="0095210B"/>
    <w:rsid w:val="009532AA"/>
    <w:rsid w:val="00953635"/>
    <w:rsid w:val="00953DB5"/>
    <w:rsid w:val="00954BE3"/>
    <w:rsid w:val="0095515A"/>
    <w:rsid w:val="009556BA"/>
    <w:rsid w:val="0095580F"/>
    <w:rsid w:val="0095601E"/>
    <w:rsid w:val="00956C4A"/>
    <w:rsid w:val="00956D7A"/>
    <w:rsid w:val="00956F36"/>
    <w:rsid w:val="009572D7"/>
    <w:rsid w:val="009600BA"/>
    <w:rsid w:val="00962CCB"/>
    <w:rsid w:val="00965D9F"/>
    <w:rsid w:val="0097023B"/>
    <w:rsid w:val="00971732"/>
    <w:rsid w:val="00971FC1"/>
    <w:rsid w:val="00972931"/>
    <w:rsid w:val="00972C34"/>
    <w:rsid w:val="00972CED"/>
    <w:rsid w:val="00972CF6"/>
    <w:rsid w:val="00972F34"/>
    <w:rsid w:val="009730DE"/>
    <w:rsid w:val="00976550"/>
    <w:rsid w:val="0097681F"/>
    <w:rsid w:val="00976B87"/>
    <w:rsid w:val="00976BA0"/>
    <w:rsid w:val="0097709C"/>
    <w:rsid w:val="00980228"/>
    <w:rsid w:val="00980361"/>
    <w:rsid w:val="00980AC0"/>
    <w:rsid w:val="0098195A"/>
    <w:rsid w:val="00981F76"/>
    <w:rsid w:val="00982046"/>
    <w:rsid w:val="00983357"/>
    <w:rsid w:val="0098374B"/>
    <w:rsid w:val="00983DE5"/>
    <w:rsid w:val="009855BC"/>
    <w:rsid w:val="009869BF"/>
    <w:rsid w:val="0098746E"/>
    <w:rsid w:val="00987A02"/>
    <w:rsid w:val="00987F23"/>
    <w:rsid w:val="009908EF"/>
    <w:rsid w:val="0099108C"/>
    <w:rsid w:val="00991F66"/>
    <w:rsid w:val="00992691"/>
    <w:rsid w:val="00993810"/>
    <w:rsid w:val="009945FE"/>
    <w:rsid w:val="00994E02"/>
    <w:rsid w:val="00996CA3"/>
    <w:rsid w:val="009975B2"/>
    <w:rsid w:val="0099797A"/>
    <w:rsid w:val="00997A71"/>
    <w:rsid w:val="009A01CF"/>
    <w:rsid w:val="009A3D5B"/>
    <w:rsid w:val="009A47C9"/>
    <w:rsid w:val="009A498F"/>
    <w:rsid w:val="009A5047"/>
    <w:rsid w:val="009A5B42"/>
    <w:rsid w:val="009A618A"/>
    <w:rsid w:val="009A68E7"/>
    <w:rsid w:val="009A6DB9"/>
    <w:rsid w:val="009B0A18"/>
    <w:rsid w:val="009B1651"/>
    <w:rsid w:val="009B2CFA"/>
    <w:rsid w:val="009B4E33"/>
    <w:rsid w:val="009B5379"/>
    <w:rsid w:val="009B7007"/>
    <w:rsid w:val="009B7B25"/>
    <w:rsid w:val="009C11CB"/>
    <w:rsid w:val="009C224E"/>
    <w:rsid w:val="009C22FF"/>
    <w:rsid w:val="009C269A"/>
    <w:rsid w:val="009C4528"/>
    <w:rsid w:val="009C4A06"/>
    <w:rsid w:val="009C4DFC"/>
    <w:rsid w:val="009C5517"/>
    <w:rsid w:val="009C5DA0"/>
    <w:rsid w:val="009C6819"/>
    <w:rsid w:val="009C6C48"/>
    <w:rsid w:val="009C7C57"/>
    <w:rsid w:val="009D02A1"/>
    <w:rsid w:val="009D09AE"/>
    <w:rsid w:val="009D282B"/>
    <w:rsid w:val="009D3303"/>
    <w:rsid w:val="009D4711"/>
    <w:rsid w:val="009D49F3"/>
    <w:rsid w:val="009D4C90"/>
    <w:rsid w:val="009D4E21"/>
    <w:rsid w:val="009D6A08"/>
    <w:rsid w:val="009D6DDF"/>
    <w:rsid w:val="009D724D"/>
    <w:rsid w:val="009D7631"/>
    <w:rsid w:val="009E0551"/>
    <w:rsid w:val="009E056E"/>
    <w:rsid w:val="009E1470"/>
    <w:rsid w:val="009E3830"/>
    <w:rsid w:val="009E5AB2"/>
    <w:rsid w:val="009F0034"/>
    <w:rsid w:val="009F13E5"/>
    <w:rsid w:val="009F144E"/>
    <w:rsid w:val="009F2466"/>
    <w:rsid w:val="009F3325"/>
    <w:rsid w:val="009F4A0C"/>
    <w:rsid w:val="009F54DD"/>
    <w:rsid w:val="009F57EE"/>
    <w:rsid w:val="009F582C"/>
    <w:rsid w:val="009F65B2"/>
    <w:rsid w:val="00A028D8"/>
    <w:rsid w:val="00A04896"/>
    <w:rsid w:val="00A04D57"/>
    <w:rsid w:val="00A0672C"/>
    <w:rsid w:val="00A074DB"/>
    <w:rsid w:val="00A07B90"/>
    <w:rsid w:val="00A07EF8"/>
    <w:rsid w:val="00A11B2C"/>
    <w:rsid w:val="00A124D1"/>
    <w:rsid w:val="00A12969"/>
    <w:rsid w:val="00A12AAD"/>
    <w:rsid w:val="00A1348B"/>
    <w:rsid w:val="00A1532C"/>
    <w:rsid w:val="00A15961"/>
    <w:rsid w:val="00A17A0E"/>
    <w:rsid w:val="00A201FB"/>
    <w:rsid w:val="00A206FB"/>
    <w:rsid w:val="00A21319"/>
    <w:rsid w:val="00A2148B"/>
    <w:rsid w:val="00A219CB"/>
    <w:rsid w:val="00A23089"/>
    <w:rsid w:val="00A24F22"/>
    <w:rsid w:val="00A255C5"/>
    <w:rsid w:val="00A2569D"/>
    <w:rsid w:val="00A25A22"/>
    <w:rsid w:val="00A25B3F"/>
    <w:rsid w:val="00A27310"/>
    <w:rsid w:val="00A27577"/>
    <w:rsid w:val="00A31A88"/>
    <w:rsid w:val="00A31FA0"/>
    <w:rsid w:val="00A323F7"/>
    <w:rsid w:val="00A332E2"/>
    <w:rsid w:val="00A34484"/>
    <w:rsid w:val="00A34F52"/>
    <w:rsid w:val="00A360AF"/>
    <w:rsid w:val="00A37963"/>
    <w:rsid w:val="00A4032B"/>
    <w:rsid w:val="00A41F0D"/>
    <w:rsid w:val="00A422B3"/>
    <w:rsid w:val="00A42D15"/>
    <w:rsid w:val="00A4309E"/>
    <w:rsid w:val="00A43564"/>
    <w:rsid w:val="00A43C48"/>
    <w:rsid w:val="00A455A2"/>
    <w:rsid w:val="00A46DAE"/>
    <w:rsid w:val="00A47842"/>
    <w:rsid w:val="00A5096F"/>
    <w:rsid w:val="00A512C3"/>
    <w:rsid w:val="00A53386"/>
    <w:rsid w:val="00A53B4A"/>
    <w:rsid w:val="00A53BE4"/>
    <w:rsid w:val="00A53DED"/>
    <w:rsid w:val="00A5434E"/>
    <w:rsid w:val="00A54715"/>
    <w:rsid w:val="00A5610E"/>
    <w:rsid w:val="00A56423"/>
    <w:rsid w:val="00A5704A"/>
    <w:rsid w:val="00A5705F"/>
    <w:rsid w:val="00A57330"/>
    <w:rsid w:val="00A57B65"/>
    <w:rsid w:val="00A60E05"/>
    <w:rsid w:val="00A618C7"/>
    <w:rsid w:val="00A631BC"/>
    <w:rsid w:val="00A65543"/>
    <w:rsid w:val="00A66089"/>
    <w:rsid w:val="00A668B4"/>
    <w:rsid w:val="00A6695F"/>
    <w:rsid w:val="00A66EEF"/>
    <w:rsid w:val="00A67D8F"/>
    <w:rsid w:val="00A70982"/>
    <w:rsid w:val="00A71344"/>
    <w:rsid w:val="00A7143B"/>
    <w:rsid w:val="00A71493"/>
    <w:rsid w:val="00A7222D"/>
    <w:rsid w:val="00A72A08"/>
    <w:rsid w:val="00A730BA"/>
    <w:rsid w:val="00A7316B"/>
    <w:rsid w:val="00A7382C"/>
    <w:rsid w:val="00A74028"/>
    <w:rsid w:val="00A7403D"/>
    <w:rsid w:val="00A743E8"/>
    <w:rsid w:val="00A74730"/>
    <w:rsid w:val="00A7509F"/>
    <w:rsid w:val="00A75586"/>
    <w:rsid w:val="00A756FC"/>
    <w:rsid w:val="00A77518"/>
    <w:rsid w:val="00A819E8"/>
    <w:rsid w:val="00A8314B"/>
    <w:rsid w:val="00A84B03"/>
    <w:rsid w:val="00A85EDA"/>
    <w:rsid w:val="00A87DA9"/>
    <w:rsid w:val="00A9048D"/>
    <w:rsid w:val="00A90F6E"/>
    <w:rsid w:val="00A92B16"/>
    <w:rsid w:val="00A930F7"/>
    <w:rsid w:val="00A93186"/>
    <w:rsid w:val="00A93553"/>
    <w:rsid w:val="00A93B28"/>
    <w:rsid w:val="00A942B5"/>
    <w:rsid w:val="00A96A68"/>
    <w:rsid w:val="00A970F5"/>
    <w:rsid w:val="00AA08DC"/>
    <w:rsid w:val="00AA1D81"/>
    <w:rsid w:val="00AA24FF"/>
    <w:rsid w:val="00AA3515"/>
    <w:rsid w:val="00AA3527"/>
    <w:rsid w:val="00AA3C03"/>
    <w:rsid w:val="00AA3F47"/>
    <w:rsid w:val="00AA479F"/>
    <w:rsid w:val="00AA4EC2"/>
    <w:rsid w:val="00AA62A4"/>
    <w:rsid w:val="00AA722A"/>
    <w:rsid w:val="00AB0BF4"/>
    <w:rsid w:val="00AB14FD"/>
    <w:rsid w:val="00AB2430"/>
    <w:rsid w:val="00AB373D"/>
    <w:rsid w:val="00AB39EF"/>
    <w:rsid w:val="00AB5FD1"/>
    <w:rsid w:val="00AB620F"/>
    <w:rsid w:val="00AB6C48"/>
    <w:rsid w:val="00AB7812"/>
    <w:rsid w:val="00AB7D68"/>
    <w:rsid w:val="00AC0877"/>
    <w:rsid w:val="00AC16EE"/>
    <w:rsid w:val="00AC2197"/>
    <w:rsid w:val="00AC24DE"/>
    <w:rsid w:val="00AC2816"/>
    <w:rsid w:val="00AC349F"/>
    <w:rsid w:val="00AC438C"/>
    <w:rsid w:val="00AC533A"/>
    <w:rsid w:val="00AC55AA"/>
    <w:rsid w:val="00AD0747"/>
    <w:rsid w:val="00AD08AD"/>
    <w:rsid w:val="00AD15A4"/>
    <w:rsid w:val="00AD2C06"/>
    <w:rsid w:val="00AD30ED"/>
    <w:rsid w:val="00AD5DAC"/>
    <w:rsid w:val="00AD621D"/>
    <w:rsid w:val="00AD6661"/>
    <w:rsid w:val="00AD6C76"/>
    <w:rsid w:val="00AD6ECC"/>
    <w:rsid w:val="00AD72A4"/>
    <w:rsid w:val="00AD7612"/>
    <w:rsid w:val="00AD772D"/>
    <w:rsid w:val="00AE10DC"/>
    <w:rsid w:val="00AE127B"/>
    <w:rsid w:val="00AE1C80"/>
    <w:rsid w:val="00AE1F43"/>
    <w:rsid w:val="00AE2D6E"/>
    <w:rsid w:val="00AE3B36"/>
    <w:rsid w:val="00AE3F07"/>
    <w:rsid w:val="00AE42B1"/>
    <w:rsid w:val="00AE469D"/>
    <w:rsid w:val="00AE49CB"/>
    <w:rsid w:val="00AE5A71"/>
    <w:rsid w:val="00AE6DB9"/>
    <w:rsid w:val="00AE6EDB"/>
    <w:rsid w:val="00AE7934"/>
    <w:rsid w:val="00AF2D90"/>
    <w:rsid w:val="00AF34F7"/>
    <w:rsid w:val="00AF407B"/>
    <w:rsid w:val="00AF49DD"/>
    <w:rsid w:val="00AF5A34"/>
    <w:rsid w:val="00AF6358"/>
    <w:rsid w:val="00AF6C87"/>
    <w:rsid w:val="00AF7053"/>
    <w:rsid w:val="00B007E6"/>
    <w:rsid w:val="00B01252"/>
    <w:rsid w:val="00B01989"/>
    <w:rsid w:val="00B02288"/>
    <w:rsid w:val="00B04654"/>
    <w:rsid w:val="00B04C29"/>
    <w:rsid w:val="00B04FA9"/>
    <w:rsid w:val="00B06E0A"/>
    <w:rsid w:val="00B077AC"/>
    <w:rsid w:val="00B10552"/>
    <w:rsid w:val="00B106D4"/>
    <w:rsid w:val="00B10879"/>
    <w:rsid w:val="00B1160D"/>
    <w:rsid w:val="00B122FD"/>
    <w:rsid w:val="00B1235D"/>
    <w:rsid w:val="00B12997"/>
    <w:rsid w:val="00B13DC8"/>
    <w:rsid w:val="00B13F8C"/>
    <w:rsid w:val="00B14CF9"/>
    <w:rsid w:val="00B14DCD"/>
    <w:rsid w:val="00B201C3"/>
    <w:rsid w:val="00B205BD"/>
    <w:rsid w:val="00B20691"/>
    <w:rsid w:val="00B25917"/>
    <w:rsid w:val="00B26249"/>
    <w:rsid w:val="00B27055"/>
    <w:rsid w:val="00B271BB"/>
    <w:rsid w:val="00B31D28"/>
    <w:rsid w:val="00B3297C"/>
    <w:rsid w:val="00B32B9D"/>
    <w:rsid w:val="00B32E98"/>
    <w:rsid w:val="00B332AD"/>
    <w:rsid w:val="00B337A1"/>
    <w:rsid w:val="00B33876"/>
    <w:rsid w:val="00B33C72"/>
    <w:rsid w:val="00B3542B"/>
    <w:rsid w:val="00B35CDF"/>
    <w:rsid w:val="00B37EB0"/>
    <w:rsid w:val="00B4037D"/>
    <w:rsid w:val="00B40531"/>
    <w:rsid w:val="00B42E31"/>
    <w:rsid w:val="00B4335C"/>
    <w:rsid w:val="00B4412E"/>
    <w:rsid w:val="00B451EE"/>
    <w:rsid w:val="00B45B3B"/>
    <w:rsid w:val="00B46166"/>
    <w:rsid w:val="00B463C7"/>
    <w:rsid w:val="00B47956"/>
    <w:rsid w:val="00B50B49"/>
    <w:rsid w:val="00B510F7"/>
    <w:rsid w:val="00B51691"/>
    <w:rsid w:val="00B52912"/>
    <w:rsid w:val="00B52D60"/>
    <w:rsid w:val="00B52E53"/>
    <w:rsid w:val="00B52F3B"/>
    <w:rsid w:val="00B5364B"/>
    <w:rsid w:val="00B56493"/>
    <w:rsid w:val="00B56F36"/>
    <w:rsid w:val="00B602F2"/>
    <w:rsid w:val="00B617E4"/>
    <w:rsid w:val="00B61875"/>
    <w:rsid w:val="00B6328F"/>
    <w:rsid w:val="00B63403"/>
    <w:rsid w:val="00B64AAC"/>
    <w:rsid w:val="00B64B81"/>
    <w:rsid w:val="00B64D72"/>
    <w:rsid w:val="00B650C4"/>
    <w:rsid w:val="00B6521B"/>
    <w:rsid w:val="00B65CB0"/>
    <w:rsid w:val="00B6633F"/>
    <w:rsid w:val="00B66E89"/>
    <w:rsid w:val="00B6725C"/>
    <w:rsid w:val="00B701E3"/>
    <w:rsid w:val="00B715BC"/>
    <w:rsid w:val="00B722D2"/>
    <w:rsid w:val="00B746F9"/>
    <w:rsid w:val="00B74C9A"/>
    <w:rsid w:val="00B769B2"/>
    <w:rsid w:val="00B801B3"/>
    <w:rsid w:val="00B80AF2"/>
    <w:rsid w:val="00B80B07"/>
    <w:rsid w:val="00B8266A"/>
    <w:rsid w:val="00B8273E"/>
    <w:rsid w:val="00B828DB"/>
    <w:rsid w:val="00B82ACD"/>
    <w:rsid w:val="00B83603"/>
    <w:rsid w:val="00B8447A"/>
    <w:rsid w:val="00B84BC9"/>
    <w:rsid w:val="00B86D5A"/>
    <w:rsid w:val="00B87B81"/>
    <w:rsid w:val="00B9149F"/>
    <w:rsid w:val="00B918DC"/>
    <w:rsid w:val="00B91EF2"/>
    <w:rsid w:val="00B92341"/>
    <w:rsid w:val="00B94309"/>
    <w:rsid w:val="00B94CCD"/>
    <w:rsid w:val="00B94D8A"/>
    <w:rsid w:val="00B94EFD"/>
    <w:rsid w:val="00B9729E"/>
    <w:rsid w:val="00B977D4"/>
    <w:rsid w:val="00B97903"/>
    <w:rsid w:val="00BA03D4"/>
    <w:rsid w:val="00BA1A1B"/>
    <w:rsid w:val="00BA1CD9"/>
    <w:rsid w:val="00BA23D5"/>
    <w:rsid w:val="00BA2FD6"/>
    <w:rsid w:val="00BA30CD"/>
    <w:rsid w:val="00BA328E"/>
    <w:rsid w:val="00BA3373"/>
    <w:rsid w:val="00BA4ED4"/>
    <w:rsid w:val="00BA5B5E"/>
    <w:rsid w:val="00BA602E"/>
    <w:rsid w:val="00BA636E"/>
    <w:rsid w:val="00BA64BB"/>
    <w:rsid w:val="00BA6EA9"/>
    <w:rsid w:val="00BB2766"/>
    <w:rsid w:val="00BB2773"/>
    <w:rsid w:val="00BB2FBD"/>
    <w:rsid w:val="00BB3732"/>
    <w:rsid w:val="00BB59B7"/>
    <w:rsid w:val="00BB6444"/>
    <w:rsid w:val="00BB7996"/>
    <w:rsid w:val="00BC026D"/>
    <w:rsid w:val="00BC0A87"/>
    <w:rsid w:val="00BC2800"/>
    <w:rsid w:val="00BC3E64"/>
    <w:rsid w:val="00BC47D7"/>
    <w:rsid w:val="00BC4EF1"/>
    <w:rsid w:val="00BD025C"/>
    <w:rsid w:val="00BD0565"/>
    <w:rsid w:val="00BD0DAD"/>
    <w:rsid w:val="00BD1E5D"/>
    <w:rsid w:val="00BD508A"/>
    <w:rsid w:val="00BD7728"/>
    <w:rsid w:val="00BE05F4"/>
    <w:rsid w:val="00BE0877"/>
    <w:rsid w:val="00BE15C4"/>
    <w:rsid w:val="00BE2F2A"/>
    <w:rsid w:val="00BE3FF7"/>
    <w:rsid w:val="00BE5EB3"/>
    <w:rsid w:val="00BE73F1"/>
    <w:rsid w:val="00BF1A9B"/>
    <w:rsid w:val="00BF1F5E"/>
    <w:rsid w:val="00BF278C"/>
    <w:rsid w:val="00BF3912"/>
    <w:rsid w:val="00BF4E45"/>
    <w:rsid w:val="00BF576C"/>
    <w:rsid w:val="00C00A64"/>
    <w:rsid w:val="00C02342"/>
    <w:rsid w:val="00C03E21"/>
    <w:rsid w:val="00C06AF3"/>
    <w:rsid w:val="00C06B36"/>
    <w:rsid w:val="00C07C91"/>
    <w:rsid w:val="00C10A88"/>
    <w:rsid w:val="00C10B93"/>
    <w:rsid w:val="00C11033"/>
    <w:rsid w:val="00C152F6"/>
    <w:rsid w:val="00C156B1"/>
    <w:rsid w:val="00C15F2F"/>
    <w:rsid w:val="00C175C0"/>
    <w:rsid w:val="00C20041"/>
    <w:rsid w:val="00C20946"/>
    <w:rsid w:val="00C20B2E"/>
    <w:rsid w:val="00C21BCF"/>
    <w:rsid w:val="00C21EA5"/>
    <w:rsid w:val="00C232C3"/>
    <w:rsid w:val="00C23C7C"/>
    <w:rsid w:val="00C2449C"/>
    <w:rsid w:val="00C253A1"/>
    <w:rsid w:val="00C3083C"/>
    <w:rsid w:val="00C3139F"/>
    <w:rsid w:val="00C32AA9"/>
    <w:rsid w:val="00C32FD1"/>
    <w:rsid w:val="00C3347F"/>
    <w:rsid w:val="00C335C9"/>
    <w:rsid w:val="00C33EDF"/>
    <w:rsid w:val="00C3507F"/>
    <w:rsid w:val="00C35E45"/>
    <w:rsid w:val="00C3639B"/>
    <w:rsid w:val="00C375C1"/>
    <w:rsid w:val="00C40D68"/>
    <w:rsid w:val="00C4217E"/>
    <w:rsid w:val="00C42313"/>
    <w:rsid w:val="00C42382"/>
    <w:rsid w:val="00C424CE"/>
    <w:rsid w:val="00C4312B"/>
    <w:rsid w:val="00C45330"/>
    <w:rsid w:val="00C4599D"/>
    <w:rsid w:val="00C46C26"/>
    <w:rsid w:val="00C479A2"/>
    <w:rsid w:val="00C50BCD"/>
    <w:rsid w:val="00C50D4D"/>
    <w:rsid w:val="00C52BE8"/>
    <w:rsid w:val="00C52C8B"/>
    <w:rsid w:val="00C53800"/>
    <w:rsid w:val="00C54205"/>
    <w:rsid w:val="00C5766D"/>
    <w:rsid w:val="00C608E1"/>
    <w:rsid w:val="00C610D8"/>
    <w:rsid w:val="00C62DF2"/>
    <w:rsid w:val="00C6313B"/>
    <w:rsid w:val="00C637D8"/>
    <w:rsid w:val="00C64D62"/>
    <w:rsid w:val="00C656A4"/>
    <w:rsid w:val="00C67602"/>
    <w:rsid w:val="00C70D43"/>
    <w:rsid w:val="00C72C37"/>
    <w:rsid w:val="00C74B2A"/>
    <w:rsid w:val="00C8239E"/>
    <w:rsid w:val="00C8250E"/>
    <w:rsid w:val="00C836E0"/>
    <w:rsid w:val="00C84145"/>
    <w:rsid w:val="00C8434B"/>
    <w:rsid w:val="00C84640"/>
    <w:rsid w:val="00C867FD"/>
    <w:rsid w:val="00C86B63"/>
    <w:rsid w:val="00C9430B"/>
    <w:rsid w:val="00C9485D"/>
    <w:rsid w:val="00C955AF"/>
    <w:rsid w:val="00C9691A"/>
    <w:rsid w:val="00C97D5C"/>
    <w:rsid w:val="00CA08CE"/>
    <w:rsid w:val="00CA09D6"/>
    <w:rsid w:val="00CA1272"/>
    <w:rsid w:val="00CA4531"/>
    <w:rsid w:val="00CA48E7"/>
    <w:rsid w:val="00CA5852"/>
    <w:rsid w:val="00CA65ED"/>
    <w:rsid w:val="00CA6CBC"/>
    <w:rsid w:val="00CA7083"/>
    <w:rsid w:val="00CB1AF4"/>
    <w:rsid w:val="00CB272E"/>
    <w:rsid w:val="00CB6099"/>
    <w:rsid w:val="00CB7121"/>
    <w:rsid w:val="00CB788F"/>
    <w:rsid w:val="00CB7DC0"/>
    <w:rsid w:val="00CB7FB3"/>
    <w:rsid w:val="00CC022C"/>
    <w:rsid w:val="00CC1AE9"/>
    <w:rsid w:val="00CC21A6"/>
    <w:rsid w:val="00CC2D0A"/>
    <w:rsid w:val="00CC302B"/>
    <w:rsid w:val="00CC534E"/>
    <w:rsid w:val="00CC6E2A"/>
    <w:rsid w:val="00CC7C8A"/>
    <w:rsid w:val="00CD0D9C"/>
    <w:rsid w:val="00CD27F1"/>
    <w:rsid w:val="00CD4942"/>
    <w:rsid w:val="00CD5A07"/>
    <w:rsid w:val="00CD68B7"/>
    <w:rsid w:val="00CD77B0"/>
    <w:rsid w:val="00CE1136"/>
    <w:rsid w:val="00CE1261"/>
    <w:rsid w:val="00CE2EB0"/>
    <w:rsid w:val="00CE3277"/>
    <w:rsid w:val="00CE4762"/>
    <w:rsid w:val="00CE4EC5"/>
    <w:rsid w:val="00CE5188"/>
    <w:rsid w:val="00CE6567"/>
    <w:rsid w:val="00CE65BA"/>
    <w:rsid w:val="00CE6BB7"/>
    <w:rsid w:val="00CE7E62"/>
    <w:rsid w:val="00CE7EAB"/>
    <w:rsid w:val="00CE7EB7"/>
    <w:rsid w:val="00CF06CA"/>
    <w:rsid w:val="00CF07D4"/>
    <w:rsid w:val="00CF0D36"/>
    <w:rsid w:val="00CF39E9"/>
    <w:rsid w:val="00CF466D"/>
    <w:rsid w:val="00CF5156"/>
    <w:rsid w:val="00CF5B35"/>
    <w:rsid w:val="00CF648A"/>
    <w:rsid w:val="00D007F2"/>
    <w:rsid w:val="00D016D3"/>
    <w:rsid w:val="00D01C5B"/>
    <w:rsid w:val="00D01E1E"/>
    <w:rsid w:val="00D02127"/>
    <w:rsid w:val="00D03F10"/>
    <w:rsid w:val="00D04C42"/>
    <w:rsid w:val="00D07C97"/>
    <w:rsid w:val="00D1039E"/>
    <w:rsid w:val="00D10E53"/>
    <w:rsid w:val="00D1137A"/>
    <w:rsid w:val="00D12666"/>
    <w:rsid w:val="00D12E23"/>
    <w:rsid w:val="00D141F4"/>
    <w:rsid w:val="00D14C73"/>
    <w:rsid w:val="00D1531F"/>
    <w:rsid w:val="00D15C2C"/>
    <w:rsid w:val="00D15CD7"/>
    <w:rsid w:val="00D15EB3"/>
    <w:rsid w:val="00D165EE"/>
    <w:rsid w:val="00D176EE"/>
    <w:rsid w:val="00D179D3"/>
    <w:rsid w:val="00D20A96"/>
    <w:rsid w:val="00D20DE5"/>
    <w:rsid w:val="00D21226"/>
    <w:rsid w:val="00D21592"/>
    <w:rsid w:val="00D21E11"/>
    <w:rsid w:val="00D21F12"/>
    <w:rsid w:val="00D22CEF"/>
    <w:rsid w:val="00D23EFA"/>
    <w:rsid w:val="00D244B6"/>
    <w:rsid w:val="00D30EFF"/>
    <w:rsid w:val="00D31556"/>
    <w:rsid w:val="00D31EF7"/>
    <w:rsid w:val="00D32A8D"/>
    <w:rsid w:val="00D32F2C"/>
    <w:rsid w:val="00D32FFB"/>
    <w:rsid w:val="00D33277"/>
    <w:rsid w:val="00D354C0"/>
    <w:rsid w:val="00D37D40"/>
    <w:rsid w:val="00D404F5"/>
    <w:rsid w:val="00D40EC3"/>
    <w:rsid w:val="00D41890"/>
    <w:rsid w:val="00D42BC4"/>
    <w:rsid w:val="00D42C2E"/>
    <w:rsid w:val="00D43262"/>
    <w:rsid w:val="00D435C8"/>
    <w:rsid w:val="00D43820"/>
    <w:rsid w:val="00D44EBB"/>
    <w:rsid w:val="00D4616B"/>
    <w:rsid w:val="00D474E3"/>
    <w:rsid w:val="00D51A0C"/>
    <w:rsid w:val="00D51AE3"/>
    <w:rsid w:val="00D5417B"/>
    <w:rsid w:val="00D54541"/>
    <w:rsid w:val="00D55075"/>
    <w:rsid w:val="00D550A2"/>
    <w:rsid w:val="00D5520C"/>
    <w:rsid w:val="00D55778"/>
    <w:rsid w:val="00D56ACB"/>
    <w:rsid w:val="00D572C6"/>
    <w:rsid w:val="00D6012D"/>
    <w:rsid w:val="00D60D71"/>
    <w:rsid w:val="00D61304"/>
    <w:rsid w:val="00D613E4"/>
    <w:rsid w:val="00D61403"/>
    <w:rsid w:val="00D62476"/>
    <w:rsid w:val="00D63AE7"/>
    <w:rsid w:val="00D641EB"/>
    <w:rsid w:val="00D644B4"/>
    <w:rsid w:val="00D645FE"/>
    <w:rsid w:val="00D6615D"/>
    <w:rsid w:val="00D6626A"/>
    <w:rsid w:val="00D66B53"/>
    <w:rsid w:val="00D67007"/>
    <w:rsid w:val="00D67617"/>
    <w:rsid w:val="00D67A2B"/>
    <w:rsid w:val="00D704DD"/>
    <w:rsid w:val="00D71859"/>
    <w:rsid w:val="00D71E6E"/>
    <w:rsid w:val="00D71FC0"/>
    <w:rsid w:val="00D73B53"/>
    <w:rsid w:val="00D745A2"/>
    <w:rsid w:val="00D74D68"/>
    <w:rsid w:val="00D75BDF"/>
    <w:rsid w:val="00D76AF9"/>
    <w:rsid w:val="00D76E64"/>
    <w:rsid w:val="00D7747C"/>
    <w:rsid w:val="00D77639"/>
    <w:rsid w:val="00D80AB0"/>
    <w:rsid w:val="00D80F75"/>
    <w:rsid w:val="00D81900"/>
    <w:rsid w:val="00D821F5"/>
    <w:rsid w:val="00D840BE"/>
    <w:rsid w:val="00D85BCB"/>
    <w:rsid w:val="00D868AE"/>
    <w:rsid w:val="00D87D22"/>
    <w:rsid w:val="00D9030A"/>
    <w:rsid w:val="00D9068F"/>
    <w:rsid w:val="00D9104D"/>
    <w:rsid w:val="00D91581"/>
    <w:rsid w:val="00D938B9"/>
    <w:rsid w:val="00D95EAF"/>
    <w:rsid w:val="00D976E5"/>
    <w:rsid w:val="00DA1D6D"/>
    <w:rsid w:val="00DA22B7"/>
    <w:rsid w:val="00DA3FAA"/>
    <w:rsid w:val="00DA4094"/>
    <w:rsid w:val="00DA495A"/>
    <w:rsid w:val="00DA4967"/>
    <w:rsid w:val="00DA6B39"/>
    <w:rsid w:val="00DB0037"/>
    <w:rsid w:val="00DB0CD7"/>
    <w:rsid w:val="00DB124F"/>
    <w:rsid w:val="00DB3979"/>
    <w:rsid w:val="00DB3B03"/>
    <w:rsid w:val="00DB6F81"/>
    <w:rsid w:val="00DC0115"/>
    <w:rsid w:val="00DC0231"/>
    <w:rsid w:val="00DC06E8"/>
    <w:rsid w:val="00DC20A7"/>
    <w:rsid w:val="00DC2DAB"/>
    <w:rsid w:val="00DC6327"/>
    <w:rsid w:val="00DC66A0"/>
    <w:rsid w:val="00DD020D"/>
    <w:rsid w:val="00DD04AC"/>
    <w:rsid w:val="00DD0DE0"/>
    <w:rsid w:val="00DD0E0E"/>
    <w:rsid w:val="00DD1410"/>
    <w:rsid w:val="00DD1915"/>
    <w:rsid w:val="00DD28ED"/>
    <w:rsid w:val="00DD362A"/>
    <w:rsid w:val="00DD4ECA"/>
    <w:rsid w:val="00DD5983"/>
    <w:rsid w:val="00DD5E8C"/>
    <w:rsid w:val="00DD684C"/>
    <w:rsid w:val="00DD6D8D"/>
    <w:rsid w:val="00DE08EF"/>
    <w:rsid w:val="00DE0EBA"/>
    <w:rsid w:val="00DE3485"/>
    <w:rsid w:val="00DE3CB3"/>
    <w:rsid w:val="00DE4B3C"/>
    <w:rsid w:val="00DE5369"/>
    <w:rsid w:val="00DE5B31"/>
    <w:rsid w:val="00DE671C"/>
    <w:rsid w:val="00DE69DE"/>
    <w:rsid w:val="00DE7A70"/>
    <w:rsid w:val="00DF28E0"/>
    <w:rsid w:val="00DF4525"/>
    <w:rsid w:val="00DF45C3"/>
    <w:rsid w:val="00DF4D51"/>
    <w:rsid w:val="00DF6FCB"/>
    <w:rsid w:val="00DF7CF8"/>
    <w:rsid w:val="00E00605"/>
    <w:rsid w:val="00E00763"/>
    <w:rsid w:val="00E00E49"/>
    <w:rsid w:val="00E01ECC"/>
    <w:rsid w:val="00E0358E"/>
    <w:rsid w:val="00E04335"/>
    <w:rsid w:val="00E04D1D"/>
    <w:rsid w:val="00E05508"/>
    <w:rsid w:val="00E060B2"/>
    <w:rsid w:val="00E06941"/>
    <w:rsid w:val="00E06B4D"/>
    <w:rsid w:val="00E07452"/>
    <w:rsid w:val="00E13655"/>
    <w:rsid w:val="00E1376E"/>
    <w:rsid w:val="00E15169"/>
    <w:rsid w:val="00E16F86"/>
    <w:rsid w:val="00E177E8"/>
    <w:rsid w:val="00E20A02"/>
    <w:rsid w:val="00E21584"/>
    <w:rsid w:val="00E218B0"/>
    <w:rsid w:val="00E21A42"/>
    <w:rsid w:val="00E22063"/>
    <w:rsid w:val="00E2406C"/>
    <w:rsid w:val="00E24150"/>
    <w:rsid w:val="00E24B10"/>
    <w:rsid w:val="00E24C1A"/>
    <w:rsid w:val="00E25D03"/>
    <w:rsid w:val="00E27B26"/>
    <w:rsid w:val="00E27C50"/>
    <w:rsid w:val="00E30677"/>
    <w:rsid w:val="00E316C1"/>
    <w:rsid w:val="00E3326A"/>
    <w:rsid w:val="00E33560"/>
    <w:rsid w:val="00E3457A"/>
    <w:rsid w:val="00E346FD"/>
    <w:rsid w:val="00E34FA0"/>
    <w:rsid w:val="00E35E64"/>
    <w:rsid w:val="00E36DE4"/>
    <w:rsid w:val="00E37DB7"/>
    <w:rsid w:val="00E4538D"/>
    <w:rsid w:val="00E45B4C"/>
    <w:rsid w:val="00E468A4"/>
    <w:rsid w:val="00E46C35"/>
    <w:rsid w:val="00E50DCE"/>
    <w:rsid w:val="00E517F1"/>
    <w:rsid w:val="00E519A3"/>
    <w:rsid w:val="00E5202C"/>
    <w:rsid w:val="00E52868"/>
    <w:rsid w:val="00E5379C"/>
    <w:rsid w:val="00E55A85"/>
    <w:rsid w:val="00E55D2B"/>
    <w:rsid w:val="00E56C46"/>
    <w:rsid w:val="00E60C77"/>
    <w:rsid w:val="00E62259"/>
    <w:rsid w:val="00E62684"/>
    <w:rsid w:val="00E64F82"/>
    <w:rsid w:val="00E659A4"/>
    <w:rsid w:val="00E66347"/>
    <w:rsid w:val="00E667B8"/>
    <w:rsid w:val="00E66A40"/>
    <w:rsid w:val="00E67255"/>
    <w:rsid w:val="00E7026E"/>
    <w:rsid w:val="00E71EE8"/>
    <w:rsid w:val="00E73C57"/>
    <w:rsid w:val="00E76BF1"/>
    <w:rsid w:val="00E81A8E"/>
    <w:rsid w:val="00E8609D"/>
    <w:rsid w:val="00E8652F"/>
    <w:rsid w:val="00E867E9"/>
    <w:rsid w:val="00E87033"/>
    <w:rsid w:val="00E916EB"/>
    <w:rsid w:val="00E91DA7"/>
    <w:rsid w:val="00E91E42"/>
    <w:rsid w:val="00E92C53"/>
    <w:rsid w:val="00E941D6"/>
    <w:rsid w:val="00E94F46"/>
    <w:rsid w:val="00E95C42"/>
    <w:rsid w:val="00E95C8A"/>
    <w:rsid w:val="00E95DF9"/>
    <w:rsid w:val="00E96376"/>
    <w:rsid w:val="00E97F5F"/>
    <w:rsid w:val="00EA13F2"/>
    <w:rsid w:val="00EA19EC"/>
    <w:rsid w:val="00EA1B98"/>
    <w:rsid w:val="00EA2E6B"/>
    <w:rsid w:val="00EA3209"/>
    <w:rsid w:val="00EA57E2"/>
    <w:rsid w:val="00EA6E74"/>
    <w:rsid w:val="00EB001A"/>
    <w:rsid w:val="00EB0220"/>
    <w:rsid w:val="00EB0442"/>
    <w:rsid w:val="00EB1BA3"/>
    <w:rsid w:val="00EB26F5"/>
    <w:rsid w:val="00EB30CF"/>
    <w:rsid w:val="00EB3649"/>
    <w:rsid w:val="00EB6B41"/>
    <w:rsid w:val="00EB73C4"/>
    <w:rsid w:val="00EB74F7"/>
    <w:rsid w:val="00EC04BF"/>
    <w:rsid w:val="00EC589B"/>
    <w:rsid w:val="00EC5EAC"/>
    <w:rsid w:val="00EC666C"/>
    <w:rsid w:val="00EC7739"/>
    <w:rsid w:val="00EC7C8B"/>
    <w:rsid w:val="00ED2179"/>
    <w:rsid w:val="00ED3DF5"/>
    <w:rsid w:val="00ED4611"/>
    <w:rsid w:val="00ED4861"/>
    <w:rsid w:val="00ED5903"/>
    <w:rsid w:val="00ED5F11"/>
    <w:rsid w:val="00ED75AC"/>
    <w:rsid w:val="00EE065F"/>
    <w:rsid w:val="00EE11EB"/>
    <w:rsid w:val="00EE16AE"/>
    <w:rsid w:val="00EE389D"/>
    <w:rsid w:val="00EE4D38"/>
    <w:rsid w:val="00EE52CA"/>
    <w:rsid w:val="00EE754D"/>
    <w:rsid w:val="00EF165C"/>
    <w:rsid w:val="00EF1C41"/>
    <w:rsid w:val="00EF284F"/>
    <w:rsid w:val="00EF3CBC"/>
    <w:rsid w:val="00EF4B8E"/>
    <w:rsid w:val="00EF4F07"/>
    <w:rsid w:val="00EF518F"/>
    <w:rsid w:val="00EF70BC"/>
    <w:rsid w:val="00F00715"/>
    <w:rsid w:val="00F0138A"/>
    <w:rsid w:val="00F02358"/>
    <w:rsid w:val="00F0389B"/>
    <w:rsid w:val="00F05ED2"/>
    <w:rsid w:val="00F077B7"/>
    <w:rsid w:val="00F1034E"/>
    <w:rsid w:val="00F110E1"/>
    <w:rsid w:val="00F113F1"/>
    <w:rsid w:val="00F11415"/>
    <w:rsid w:val="00F1242F"/>
    <w:rsid w:val="00F12932"/>
    <w:rsid w:val="00F132C0"/>
    <w:rsid w:val="00F136CE"/>
    <w:rsid w:val="00F13CF5"/>
    <w:rsid w:val="00F1568B"/>
    <w:rsid w:val="00F158A9"/>
    <w:rsid w:val="00F16BF3"/>
    <w:rsid w:val="00F16BFC"/>
    <w:rsid w:val="00F17029"/>
    <w:rsid w:val="00F17682"/>
    <w:rsid w:val="00F20068"/>
    <w:rsid w:val="00F202B6"/>
    <w:rsid w:val="00F22D71"/>
    <w:rsid w:val="00F25722"/>
    <w:rsid w:val="00F2717D"/>
    <w:rsid w:val="00F303C5"/>
    <w:rsid w:val="00F3146F"/>
    <w:rsid w:val="00F31A8C"/>
    <w:rsid w:val="00F34490"/>
    <w:rsid w:val="00F34672"/>
    <w:rsid w:val="00F351E5"/>
    <w:rsid w:val="00F40B94"/>
    <w:rsid w:val="00F42769"/>
    <w:rsid w:val="00F427D8"/>
    <w:rsid w:val="00F42B61"/>
    <w:rsid w:val="00F4324A"/>
    <w:rsid w:val="00F44697"/>
    <w:rsid w:val="00F45336"/>
    <w:rsid w:val="00F455EF"/>
    <w:rsid w:val="00F4646C"/>
    <w:rsid w:val="00F464B1"/>
    <w:rsid w:val="00F47303"/>
    <w:rsid w:val="00F4784C"/>
    <w:rsid w:val="00F513B4"/>
    <w:rsid w:val="00F525F8"/>
    <w:rsid w:val="00F52CCD"/>
    <w:rsid w:val="00F53098"/>
    <w:rsid w:val="00F539C8"/>
    <w:rsid w:val="00F53FCA"/>
    <w:rsid w:val="00F54442"/>
    <w:rsid w:val="00F54B91"/>
    <w:rsid w:val="00F54C1E"/>
    <w:rsid w:val="00F54C73"/>
    <w:rsid w:val="00F55573"/>
    <w:rsid w:val="00F556FA"/>
    <w:rsid w:val="00F56221"/>
    <w:rsid w:val="00F5622B"/>
    <w:rsid w:val="00F56649"/>
    <w:rsid w:val="00F5752A"/>
    <w:rsid w:val="00F61EA2"/>
    <w:rsid w:val="00F621A8"/>
    <w:rsid w:val="00F62499"/>
    <w:rsid w:val="00F63DB1"/>
    <w:rsid w:val="00F64941"/>
    <w:rsid w:val="00F65BAD"/>
    <w:rsid w:val="00F672BB"/>
    <w:rsid w:val="00F6787E"/>
    <w:rsid w:val="00F72627"/>
    <w:rsid w:val="00F732B8"/>
    <w:rsid w:val="00F73461"/>
    <w:rsid w:val="00F739CE"/>
    <w:rsid w:val="00F748C8"/>
    <w:rsid w:val="00F754DB"/>
    <w:rsid w:val="00F75EC6"/>
    <w:rsid w:val="00F80143"/>
    <w:rsid w:val="00F8099A"/>
    <w:rsid w:val="00F80CEF"/>
    <w:rsid w:val="00F81502"/>
    <w:rsid w:val="00F81853"/>
    <w:rsid w:val="00F81FB9"/>
    <w:rsid w:val="00F83A9E"/>
    <w:rsid w:val="00F83DE5"/>
    <w:rsid w:val="00F8552B"/>
    <w:rsid w:val="00F860E0"/>
    <w:rsid w:val="00F8613D"/>
    <w:rsid w:val="00F8677E"/>
    <w:rsid w:val="00F869D3"/>
    <w:rsid w:val="00F90551"/>
    <w:rsid w:val="00F90BA2"/>
    <w:rsid w:val="00F91403"/>
    <w:rsid w:val="00F949BF"/>
    <w:rsid w:val="00F94B48"/>
    <w:rsid w:val="00F957D9"/>
    <w:rsid w:val="00F9610B"/>
    <w:rsid w:val="00F96790"/>
    <w:rsid w:val="00F9680B"/>
    <w:rsid w:val="00F96967"/>
    <w:rsid w:val="00F96A19"/>
    <w:rsid w:val="00F973D1"/>
    <w:rsid w:val="00F97E2C"/>
    <w:rsid w:val="00FA0538"/>
    <w:rsid w:val="00FA0A30"/>
    <w:rsid w:val="00FA1B48"/>
    <w:rsid w:val="00FA285A"/>
    <w:rsid w:val="00FA468D"/>
    <w:rsid w:val="00FA7429"/>
    <w:rsid w:val="00FB0C13"/>
    <w:rsid w:val="00FB1616"/>
    <w:rsid w:val="00FB1EAA"/>
    <w:rsid w:val="00FB1FCB"/>
    <w:rsid w:val="00FB468D"/>
    <w:rsid w:val="00FB5CC6"/>
    <w:rsid w:val="00FB68D6"/>
    <w:rsid w:val="00FB6C32"/>
    <w:rsid w:val="00FB7612"/>
    <w:rsid w:val="00FC07FB"/>
    <w:rsid w:val="00FC1ABA"/>
    <w:rsid w:val="00FC1FB3"/>
    <w:rsid w:val="00FC269A"/>
    <w:rsid w:val="00FC39EE"/>
    <w:rsid w:val="00FC3C03"/>
    <w:rsid w:val="00FC41E1"/>
    <w:rsid w:val="00FC5952"/>
    <w:rsid w:val="00FC5F1D"/>
    <w:rsid w:val="00FC7A2D"/>
    <w:rsid w:val="00FD06F9"/>
    <w:rsid w:val="00FD0B15"/>
    <w:rsid w:val="00FD1A32"/>
    <w:rsid w:val="00FD213D"/>
    <w:rsid w:val="00FD2342"/>
    <w:rsid w:val="00FD4C17"/>
    <w:rsid w:val="00FD4C65"/>
    <w:rsid w:val="00FD4CB5"/>
    <w:rsid w:val="00FD4D35"/>
    <w:rsid w:val="00FD4E66"/>
    <w:rsid w:val="00FD7B1F"/>
    <w:rsid w:val="00FE1298"/>
    <w:rsid w:val="00FE3C21"/>
    <w:rsid w:val="00FE4481"/>
    <w:rsid w:val="00FE4B37"/>
    <w:rsid w:val="00FE4D36"/>
    <w:rsid w:val="00FE5560"/>
    <w:rsid w:val="00FE6DDB"/>
    <w:rsid w:val="00FF00EA"/>
    <w:rsid w:val="00FF08FC"/>
    <w:rsid w:val="00FF0B3B"/>
    <w:rsid w:val="00FF2EB3"/>
    <w:rsid w:val="00FF35BC"/>
    <w:rsid w:val="00FF3604"/>
    <w:rsid w:val="00FF37EB"/>
    <w:rsid w:val="00FF3881"/>
    <w:rsid w:val="00FF4894"/>
    <w:rsid w:val="00FF5027"/>
    <w:rsid w:val="00FF57DB"/>
    <w:rsid w:val="00FF6D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331780"/>
  <w15:docId w15:val="{B19AEB70-14E4-4B6C-9F19-4262ECD21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7CC2"/>
    <w:rPr>
      <w:rFonts w:ascii="Calibri" w:eastAsia="Times New Roman" w:hAnsi="Calibri" w:cs="Times New Roman"/>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B14DC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14DCD"/>
    <w:rPr>
      <w:rFonts w:ascii="Calibri" w:eastAsia="Times New Roman" w:hAnsi="Calibri" w:cs="Times New Roman"/>
      <w:lang w:eastAsia="tr-TR"/>
    </w:rPr>
  </w:style>
  <w:style w:type="paragraph" w:styleId="AltBilgi">
    <w:name w:val="footer"/>
    <w:basedOn w:val="Normal"/>
    <w:link w:val="AltBilgiChar"/>
    <w:uiPriority w:val="99"/>
    <w:unhideWhenUsed/>
    <w:rsid w:val="00B14DC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14DCD"/>
    <w:rPr>
      <w:rFonts w:ascii="Calibri" w:eastAsia="Times New Roman" w:hAnsi="Calibri" w:cs="Times New Roman"/>
      <w:lang w:eastAsia="tr-TR"/>
    </w:rPr>
  </w:style>
  <w:style w:type="paragraph" w:styleId="ListeParagraf">
    <w:name w:val="List Paragraph"/>
    <w:basedOn w:val="Normal"/>
    <w:uiPriority w:val="34"/>
    <w:qFormat/>
    <w:rsid w:val="005E12E6"/>
    <w:pPr>
      <w:ind w:left="720"/>
      <w:contextualSpacing/>
    </w:pPr>
  </w:style>
  <w:style w:type="paragraph" w:styleId="BalonMetni">
    <w:name w:val="Balloon Text"/>
    <w:basedOn w:val="Normal"/>
    <w:link w:val="BalonMetniChar"/>
    <w:uiPriority w:val="99"/>
    <w:semiHidden/>
    <w:unhideWhenUsed/>
    <w:rsid w:val="00791BF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91BF2"/>
    <w:rPr>
      <w:rFonts w:ascii="Tahoma" w:eastAsia="Times New Roman" w:hAnsi="Tahoma" w:cs="Tahoma"/>
      <w:sz w:val="16"/>
      <w:szCs w:val="16"/>
      <w:lang w:eastAsia="tr-TR"/>
    </w:rPr>
  </w:style>
  <w:style w:type="table" w:styleId="TabloKlavuzu">
    <w:name w:val="Table Grid"/>
    <w:basedOn w:val="NormalTablo"/>
    <w:uiPriority w:val="59"/>
    <w:rsid w:val="005F4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zeltme">
    <w:name w:val="Revision"/>
    <w:hidden/>
    <w:uiPriority w:val="99"/>
    <w:semiHidden/>
    <w:rsid w:val="0054414C"/>
    <w:pPr>
      <w:spacing w:after="0" w:line="240" w:lineRule="auto"/>
    </w:pPr>
    <w:rPr>
      <w:rFonts w:ascii="Calibri" w:eastAsia="Times New Roman" w:hAnsi="Calibri" w:cs="Times New Roman"/>
      <w:lang w:eastAsia="tr-TR"/>
    </w:rPr>
  </w:style>
  <w:style w:type="character" w:styleId="AklamaBavurusu">
    <w:name w:val="annotation reference"/>
    <w:basedOn w:val="VarsaylanParagrafYazTipi"/>
    <w:uiPriority w:val="99"/>
    <w:semiHidden/>
    <w:unhideWhenUsed/>
    <w:rsid w:val="00D04C42"/>
    <w:rPr>
      <w:sz w:val="16"/>
      <w:szCs w:val="16"/>
    </w:rPr>
  </w:style>
  <w:style w:type="paragraph" w:styleId="AklamaMetni">
    <w:name w:val="annotation text"/>
    <w:basedOn w:val="Normal"/>
    <w:link w:val="AklamaMetniChar"/>
    <w:uiPriority w:val="99"/>
    <w:semiHidden/>
    <w:unhideWhenUsed/>
    <w:rsid w:val="00D04C42"/>
    <w:pPr>
      <w:spacing w:line="240" w:lineRule="auto"/>
    </w:pPr>
    <w:rPr>
      <w:sz w:val="20"/>
      <w:szCs w:val="20"/>
    </w:rPr>
  </w:style>
  <w:style w:type="character" w:customStyle="1" w:styleId="AklamaMetniChar">
    <w:name w:val="Açıklama Metni Char"/>
    <w:basedOn w:val="VarsaylanParagrafYazTipi"/>
    <w:link w:val="AklamaMetni"/>
    <w:uiPriority w:val="99"/>
    <w:semiHidden/>
    <w:rsid w:val="00D04C42"/>
    <w:rPr>
      <w:rFonts w:ascii="Calibri" w:eastAsia="Times New Roman" w:hAnsi="Calibri"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D04C42"/>
    <w:rPr>
      <w:b/>
      <w:bCs/>
    </w:rPr>
  </w:style>
  <w:style w:type="character" w:customStyle="1" w:styleId="AklamaKonusuChar">
    <w:name w:val="Açıklama Konusu Char"/>
    <w:basedOn w:val="AklamaMetniChar"/>
    <w:link w:val="AklamaKonusu"/>
    <w:uiPriority w:val="99"/>
    <w:semiHidden/>
    <w:rsid w:val="00D04C42"/>
    <w:rPr>
      <w:rFonts w:ascii="Calibri" w:eastAsia="Times New Roman" w:hAnsi="Calibri" w:cs="Times New Roman"/>
      <w:b/>
      <w:bCs/>
      <w:sz w:val="20"/>
      <w:szCs w:val="20"/>
      <w:lang w:eastAsia="tr-TR"/>
    </w:rPr>
  </w:style>
  <w:style w:type="paragraph" w:customStyle="1" w:styleId="3-NormalYaz">
    <w:name w:val="3-Normal Yazı"/>
    <w:rsid w:val="001158B8"/>
    <w:pPr>
      <w:tabs>
        <w:tab w:val="left" w:pos="566"/>
      </w:tabs>
      <w:spacing w:after="0" w:line="240" w:lineRule="auto"/>
      <w:jc w:val="both"/>
    </w:pPr>
    <w:rPr>
      <w:rFonts w:ascii="Times New Roman" w:eastAsia="Times New Roman" w:hAnsi="Times"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04577">
      <w:bodyDiv w:val="1"/>
      <w:marLeft w:val="0"/>
      <w:marRight w:val="0"/>
      <w:marTop w:val="0"/>
      <w:marBottom w:val="0"/>
      <w:divBdr>
        <w:top w:val="none" w:sz="0" w:space="0" w:color="auto"/>
        <w:left w:val="none" w:sz="0" w:space="0" w:color="auto"/>
        <w:bottom w:val="none" w:sz="0" w:space="0" w:color="auto"/>
        <w:right w:val="none" w:sz="0" w:space="0" w:color="auto"/>
      </w:divBdr>
    </w:div>
    <w:div w:id="720403439">
      <w:bodyDiv w:val="1"/>
      <w:marLeft w:val="0"/>
      <w:marRight w:val="0"/>
      <w:marTop w:val="0"/>
      <w:marBottom w:val="0"/>
      <w:divBdr>
        <w:top w:val="none" w:sz="0" w:space="0" w:color="auto"/>
        <w:left w:val="none" w:sz="0" w:space="0" w:color="auto"/>
        <w:bottom w:val="none" w:sz="0" w:space="0" w:color="auto"/>
        <w:right w:val="none" w:sz="0" w:space="0" w:color="auto"/>
      </w:divBdr>
    </w:div>
    <w:div w:id="1052846418">
      <w:bodyDiv w:val="1"/>
      <w:marLeft w:val="0"/>
      <w:marRight w:val="0"/>
      <w:marTop w:val="0"/>
      <w:marBottom w:val="0"/>
      <w:divBdr>
        <w:top w:val="none" w:sz="0" w:space="0" w:color="auto"/>
        <w:left w:val="none" w:sz="0" w:space="0" w:color="auto"/>
        <w:bottom w:val="none" w:sz="0" w:space="0" w:color="auto"/>
        <w:right w:val="none" w:sz="0" w:space="0" w:color="auto"/>
      </w:divBdr>
    </w:div>
    <w:div w:id="1313800756">
      <w:bodyDiv w:val="1"/>
      <w:marLeft w:val="0"/>
      <w:marRight w:val="0"/>
      <w:marTop w:val="0"/>
      <w:marBottom w:val="0"/>
      <w:divBdr>
        <w:top w:val="none" w:sz="0" w:space="0" w:color="auto"/>
        <w:left w:val="none" w:sz="0" w:space="0" w:color="auto"/>
        <w:bottom w:val="none" w:sz="0" w:space="0" w:color="auto"/>
        <w:right w:val="none" w:sz="0" w:space="0" w:color="auto"/>
      </w:divBdr>
    </w:div>
    <w:div w:id="1814905595">
      <w:bodyDiv w:val="1"/>
      <w:marLeft w:val="0"/>
      <w:marRight w:val="0"/>
      <w:marTop w:val="0"/>
      <w:marBottom w:val="0"/>
      <w:divBdr>
        <w:top w:val="none" w:sz="0" w:space="0" w:color="auto"/>
        <w:left w:val="none" w:sz="0" w:space="0" w:color="auto"/>
        <w:bottom w:val="none" w:sz="0" w:space="0" w:color="auto"/>
        <w:right w:val="none" w:sz="0" w:space="0" w:color="auto"/>
      </w:divBdr>
    </w:div>
    <w:div w:id="2117480790">
      <w:bodyDiv w:val="1"/>
      <w:marLeft w:val="0"/>
      <w:marRight w:val="0"/>
      <w:marTop w:val="0"/>
      <w:marBottom w:val="0"/>
      <w:divBdr>
        <w:top w:val="none" w:sz="0" w:space="0" w:color="auto"/>
        <w:left w:val="none" w:sz="0" w:space="0" w:color="auto"/>
        <w:bottom w:val="none" w:sz="0" w:space="0" w:color="auto"/>
        <w:right w:val="none" w:sz="0" w:space="0" w:color="auto"/>
      </w:divBdr>
      <w:divsChild>
        <w:div w:id="1892184655">
          <w:marLeft w:val="0"/>
          <w:marRight w:val="0"/>
          <w:marTop w:val="0"/>
          <w:marBottom w:val="75"/>
          <w:divBdr>
            <w:top w:val="none" w:sz="0" w:space="0" w:color="auto"/>
            <w:left w:val="none" w:sz="0" w:space="0" w:color="auto"/>
            <w:bottom w:val="none" w:sz="0" w:space="0" w:color="auto"/>
            <w:right w:val="none" w:sz="0" w:space="0" w:color="auto"/>
          </w:divBdr>
          <w:divsChild>
            <w:div w:id="1619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9904F-75F4-4AD5-89B5-7EBF8C3F0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20</Pages>
  <Words>8640</Words>
  <Characters>49252</Characters>
  <Application>Microsoft Office Word</Application>
  <DocSecurity>0</DocSecurity>
  <Lines>410</Lines>
  <Paragraphs>115</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57777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NESRIN AFIFE YILMAZ</dc:creator>
  <cp:lastModifiedBy>ADEM AKTAS</cp:lastModifiedBy>
  <cp:revision>16</cp:revision>
  <cp:lastPrinted>2021-07-09T05:53:00Z</cp:lastPrinted>
  <dcterms:created xsi:type="dcterms:W3CDTF">2021-07-09T06:02:00Z</dcterms:created>
  <dcterms:modified xsi:type="dcterms:W3CDTF">2021-07-16T12:05:00Z</dcterms:modified>
</cp:coreProperties>
</file>